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CC0" w:rsidRPr="00E045B0" w:rsidRDefault="001F432D" w:rsidP="00235DC1">
      <w:pPr>
        <w:pStyle w:val="Corpsdetexte"/>
        <w:jc w:val="center"/>
        <w:rPr>
          <w:sz w:val="20"/>
        </w:rPr>
      </w:pPr>
      <w:r w:rsidRPr="00E045B0">
        <w:rPr>
          <w:noProof/>
          <w:lang w:eastAsia="fr-FR"/>
        </w:rPr>
        <w:drawing>
          <wp:inline distT="0" distB="0" distL="0" distR="0" wp14:anchorId="500DEA3E" wp14:editId="40E027DC">
            <wp:extent cx="2065020" cy="960120"/>
            <wp:effectExtent l="0" t="0" r="0" b="0"/>
            <wp:docPr id="11" name="Image 11" descr="GHT LO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HT LOI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5020" cy="960120"/>
                    </a:xfrm>
                    <a:prstGeom prst="rect">
                      <a:avLst/>
                    </a:prstGeom>
                    <a:noFill/>
                    <a:ln>
                      <a:noFill/>
                    </a:ln>
                  </pic:spPr>
                </pic:pic>
              </a:graphicData>
            </a:graphic>
          </wp:inline>
        </w:drawing>
      </w:r>
    </w:p>
    <w:p w:rsidR="001F432D" w:rsidRPr="00E045B0" w:rsidRDefault="001F432D" w:rsidP="00E045B0">
      <w:pPr>
        <w:pStyle w:val="Corpsdetexte"/>
      </w:pPr>
    </w:p>
    <w:p w:rsidR="001F432D" w:rsidRPr="00E045B0" w:rsidRDefault="001F432D" w:rsidP="00E045B0">
      <w:pPr>
        <w:rPr>
          <w:noProof/>
          <w:highlight w:val="yellow"/>
        </w:rPr>
      </w:pPr>
    </w:p>
    <w:p w:rsidR="001F432D" w:rsidRPr="00235DC1" w:rsidRDefault="001F432D" w:rsidP="00235DC1">
      <w:pPr>
        <w:jc w:val="center"/>
        <w:rPr>
          <w:b/>
        </w:rPr>
      </w:pPr>
      <w:r w:rsidRPr="00235DC1">
        <w:rPr>
          <w:b/>
        </w:rPr>
        <w:t>MARCHES PUBLICS DE TRAVAUX</w:t>
      </w:r>
    </w:p>
    <w:p w:rsidR="001F432D" w:rsidRPr="00E045B0" w:rsidRDefault="001F432D" w:rsidP="00E045B0">
      <w:pPr>
        <w:pStyle w:val="Titre4"/>
      </w:pPr>
    </w:p>
    <w:p w:rsidR="001F432D" w:rsidRPr="00E045B0" w:rsidRDefault="001F432D" w:rsidP="00E045B0"/>
    <w:p w:rsidR="001F432D" w:rsidRPr="00E045B0" w:rsidRDefault="001F432D" w:rsidP="00E045B0"/>
    <w:p w:rsidR="001F432D" w:rsidRPr="00E045B0" w:rsidRDefault="001F432D" w:rsidP="00E045B0"/>
    <w:p w:rsidR="001F432D" w:rsidRPr="00E045B0" w:rsidRDefault="001F432D" w:rsidP="00E045B0"/>
    <w:p w:rsidR="001F432D" w:rsidRPr="00E045B0" w:rsidRDefault="001F432D" w:rsidP="00235DC1">
      <w:pPr>
        <w:pBdr>
          <w:top w:val="single" w:sz="4" w:space="1" w:color="auto"/>
          <w:left w:val="single" w:sz="4" w:space="4" w:color="auto"/>
          <w:bottom w:val="single" w:sz="4" w:space="1" w:color="auto"/>
          <w:right w:val="single" w:sz="4" w:space="4" w:color="auto"/>
        </w:pBdr>
        <w:ind w:left="284"/>
        <w:rPr>
          <w:highlight w:val="green"/>
        </w:rPr>
      </w:pPr>
    </w:p>
    <w:p w:rsidR="00235DC1" w:rsidRDefault="00F76742" w:rsidP="00235DC1">
      <w:pPr>
        <w:pBdr>
          <w:top w:val="single" w:sz="4" w:space="1" w:color="auto"/>
          <w:left w:val="single" w:sz="4" w:space="4" w:color="auto"/>
          <w:bottom w:val="single" w:sz="4" w:space="1" w:color="auto"/>
          <w:right w:val="single" w:sz="4" w:space="4" w:color="auto"/>
        </w:pBdr>
        <w:ind w:left="284"/>
        <w:jc w:val="center"/>
        <w:rPr>
          <w:b/>
          <w:sz w:val="28"/>
        </w:rPr>
      </w:pPr>
      <w:r>
        <w:rPr>
          <w:b/>
          <w:sz w:val="28"/>
        </w:rPr>
        <w:t>TRAVAUX D’INFRASTRUCTURE</w:t>
      </w:r>
      <w:r w:rsidR="00235DC1">
        <w:rPr>
          <w:b/>
          <w:sz w:val="28"/>
        </w:rPr>
        <w:t xml:space="preserve"> DU SITE MCO</w:t>
      </w:r>
    </w:p>
    <w:p w:rsidR="001F432D" w:rsidRPr="00235DC1" w:rsidRDefault="001F432D" w:rsidP="00235DC1">
      <w:pPr>
        <w:pBdr>
          <w:top w:val="single" w:sz="4" w:space="1" w:color="auto"/>
          <w:left w:val="single" w:sz="4" w:space="4" w:color="auto"/>
          <w:bottom w:val="single" w:sz="4" w:space="1" w:color="auto"/>
          <w:right w:val="single" w:sz="4" w:space="4" w:color="auto"/>
        </w:pBdr>
        <w:ind w:left="284"/>
        <w:jc w:val="center"/>
        <w:rPr>
          <w:b/>
          <w:sz w:val="28"/>
        </w:rPr>
      </w:pPr>
      <w:r w:rsidRPr="00235DC1">
        <w:rPr>
          <w:b/>
          <w:sz w:val="28"/>
        </w:rPr>
        <w:t>DE L’HOPITAL DU GIER - SAINT-CHAMOND</w:t>
      </w:r>
    </w:p>
    <w:p w:rsidR="001F432D" w:rsidRPr="00E045B0" w:rsidRDefault="001F432D" w:rsidP="00235DC1">
      <w:pPr>
        <w:pBdr>
          <w:top w:val="single" w:sz="4" w:space="1" w:color="auto"/>
          <w:left w:val="single" w:sz="4" w:space="4" w:color="auto"/>
          <w:bottom w:val="single" w:sz="4" w:space="1" w:color="auto"/>
          <w:right w:val="single" w:sz="4" w:space="4" w:color="auto"/>
        </w:pBdr>
        <w:ind w:left="284"/>
      </w:pPr>
    </w:p>
    <w:p w:rsidR="00C46CC0" w:rsidRPr="00E045B0" w:rsidRDefault="00C46CC0" w:rsidP="00E045B0">
      <w:pPr>
        <w:pStyle w:val="Corpsdetexte"/>
      </w:pPr>
    </w:p>
    <w:p w:rsidR="00C46CC0" w:rsidRPr="00E045B0" w:rsidRDefault="00C46CC0" w:rsidP="00E045B0">
      <w:pPr>
        <w:pStyle w:val="Corpsdetexte"/>
      </w:pPr>
    </w:p>
    <w:p w:rsidR="00C46CC0" w:rsidRDefault="00C46CC0" w:rsidP="00E045B0">
      <w:pPr>
        <w:pStyle w:val="Corpsdetexte"/>
      </w:pPr>
    </w:p>
    <w:p w:rsidR="00522629" w:rsidRDefault="00522629" w:rsidP="00E045B0">
      <w:pPr>
        <w:pStyle w:val="Corpsdetexte"/>
      </w:pPr>
    </w:p>
    <w:p w:rsidR="00522629" w:rsidRDefault="00522629" w:rsidP="00E045B0">
      <w:pPr>
        <w:pStyle w:val="Corpsdetexte"/>
      </w:pPr>
    </w:p>
    <w:p w:rsidR="00522629" w:rsidRDefault="00522629" w:rsidP="00E045B0">
      <w:pPr>
        <w:pStyle w:val="Corpsdetexte"/>
      </w:pPr>
    </w:p>
    <w:p w:rsidR="00522629" w:rsidRDefault="00522629" w:rsidP="00E045B0">
      <w:pPr>
        <w:pStyle w:val="Corpsdetexte"/>
      </w:pPr>
      <w:r w:rsidRPr="00E045B0">
        <w:rPr>
          <w:noProof/>
          <w:lang w:eastAsia="fr-FR"/>
        </w:rPr>
        <mc:AlternateContent>
          <mc:Choice Requires="wps">
            <w:drawing>
              <wp:anchor distT="0" distB="0" distL="0" distR="0" simplePos="0" relativeHeight="251665408" behindDoc="1" locked="0" layoutInCell="1" allowOverlap="1" wp14:anchorId="3391C525" wp14:editId="7A44FDC5">
                <wp:simplePos x="0" y="0"/>
                <wp:positionH relativeFrom="page">
                  <wp:posOffset>1013460</wp:posOffset>
                </wp:positionH>
                <wp:positionV relativeFrom="paragraph">
                  <wp:posOffset>267335</wp:posOffset>
                </wp:positionV>
                <wp:extent cx="5722620" cy="123952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2620" cy="1239520"/>
                        </a:xfrm>
                        <a:prstGeom prst="rect">
                          <a:avLst/>
                        </a:prstGeom>
                        <a:solidFill>
                          <a:srgbClr val="00B0F0"/>
                        </a:solidFill>
                      </wps:spPr>
                      <wps:txbx>
                        <w:txbxContent>
                          <w:p w:rsidR="00A87E6B" w:rsidRPr="002F0D51" w:rsidRDefault="00A87E6B" w:rsidP="002F0D51">
                            <w:pPr>
                              <w:spacing w:line="276" w:lineRule="auto"/>
                              <w:jc w:val="center"/>
                              <w:rPr>
                                <w:b/>
                                <w:color w:val="000000"/>
                                <w:sz w:val="72"/>
                              </w:rPr>
                            </w:pPr>
                            <w:r w:rsidRPr="002F0D51">
                              <w:rPr>
                                <w:b/>
                                <w:sz w:val="72"/>
                              </w:rPr>
                              <w:t>CHARTE</w:t>
                            </w:r>
                          </w:p>
                          <w:p w:rsidR="00A87E6B" w:rsidRPr="002F0D51" w:rsidRDefault="00A87E6B" w:rsidP="002F0D51">
                            <w:pPr>
                              <w:spacing w:line="276" w:lineRule="auto"/>
                              <w:jc w:val="center"/>
                              <w:rPr>
                                <w:b/>
                                <w:color w:val="000000"/>
                                <w:sz w:val="72"/>
                              </w:rPr>
                            </w:pPr>
                            <w:r w:rsidRPr="002F0D51">
                              <w:rPr>
                                <w:b/>
                                <w:sz w:val="72"/>
                              </w:rPr>
                              <w:t>CHANTIER</w:t>
                            </w:r>
                            <w:r w:rsidRPr="002F0D51">
                              <w:rPr>
                                <w:b/>
                                <w:spacing w:val="-16"/>
                                <w:sz w:val="72"/>
                              </w:rPr>
                              <w:t xml:space="preserve"> </w:t>
                            </w:r>
                            <w:r w:rsidRPr="002F0D51">
                              <w:rPr>
                                <w:b/>
                                <w:spacing w:val="-2"/>
                                <w:sz w:val="72"/>
                              </w:rPr>
                              <w:t>PROPRE</w:t>
                            </w:r>
                          </w:p>
                        </w:txbxContent>
                      </wps:txbx>
                      <wps:bodyPr wrap="square" lIns="0" tIns="0" rIns="0" bIns="0" rtlCol="0">
                        <a:noAutofit/>
                      </wps:bodyPr>
                    </wps:wsp>
                  </a:graphicData>
                </a:graphic>
                <wp14:sizeRelH relativeFrom="margin">
                  <wp14:pctWidth>0</wp14:pctWidth>
                </wp14:sizeRelH>
              </wp:anchor>
            </w:drawing>
          </mc:Choice>
          <mc:Fallback>
            <w:pict>
              <v:shapetype w14:anchorId="3391C525" id="_x0000_t202" coordsize="21600,21600" o:spt="202" path="m,l,21600r21600,l21600,xe">
                <v:stroke joinstyle="miter"/>
                <v:path gradientshapeok="t" o:connecttype="rect"/>
              </v:shapetype>
              <v:shape id="Textbox 3" o:spid="_x0000_s1026" type="#_x0000_t202" style="position:absolute;margin-left:79.8pt;margin-top:21.05pt;width:450.6pt;height:97.6pt;z-index:-25165107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" fillcolor="#00b0f0" stroked="f">
                <v:path arrowok="t"/>
                <v:textbox inset="0,0,0,0">
                  <w:txbxContent>
                    <w:p w:rsidR="00A87E6B" w:rsidRPr="002F0D51" w:rsidRDefault="00A87E6B" w:rsidP="002F0D51">
                      <w:pPr>
                        <w:spacing w:line="276" w:lineRule="auto"/>
                        <w:jc w:val="center"/>
                        <w:rPr>
                          <w:b/>
                          <w:color w:val="000000"/>
                          <w:sz w:val="72"/>
                        </w:rPr>
                      </w:pPr>
                      <w:r w:rsidRPr="002F0D51">
                        <w:rPr>
                          <w:b/>
                          <w:sz w:val="72"/>
                        </w:rPr>
                        <w:t>CHARTE</w:t>
                      </w:r>
                    </w:p>
                    <w:p w:rsidR="00A87E6B" w:rsidRPr="002F0D51" w:rsidRDefault="00A87E6B" w:rsidP="002F0D51">
                      <w:pPr>
                        <w:spacing w:line="276" w:lineRule="auto"/>
                        <w:jc w:val="center"/>
                        <w:rPr>
                          <w:b/>
                          <w:color w:val="000000"/>
                          <w:sz w:val="72"/>
                        </w:rPr>
                      </w:pPr>
                      <w:r w:rsidRPr="002F0D51">
                        <w:rPr>
                          <w:b/>
                          <w:sz w:val="72"/>
                        </w:rPr>
                        <w:t>CHANTIER</w:t>
                      </w:r>
                      <w:r w:rsidRPr="002F0D51">
                        <w:rPr>
                          <w:b/>
                          <w:spacing w:val="-16"/>
                          <w:sz w:val="72"/>
                        </w:rPr>
                        <w:t xml:space="preserve"> </w:t>
                      </w:r>
                      <w:r w:rsidRPr="002F0D51">
                        <w:rPr>
                          <w:b/>
                          <w:spacing w:val="-2"/>
                          <w:sz w:val="72"/>
                        </w:rPr>
                        <w:t>PROPRE</w:t>
                      </w:r>
                    </w:p>
                  </w:txbxContent>
                </v:textbox>
                <w10:wrap type="topAndBottom" anchorx="page"/>
              </v:shape>
            </w:pict>
          </mc:Fallback>
        </mc:AlternateContent>
      </w:r>
    </w:p>
    <w:p w:rsidR="00522629" w:rsidRDefault="00522629" w:rsidP="00E045B0">
      <w:pPr>
        <w:pStyle w:val="Corpsdetexte"/>
      </w:pPr>
    </w:p>
    <w:p w:rsidR="00522629" w:rsidRDefault="00522629" w:rsidP="00E045B0">
      <w:pPr>
        <w:pStyle w:val="Corpsdetexte"/>
      </w:pPr>
    </w:p>
    <w:p w:rsidR="00522629" w:rsidRDefault="00522629" w:rsidP="00E045B0">
      <w:pPr>
        <w:pStyle w:val="Corpsdetexte"/>
      </w:pPr>
    </w:p>
    <w:p w:rsidR="00522629" w:rsidRDefault="00522629" w:rsidP="00E045B0">
      <w:pPr>
        <w:pStyle w:val="Corpsdetexte"/>
      </w:pPr>
    </w:p>
    <w:p w:rsidR="00522629" w:rsidRDefault="00F76742" w:rsidP="00522629">
      <w:pPr>
        <w:pStyle w:val="Corpsdetexte"/>
        <w:jc w:val="center"/>
      </w:pPr>
      <w:r>
        <w:t>30/09</w:t>
      </w:r>
      <w:r w:rsidR="00522629">
        <w:t>/2025</w:t>
      </w:r>
    </w:p>
    <w:p w:rsidR="00522629" w:rsidRPr="00E045B0" w:rsidRDefault="00522629" w:rsidP="00E045B0">
      <w:pPr>
        <w:pStyle w:val="Corpsdetexte"/>
      </w:pPr>
    </w:p>
    <w:p w:rsidR="00C46CC0" w:rsidRPr="00E045B0" w:rsidRDefault="00C46CC0" w:rsidP="00E045B0">
      <w:pPr>
        <w:pStyle w:val="Corpsdetexte"/>
      </w:pPr>
    </w:p>
    <w:p w:rsidR="00C46CC0" w:rsidRPr="00E045B0" w:rsidRDefault="00C46CC0" w:rsidP="00E045B0">
      <w:pPr>
        <w:pStyle w:val="Corpsdetexte"/>
        <w:sectPr w:rsidR="00C46CC0" w:rsidRPr="00E045B0" w:rsidSect="00235DC1">
          <w:footerReference w:type="first" r:id="rId8"/>
          <w:type w:val="continuous"/>
          <w:pgSz w:w="11910" w:h="16840"/>
          <w:pgMar w:top="1417" w:right="1417" w:bottom="1417" w:left="1417" w:header="720" w:footer="720" w:gutter="0"/>
          <w:cols w:space="720"/>
          <w:docGrid w:linePitch="299"/>
        </w:sectPr>
      </w:pPr>
      <w:bookmarkStart w:id="0" w:name="_GoBack"/>
      <w:bookmarkEnd w:id="0"/>
    </w:p>
    <w:p w:rsidR="00C46CC0" w:rsidRPr="00235DC1" w:rsidRDefault="00235DC1" w:rsidP="00E045B0">
      <w:pPr>
        <w:pStyle w:val="Titre3"/>
        <w:rPr>
          <w:rFonts w:asciiTheme="minorHAnsi" w:hAnsiTheme="minorHAnsi" w:cstheme="minorHAnsi"/>
          <w:b/>
          <w:szCs w:val="22"/>
        </w:rPr>
      </w:pPr>
      <w:r w:rsidRPr="00235DC1">
        <w:rPr>
          <w:rFonts w:asciiTheme="minorHAnsi" w:hAnsiTheme="minorHAnsi" w:cstheme="minorHAnsi"/>
          <w:b/>
          <w:szCs w:val="22"/>
        </w:rPr>
        <w:lastRenderedPageBreak/>
        <w:t>SOMMAIRE</w:t>
      </w:r>
    </w:p>
    <w:sdt>
      <w:sdtPr>
        <w:rPr>
          <w:rFonts w:asciiTheme="minorHAnsi" w:eastAsia="Verdana" w:hAnsiTheme="minorHAnsi" w:cstheme="minorHAnsi"/>
          <w:b w:val="0"/>
          <w:bCs w:val="0"/>
          <w:sz w:val="22"/>
          <w:szCs w:val="22"/>
        </w:rPr>
        <w:id w:val="-1994479042"/>
        <w:docPartObj>
          <w:docPartGallery w:val="Table of Contents"/>
          <w:docPartUnique/>
        </w:docPartObj>
      </w:sdtPr>
      <w:sdtEndPr/>
      <w:sdtContent>
        <w:p w:rsidR="004B0222" w:rsidRPr="004B0222" w:rsidRDefault="00A04AB3">
          <w:pPr>
            <w:pStyle w:val="TM1"/>
            <w:tabs>
              <w:tab w:val="right" w:leader="dot" w:pos="9066"/>
            </w:tabs>
            <w:rPr>
              <w:rFonts w:asciiTheme="minorHAnsi" w:eastAsiaTheme="minorEastAsia" w:hAnsiTheme="minorHAnsi" w:cstheme="minorHAnsi"/>
              <w:b w:val="0"/>
              <w:bCs w:val="0"/>
              <w:noProof/>
              <w:sz w:val="28"/>
              <w:szCs w:val="22"/>
              <w:lang w:eastAsia="fr-FR"/>
            </w:rPr>
          </w:pPr>
          <w:r w:rsidRPr="00235DC1">
            <w:rPr>
              <w:rFonts w:asciiTheme="minorHAnsi" w:hAnsiTheme="minorHAnsi" w:cstheme="minorHAnsi"/>
              <w:sz w:val="22"/>
              <w:szCs w:val="22"/>
            </w:rPr>
            <w:fldChar w:fldCharType="begin"/>
          </w:r>
          <w:r w:rsidRPr="00235DC1">
            <w:rPr>
              <w:rFonts w:asciiTheme="minorHAnsi" w:hAnsiTheme="minorHAnsi" w:cstheme="minorHAnsi"/>
              <w:sz w:val="22"/>
              <w:szCs w:val="22"/>
            </w:rPr>
            <w:instrText xml:space="preserve">TOC \o "1-2" \h \z \u </w:instrText>
          </w:r>
          <w:r w:rsidRPr="00235DC1">
            <w:rPr>
              <w:rFonts w:asciiTheme="minorHAnsi" w:hAnsiTheme="minorHAnsi" w:cstheme="minorHAnsi"/>
              <w:sz w:val="22"/>
              <w:szCs w:val="22"/>
            </w:rPr>
            <w:fldChar w:fldCharType="separate"/>
          </w:r>
          <w:hyperlink w:anchor="_Toc191564321" w:history="1">
            <w:r w:rsidR="004B0222" w:rsidRPr="004B0222">
              <w:rPr>
                <w:rStyle w:val="Lienhypertexte"/>
                <w:rFonts w:asciiTheme="minorHAnsi" w:hAnsiTheme="minorHAnsi" w:cstheme="minorHAnsi"/>
                <w:noProof/>
                <w:sz w:val="32"/>
              </w:rPr>
              <w:t>Article 1. Définition des enjeux environnementaux</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_Toc191564321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2</w:t>
            </w:r>
            <w:r w:rsidR="004B0222" w:rsidRPr="004B0222">
              <w:rPr>
                <w:rFonts w:asciiTheme="minorHAnsi" w:hAnsiTheme="minorHAnsi" w:cstheme="minorHAnsi"/>
                <w:noProof/>
                <w:webHidden/>
                <w:sz w:val="3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22" w:history="1">
            <w:r w:rsidR="004B0222" w:rsidRPr="004B0222">
              <w:rPr>
                <w:rStyle w:val="Lienhypertexte"/>
                <w:rFonts w:asciiTheme="minorHAnsi" w:hAnsiTheme="minorHAnsi" w:cstheme="minorHAnsi"/>
                <w:noProof/>
                <w:sz w:val="32"/>
              </w:rPr>
              <w:t>Article</w:t>
            </w:r>
            <w:r w:rsidR="004B0222" w:rsidRPr="004B0222">
              <w:rPr>
                <w:rStyle w:val="Lienhypertexte"/>
                <w:rFonts w:asciiTheme="minorHAnsi" w:hAnsiTheme="minorHAnsi" w:cstheme="minorHAnsi"/>
                <w:noProof/>
                <w:spacing w:val="-27"/>
                <w:sz w:val="32"/>
              </w:rPr>
              <w:t xml:space="preserve"> </w:t>
            </w:r>
            <w:r w:rsidR="004B0222" w:rsidRPr="004B0222">
              <w:rPr>
                <w:rStyle w:val="Lienhypertexte"/>
                <w:rFonts w:asciiTheme="minorHAnsi" w:hAnsiTheme="minorHAnsi" w:cstheme="minorHAnsi"/>
                <w:noProof/>
                <w:sz w:val="32"/>
              </w:rPr>
              <w:t>2.</w:t>
            </w:r>
            <w:r w:rsidR="004B0222" w:rsidRPr="004B0222">
              <w:rPr>
                <w:rStyle w:val="Lienhypertexte"/>
                <w:rFonts w:asciiTheme="minorHAnsi" w:hAnsiTheme="minorHAnsi" w:cstheme="minorHAnsi"/>
                <w:noProof/>
                <w:spacing w:val="-26"/>
                <w:sz w:val="32"/>
              </w:rPr>
              <w:t xml:space="preserve"> </w:t>
            </w:r>
            <w:r w:rsidR="004B0222" w:rsidRPr="004B0222">
              <w:rPr>
                <w:rStyle w:val="Lienhypertexte"/>
                <w:rFonts w:asciiTheme="minorHAnsi" w:hAnsiTheme="minorHAnsi" w:cstheme="minorHAnsi"/>
                <w:noProof/>
                <w:sz w:val="32"/>
              </w:rPr>
              <w:t>Modalités</w:t>
            </w:r>
            <w:r w:rsidR="004B0222" w:rsidRPr="004B0222">
              <w:rPr>
                <w:rStyle w:val="Lienhypertexte"/>
                <w:rFonts w:asciiTheme="minorHAnsi" w:hAnsiTheme="minorHAnsi" w:cstheme="minorHAnsi"/>
                <w:noProof/>
                <w:spacing w:val="-26"/>
                <w:sz w:val="32"/>
              </w:rPr>
              <w:t xml:space="preserve"> </w:t>
            </w:r>
            <w:r w:rsidR="004B0222" w:rsidRPr="004B0222">
              <w:rPr>
                <w:rStyle w:val="Lienhypertexte"/>
                <w:rFonts w:asciiTheme="minorHAnsi" w:hAnsiTheme="minorHAnsi" w:cstheme="minorHAnsi"/>
                <w:noProof/>
                <w:sz w:val="32"/>
              </w:rPr>
              <w:t>de</w:t>
            </w:r>
            <w:r w:rsidR="004B0222" w:rsidRPr="004B0222">
              <w:rPr>
                <w:rStyle w:val="Lienhypertexte"/>
                <w:rFonts w:asciiTheme="minorHAnsi" w:hAnsiTheme="minorHAnsi" w:cstheme="minorHAnsi"/>
                <w:noProof/>
                <w:spacing w:val="-26"/>
                <w:sz w:val="32"/>
              </w:rPr>
              <w:t xml:space="preserve"> </w:t>
            </w:r>
            <w:r w:rsidR="004B0222" w:rsidRPr="004B0222">
              <w:rPr>
                <w:rStyle w:val="Lienhypertexte"/>
                <w:rFonts w:asciiTheme="minorHAnsi" w:hAnsiTheme="minorHAnsi" w:cstheme="minorHAnsi"/>
                <w:noProof/>
                <w:sz w:val="32"/>
              </w:rPr>
              <w:t>mise</w:t>
            </w:r>
            <w:r w:rsidR="004B0222" w:rsidRPr="004B0222">
              <w:rPr>
                <w:rStyle w:val="Lienhypertexte"/>
                <w:rFonts w:asciiTheme="minorHAnsi" w:hAnsiTheme="minorHAnsi" w:cstheme="minorHAnsi"/>
                <w:noProof/>
                <w:spacing w:val="-26"/>
                <w:sz w:val="32"/>
              </w:rPr>
              <w:t xml:space="preserve"> </w:t>
            </w:r>
            <w:r w:rsidR="004B0222" w:rsidRPr="004B0222">
              <w:rPr>
                <w:rStyle w:val="Lienhypertexte"/>
                <w:rFonts w:asciiTheme="minorHAnsi" w:hAnsiTheme="minorHAnsi" w:cstheme="minorHAnsi"/>
                <w:noProof/>
                <w:sz w:val="32"/>
              </w:rPr>
              <w:t>en</w:t>
            </w:r>
            <w:r w:rsidR="004B0222" w:rsidRPr="004B0222">
              <w:rPr>
                <w:rStyle w:val="Lienhypertexte"/>
                <w:rFonts w:asciiTheme="minorHAnsi" w:hAnsiTheme="minorHAnsi" w:cstheme="minorHAnsi"/>
                <w:noProof/>
                <w:spacing w:val="-24"/>
                <w:sz w:val="32"/>
              </w:rPr>
              <w:t xml:space="preserve"> </w:t>
            </w:r>
            <w:r w:rsidR="004B0222" w:rsidRPr="004B0222">
              <w:rPr>
                <w:rStyle w:val="Lienhypertexte"/>
                <w:rFonts w:asciiTheme="minorHAnsi" w:hAnsiTheme="minorHAnsi" w:cstheme="minorHAnsi"/>
                <w:noProof/>
                <w:sz w:val="32"/>
              </w:rPr>
              <w:t>place</w:t>
            </w:r>
            <w:r w:rsidR="004B0222" w:rsidRPr="004B0222">
              <w:rPr>
                <w:rStyle w:val="Lienhypertexte"/>
                <w:rFonts w:asciiTheme="minorHAnsi" w:hAnsiTheme="minorHAnsi" w:cstheme="minorHAnsi"/>
                <w:noProof/>
                <w:spacing w:val="-24"/>
                <w:sz w:val="32"/>
              </w:rPr>
              <w:t xml:space="preserve"> </w:t>
            </w:r>
            <w:r w:rsidR="004B0222" w:rsidRPr="004B0222">
              <w:rPr>
                <w:rStyle w:val="Lienhypertexte"/>
                <w:rFonts w:asciiTheme="minorHAnsi" w:hAnsiTheme="minorHAnsi" w:cstheme="minorHAnsi"/>
                <w:noProof/>
                <w:sz w:val="32"/>
              </w:rPr>
              <w:t>et</w:t>
            </w:r>
            <w:r w:rsidR="004B0222" w:rsidRPr="004B0222">
              <w:rPr>
                <w:rStyle w:val="Lienhypertexte"/>
                <w:rFonts w:asciiTheme="minorHAnsi" w:hAnsiTheme="minorHAnsi" w:cstheme="minorHAnsi"/>
                <w:noProof/>
                <w:spacing w:val="-27"/>
                <w:sz w:val="32"/>
              </w:rPr>
              <w:t xml:space="preserve"> </w:t>
            </w:r>
            <w:r w:rsidR="004B0222" w:rsidRPr="004B0222">
              <w:rPr>
                <w:rStyle w:val="Lienhypertexte"/>
                <w:rFonts w:asciiTheme="minorHAnsi" w:hAnsiTheme="minorHAnsi" w:cstheme="minorHAnsi"/>
                <w:noProof/>
                <w:sz w:val="32"/>
              </w:rPr>
              <w:t xml:space="preserve">de </w:t>
            </w:r>
            <w:r w:rsidR="004B0222" w:rsidRPr="004B0222">
              <w:rPr>
                <w:rStyle w:val="Lienhypertexte"/>
                <w:rFonts w:asciiTheme="minorHAnsi" w:hAnsiTheme="minorHAnsi" w:cstheme="minorHAnsi"/>
                <w:noProof/>
                <w:spacing w:val="-2"/>
                <w:sz w:val="32"/>
              </w:rPr>
              <w:t>signature</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_Toc191564322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2</w:t>
            </w:r>
            <w:r w:rsidR="004B0222" w:rsidRPr="004B0222">
              <w:rPr>
                <w:rFonts w:asciiTheme="minorHAnsi" w:hAnsiTheme="minorHAnsi" w:cstheme="minorHAnsi"/>
                <w:noProof/>
                <w:webHidden/>
                <w:sz w:val="3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32"/>
              <w:szCs w:val="22"/>
              <w:lang w:eastAsia="fr-FR"/>
            </w:rPr>
          </w:pPr>
          <w:hyperlink w:anchor="_Toc191564323" w:history="1">
            <w:r w:rsidR="004B0222" w:rsidRPr="004B0222">
              <w:rPr>
                <w:rStyle w:val="Lienhypertexte"/>
                <w:rFonts w:asciiTheme="minorHAnsi" w:hAnsiTheme="minorHAnsi" w:cstheme="minorHAnsi"/>
                <w:noProof/>
                <w:sz w:val="32"/>
              </w:rPr>
              <w:t>Article 3. Enjeux de la charte Chantier Propre</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_Toc191564323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3</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24" w:history="1">
            <w:r w:rsidR="004B0222" w:rsidRPr="004B0222">
              <w:rPr>
                <w:rStyle w:val="Lienhypertexte"/>
                <w:rFonts w:asciiTheme="minorHAnsi" w:hAnsiTheme="minorHAnsi" w:cstheme="minorHAnsi"/>
                <w:noProof/>
                <w:sz w:val="22"/>
              </w:rPr>
              <w:t>3.1 Politique environnementale du maître d’ouvrage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_Toc191564324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3</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25" w:history="1">
            <w:r w:rsidR="004B0222" w:rsidRPr="004B0222">
              <w:rPr>
                <w:rStyle w:val="Lienhypertexte"/>
                <w:rFonts w:asciiTheme="minorHAnsi" w:hAnsiTheme="minorHAnsi" w:cstheme="minorHAnsi"/>
                <w:noProof/>
                <w:sz w:val="22"/>
              </w:rPr>
              <w:t>3.2 Engagement des entreprises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_Toc191564325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3</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26" w:history="1">
            <w:r w:rsidR="004B0222" w:rsidRPr="004B0222">
              <w:rPr>
                <w:rStyle w:val="Lienhypertexte"/>
                <w:rFonts w:asciiTheme="minorHAnsi" w:hAnsiTheme="minorHAnsi" w:cstheme="minorHAnsi"/>
                <w:noProof/>
                <w:sz w:val="22"/>
              </w:rPr>
              <w:t>3.3 Respect de la réglementation</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_Toc191564326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4</w:t>
            </w:r>
            <w:r w:rsidR="004B0222" w:rsidRPr="004B0222">
              <w:rPr>
                <w:rFonts w:asciiTheme="minorHAnsi" w:hAnsiTheme="minorHAnsi" w:cstheme="minorHAnsi"/>
                <w:noProof/>
                <w:webHidden/>
                <w:sz w:val="2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27" w:history="1">
            <w:r w:rsidR="004B0222" w:rsidRPr="004B0222">
              <w:rPr>
                <w:rStyle w:val="Lienhypertexte"/>
                <w:rFonts w:asciiTheme="minorHAnsi" w:hAnsiTheme="minorHAnsi" w:cstheme="minorHAnsi"/>
                <w:noProof/>
                <w:sz w:val="32"/>
              </w:rPr>
              <w:t>Article 4. Contrôle et suivi de la démarche</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_Toc191564327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5</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28" w:history="1">
            <w:r w:rsidR="004B0222" w:rsidRPr="004B0222">
              <w:rPr>
                <w:rStyle w:val="Lienhypertexte"/>
                <w:rFonts w:asciiTheme="minorHAnsi" w:hAnsiTheme="minorHAnsi" w:cstheme="minorHAnsi"/>
                <w:noProof/>
                <w:sz w:val="22"/>
              </w:rPr>
              <w:t>4.1 Programmation</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_Toc191564328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5</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29" w:history="1">
            <w:r w:rsidR="004B0222" w:rsidRPr="004B0222">
              <w:rPr>
                <w:rStyle w:val="Lienhypertexte"/>
                <w:rFonts w:asciiTheme="minorHAnsi" w:hAnsiTheme="minorHAnsi" w:cstheme="minorHAnsi"/>
                <w:noProof/>
                <w:sz w:val="22"/>
              </w:rPr>
              <w:t>4.2 Rôle de la maitrise d’œuvre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_Toc191564329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5</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0" w:history="1">
            <w:r w:rsidR="004B0222" w:rsidRPr="004B0222">
              <w:rPr>
                <w:rStyle w:val="Lienhypertexte"/>
                <w:rFonts w:asciiTheme="minorHAnsi" w:hAnsiTheme="minorHAnsi" w:cstheme="minorHAnsi"/>
                <w:noProof/>
                <w:sz w:val="22"/>
              </w:rPr>
              <w:t>4.3 Responsable chantier propre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_Toc191564330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5</w:t>
            </w:r>
            <w:r w:rsidR="004B0222" w:rsidRPr="004B0222">
              <w:rPr>
                <w:rFonts w:asciiTheme="minorHAnsi" w:hAnsiTheme="minorHAnsi" w:cstheme="minorHAnsi"/>
                <w:noProof/>
                <w:webHidden/>
                <w:sz w:val="2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31" w:history="1">
            <w:r w:rsidR="004B0222" w:rsidRPr="004B0222">
              <w:rPr>
                <w:rStyle w:val="Lienhypertexte"/>
                <w:rFonts w:asciiTheme="minorHAnsi" w:hAnsiTheme="minorHAnsi" w:cstheme="minorHAnsi"/>
                <w:noProof/>
                <w:sz w:val="32"/>
              </w:rPr>
              <w:t>Article</w:t>
            </w:r>
            <w:r w:rsidR="004B0222" w:rsidRPr="004B0222">
              <w:rPr>
                <w:rStyle w:val="Lienhypertexte"/>
                <w:rFonts w:asciiTheme="minorHAnsi" w:hAnsiTheme="minorHAnsi" w:cstheme="minorHAnsi"/>
                <w:noProof/>
                <w:spacing w:val="-25"/>
                <w:sz w:val="32"/>
              </w:rPr>
              <w:t xml:space="preserve"> </w:t>
            </w:r>
            <w:r w:rsidR="004B0222" w:rsidRPr="004B0222">
              <w:rPr>
                <w:rStyle w:val="Lienhypertexte"/>
                <w:rFonts w:asciiTheme="minorHAnsi" w:hAnsiTheme="minorHAnsi" w:cstheme="minorHAnsi"/>
                <w:noProof/>
                <w:sz w:val="32"/>
              </w:rPr>
              <w:t>5.</w:t>
            </w:r>
            <w:r w:rsidR="004B0222" w:rsidRPr="004B0222">
              <w:rPr>
                <w:rStyle w:val="Lienhypertexte"/>
                <w:rFonts w:asciiTheme="minorHAnsi" w:hAnsiTheme="minorHAnsi" w:cstheme="minorHAnsi"/>
                <w:noProof/>
                <w:spacing w:val="-19"/>
                <w:sz w:val="32"/>
              </w:rPr>
              <w:t xml:space="preserve"> </w:t>
            </w:r>
            <w:r w:rsidR="004B0222" w:rsidRPr="004B0222">
              <w:rPr>
                <w:rStyle w:val="Lienhypertexte"/>
                <w:rFonts w:asciiTheme="minorHAnsi" w:hAnsiTheme="minorHAnsi" w:cstheme="minorHAnsi"/>
                <w:noProof/>
                <w:sz w:val="32"/>
              </w:rPr>
              <w:t>Organisation</w:t>
            </w:r>
            <w:r w:rsidR="004B0222" w:rsidRPr="004B0222">
              <w:rPr>
                <w:rStyle w:val="Lienhypertexte"/>
                <w:rFonts w:asciiTheme="minorHAnsi" w:hAnsiTheme="minorHAnsi" w:cstheme="minorHAnsi"/>
                <w:noProof/>
                <w:spacing w:val="-23"/>
                <w:sz w:val="32"/>
              </w:rPr>
              <w:t xml:space="preserve"> </w:t>
            </w:r>
            <w:r w:rsidR="004B0222" w:rsidRPr="004B0222">
              <w:rPr>
                <w:rStyle w:val="Lienhypertexte"/>
                <w:rFonts w:asciiTheme="minorHAnsi" w:hAnsiTheme="minorHAnsi" w:cstheme="minorHAnsi"/>
                <w:noProof/>
                <w:sz w:val="32"/>
              </w:rPr>
              <w:t>du</w:t>
            </w:r>
            <w:r w:rsidR="004B0222" w:rsidRPr="004B0222">
              <w:rPr>
                <w:rStyle w:val="Lienhypertexte"/>
                <w:rFonts w:asciiTheme="minorHAnsi" w:hAnsiTheme="minorHAnsi" w:cstheme="minorHAnsi"/>
                <w:noProof/>
                <w:spacing w:val="-24"/>
                <w:sz w:val="32"/>
              </w:rPr>
              <w:t xml:space="preserve"> </w:t>
            </w:r>
            <w:r w:rsidR="004B0222" w:rsidRPr="004B0222">
              <w:rPr>
                <w:rStyle w:val="Lienhypertexte"/>
                <w:rFonts w:asciiTheme="minorHAnsi" w:hAnsiTheme="minorHAnsi" w:cstheme="minorHAnsi"/>
                <w:noProof/>
                <w:sz w:val="32"/>
              </w:rPr>
              <w:t>chantier</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_Toc191564331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6</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2" w:history="1">
            <w:r w:rsidR="004B0222" w:rsidRPr="004B0222">
              <w:rPr>
                <w:rStyle w:val="Lienhypertexte"/>
                <w:rFonts w:asciiTheme="minorHAnsi" w:hAnsiTheme="minorHAnsi" w:cstheme="minorHAnsi"/>
                <w:noProof/>
                <w:sz w:val="22"/>
              </w:rPr>
              <w:t>5.1</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Journal</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bord</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environnemental</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du</w:t>
            </w:r>
            <w:r w:rsidR="004B0222" w:rsidRPr="004B0222">
              <w:rPr>
                <w:rStyle w:val="Lienhypertexte"/>
                <w:rFonts w:asciiTheme="minorHAnsi" w:hAnsiTheme="minorHAnsi" w:cstheme="minorHAnsi"/>
                <w:noProof/>
                <w:spacing w:val="-9"/>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_Toc191564332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6</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3" w:history="1">
            <w:r w:rsidR="004B0222" w:rsidRPr="004B0222">
              <w:rPr>
                <w:rStyle w:val="Lienhypertexte"/>
                <w:rFonts w:asciiTheme="minorHAnsi" w:hAnsiTheme="minorHAnsi" w:cstheme="minorHAnsi"/>
                <w:noProof/>
                <w:sz w:val="22"/>
              </w:rPr>
              <w:t>5.2</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Propreté</w:t>
            </w:r>
            <w:r w:rsidR="004B0222" w:rsidRPr="004B0222">
              <w:rPr>
                <w:rStyle w:val="Lienhypertexte"/>
                <w:rFonts w:asciiTheme="minorHAnsi" w:hAnsiTheme="minorHAnsi" w:cstheme="minorHAnsi"/>
                <w:noProof/>
                <w:spacing w:val="-8"/>
                <w:sz w:val="22"/>
              </w:rPr>
              <w:t xml:space="preserve"> </w:t>
            </w:r>
            <w:r w:rsidR="004B0222" w:rsidRPr="004B0222">
              <w:rPr>
                <w:rStyle w:val="Lienhypertexte"/>
                <w:rFonts w:asciiTheme="minorHAnsi" w:hAnsiTheme="minorHAnsi" w:cstheme="minorHAnsi"/>
                <w:noProof/>
                <w:sz w:val="22"/>
              </w:rPr>
              <w:t>du</w:t>
            </w:r>
            <w:r w:rsidR="004B0222" w:rsidRPr="004B0222">
              <w:rPr>
                <w:rStyle w:val="Lienhypertexte"/>
                <w:rFonts w:asciiTheme="minorHAnsi" w:hAnsiTheme="minorHAnsi" w:cstheme="minorHAnsi"/>
                <w:noProof/>
                <w:spacing w:val="-1"/>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_Toc191564333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6</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4" w:history="1">
            <w:r w:rsidR="004B0222" w:rsidRPr="004B0222">
              <w:rPr>
                <w:rStyle w:val="Lienhypertexte"/>
                <w:rFonts w:asciiTheme="minorHAnsi" w:hAnsiTheme="minorHAnsi" w:cstheme="minorHAnsi"/>
                <w:noProof/>
                <w:sz w:val="22"/>
              </w:rPr>
              <w:t>5.3</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Stationnement</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véhicules</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du</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personnel</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 xml:space="preserve">de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_Toc191564334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7</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5" w:history="1">
            <w:r w:rsidR="004B0222" w:rsidRPr="004B0222">
              <w:rPr>
                <w:rStyle w:val="Lienhypertexte"/>
                <w:rFonts w:asciiTheme="minorHAnsi" w:hAnsiTheme="minorHAnsi" w:cstheme="minorHAnsi"/>
                <w:noProof/>
                <w:sz w:val="22"/>
              </w:rPr>
              <w:t>5.4</w:t>
            </w:r>
            <w:r w:rsidR="004B0222" w:rsidRPr="004B0222">
              <w:rPr>
                <w:rStyle w:val="Lienhypertexte"/>
                <w:rFonts w:asciiTheme="minorHAnsi" w:hAnsiTheme="minorHAnsi" w:cstheme="minorHAnsi"/>
                <w:noProof/>
                <w:spacing w:val="-9"/>
                <w:sz w:val="22"/>
              </w:rPr>
              <w:t xml:space="preserve"> </w:t>
            </w:r>
            <w:r w:rsidR="004B0222" w:rsidRPr="004B0222">
              <w:rPr>
                <w:rStyle w:val="Lienhypertexte"/>
                <w:rFonts w:asciiTheme="minorHAnsi" w:hAnsiTheme="minorHAnsi" w:cstheme="minorHAnsi"/>
                <w:noProof/>
                <w:sz w:val="22"/>
              </w:rPr>
              <w:t>Accès</w:t>
            </w:r>
            <w:r w:rsidR="004B0222" w:rsidRPr="004B0222">
              <w:rPr>
                <w:rStyle w:val="Lienhypertexte"/>
                <w:rFonts w:asciiTheme="minorHAnsi" w:hAnsiTheme="minorHAnsi" w:cstheme="minorHAnsi"/>
                <w:noProof/>
                <w:spacing w:val="-1"/>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véhicules</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pacing w:val="-2"/>
                <w:sz w:val="22"/>
              </w:rPr>
              <w:t>livraison</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_Toc191564335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7</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6" w:history="1">
            <w:r w:rsidR="004B0222" w:rsidRPr="004B0222">
              <w:rPr>
                <w:rStyle w:val="Lienhypertexte"/>
                <w:rFonts w:asciiTheme="minorHAnsi" w:hAnsiTheme="minorHAnsi" w:cstheme="minorHAnsi"/>
                <w:noProof/>
                <w:sz w:val="22"/>
              </w:rPr>
              <w:t>5.5 Limitation des consommations en eau et électricité</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_Toc191564336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7</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7" w:history="1">
            <w:r w:rsidR="004B0222" w:rsidRPr="004B0222">
              <w:rPr>
                <w:rStyle w:val="Lienhypertexte"/>
                <w:rFonts w:asciiTheme="minorHAnsi" w:hAnsiTheme="minorHAnsi" w:cstheme="minorHAnsi"/>
                <w:noProof/>
                <w:sz w:val="22"/>
              </w:rPr>
              <w:t>5.6 Base vie responsable et durable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_Toc191564337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8</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8" w:history="1">
            <w:r w:rsidR="004B0222" w:rsidRPr="004B0222">
              <w:rPr>
                <w:rStyle w:val="Lienhypertexte"/>
                <w:rFonts w:asciiTheme="minorHAnsi" w:hAnsiTheme="minorHAnsi" w:cstheme="minorHAnsi"/>
                <w:noProof/>
                <w:sz w:val="22"/>
              </w:rPr>
              <w:t>5.7</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Information</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du</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personnel</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_Toc191564338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9</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39" w:history="1">
            <w:r w:rsidR="004B0222" w:rsidRPr="004B0222">
              <w:rPr>
                <w:rStyle w:val="Lienhypertexte"/>
                <w:rFonts w:asciiTheme="minorHAnsi" w:hAnsiTheme="minorHAnsi" w:cstheme="minorHAnsi"/>
                <w:noProof/>
                <w:sz w:val="22"/>
              </w:rPr>
              <w:t>5.8</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Information</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6"/>
                <w:sz w:val="22"/>
              </w:rPr>
              <w:t xml:space="preserve"> personnels, patients et </w:t>
            </w:r>
            <w:r w:rsidR="004B0222" w:rsidRPr="004B0222">
              <w:rPr>
                <w:rStyle w:val="Lienhypertexte"/>
                <w:rFonts w:asciiTheme="minorHAnsi" w:hAnsiTheme="minorHAnsi" w:cstheme="minorHAnsi"/>
                <w:noProof/>
                <w:sz w:val="22"/>
              </w:rPr>
              <w:t>riverains</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du</w:t>
            </w:r>
            <w:r w:rsidR="004B0222" w:rsidRPr="004B0222">
              <w:rPr>
                <w:rStyle w:val="Lienhypertexte"/>
                <w:rFonts w:asciiTheme="minorHAnsi" w:hAnsiTheme="minorHAnsi" w:cstheme="minorHAnsi"/>
                <w:noProof/>
                <w:spacing w:val="-3"/>
                <w:sz w:val="22"/>
              </w:rPr>
              <w:t xml:space="preserve"> </w:t>
            </w:r>
            <w:r w:rsidR="004B0222" w:rsidRPr="004B0222">
              <w:rPr>
                <w:rStyle w:val="Lienhypertexte"/>
                <w:rFonts w:asciiTheme="minorHAnsi" w:hAnsiTheme="minorHAnsi" w:cstheme="minorHAnsi"/>
                <w:noProof/>
                <w:spacing w:val="-4"/>
                <w:sz w:val="22"/>
              </w:rPr>
              <w:t>site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_Toc191564339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9</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0" w:history="1">
            <w:r w:rsidR="004B0222" w:rsidRPr="004B0222">
              <w:rPr>
                <w:rStyle w:val="Lienhypertexte"/>
                <w:rFonts w:asciiTheme="minorHAnsi" w:hAnsiTheme="minorHAnsi" w:cstheme="minorHAnsi"/>
                <w:noProof/>
                <w:sz w:val="22"/>
              </w:rPr>
              <w:t>5.9</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Bilan</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_Toc191564340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10</w:t>
            </w:r>
            <w:r w:rsidR="004B0222" w:rsidRPr="004B0222">
              <w:rPr>
                <w:rFonts w:asciiTheme="minorHAnsi" w:hAnsiTheme="minorHAnsi" w:cstheme="minorHAnsi"/>
                <w:noProof/>
                <w:webHidden/>
                <w:sz w:val="2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41" w:history="1">
            <w:r w:rsidR="004B0222" w:rsidRPr="004B0222">
              <w:rPr>
                <w:rStyle w:val="Lienhypertexte"/>
                <w:rFonts w:asciiTheme="minorHAnsi" w:hAnsiTheme="minorHAnsi" w:cstheme="minorHAnsi"/>
                <w:noProof/>
                <w:sz w:val="32"/>
              </w:rPr>
              <w:t>Article</w:t>
            </w:r>
            <w:r w:rsidR="004B0222" w:rsidRPr="004B0222">
              <w:rPr>
                <w:rStyle w:val="Lienhypertexte"/>
                <w:rFonts w:asciiTheme="minorHAnsi" w:hAnsiTheme="minorHAnsi" w:cstheme="minorHAnsi"/>
                <w:noProof/>
                <w:spacing w:val="3"/>
                <w:sz w:val="32"/>
              </w:rPr>
              <w:t xml:space="preserve"> </w:t>
            </w:r>
            <w:r w:rsidR="004B0222" w:rsidRPr="004B0222">
              <w:rPr>
                <w:rStyle w:val="Lienhypertexte"/>
                <w:rFonts w:asciiTheme="minorHAnsi" w:hAnsiTheme="minorHAnsi" w:cstheme="minorHAnsi"/>
                <w:noProof/>
                <w:sz w:val="32"/>
              </w:rPr>
              <w:t>6.</w:t>
            </w:r>
            <w:r w:rsidR="004B0222" w:rsidRPr="004B0222">
              <w:rPr>
                <w:rStyle w:val="Lienhypertexte"/>
                <w:rFonts w:asciiTheme="minorHAnsi" w:hAnsiTheme="minorHAnsi" w:cstheme="minorHAnsi"/>
                <w:noProof/>
                <w:spacing w:val="-32"/>
                <w:sz w:val="32"/>
              </w:rPr>
              <w:t xml:space="preserve"> </w:t>
            </w:r>
            <w:r w:rsidR="004B0222" w:rsidRPr="004B0222">
              <w:rPr>
                <w:rStyle w:val="Lienhypertexte"/>
                <w:rFonts w:asciiTheme="minorHAnsi" w:hAnsiTheme="minorHAnsi" w:cstheme="minorHAnsi"/>
                <w:noProof/>
                <w:sz w:val="32"/>
              </w:rPr>
              <w:t>Gestion</w:t>
            </w:r>
            <w:r w:rsidR="004B0222" w:rsidRPr="004B0222">
              <w:rPr>
                <w:rStyle w:val="Lienhypertexte"/>
                <w:rFonts w:asciiTheme="minorHAnsi" w:hAnsiTheme="minorHAnsi" w:cstheme="minorHAnsi"/>
                <w:noProof/>
                <w:spacing w:val="4"/>
                <w:sz w:val="32"/>
              </w:rPr>
              <w:t xml:space="preserve"> </w:t>
            </w:r>
            <w:r w:rsidR="004B0222" w:rsidRPr="004B0222">
              <w:rPr>
                <w:rStyle w:val="Lienhypertexte"/>
                <w:rFonts w:asciiTheme="minorHAnsi" w:hAnsiTheme="minorHAnsi" w:cstheme="minorHAnsi"/>
                <w:noProof/>
                <w:sz w:val="32"/>
              </w:rPr>
              <w:t>et</w:t>
            </w:r>
            <w:r w:rsidR="004B0222" w:rsidRPr="004B0222">
              <w:rPr>
                <w:rStyle w:val="Lienhypertexte"/>
                <w:rFonts w:asciiTheme="minorHAnsi" w:hAnsiTheme="minorHAnsi" w:cstheme="minorHAnsi"/>
                <w:noProof/>
                <w:spacing w:val="1"/>
                <w:sz w:val="32"/>
              </w:rPr>
              <w:t xml:space="preserve"> </w:t>
            </w:r>
            <w:r w:rsidR="004B0222" w:rsidRPr="004B0222">
              <w:rPr>
                <w:rStyle w:val="Lienhypertexte"/>
                <w:rFonts w:asciiTheme="minorHAnsi" w:hAnsiTheme="minorHAnsi" w:cstheme="minorHAnsi"/>
                <w:noProof/>
                <w:sz w:val="32"/>
              </w:rPr>
              <w:t>collecte</w:t>
            </w:r>
            <w:r w:rsidR="004B0222" w:rsidRPr="004B0222">
              <w:rPr>
                <w:rStyle w:val="Lienhypertexte"/>
                <w:rFonts w:asciiTheme="minorHAnsi" w:hAnsiTheme="minorHAnsi" w:cstheme="minorHAnsi"/>
                <w:noProof/>
                <w:spacing w:val="8"/>
                <w:sz w:val="32"/>
              </w:rPr>
              <w:t xml:space="preserve"> </w:t>
            </w:r>
            <w:r w:rsidR="004B0222" w:rsidRPr="004B0222">
              <w:rPr>
                <w:rStyle w:val="Lienhypertexte"/>
                <w:rFonts w:asciiTheme="minorHAnsi" w:hAnsiTheme="minorHAnsi" w:cstheme="minorHAnsi"/>
                <w:noProof/>
                <w:sz w:val="32"/>
              </w:rPr>
              <w:t>sélective des déchets</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_Toc191564341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10</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2" w:history="1">
            <w:r w:rsidR="004B0222" w:rsidRPr="004B0222">
              <w:rPr>
                <w:rStyle w:val="Lienhypertexte"/>
                <w:rFonts w:asciiTheme="minorHAnsi" w:hAnsiTheme="minorHAnsi" w:cstheme="minorHAnsi"/>
                <w:noProof/>
                <w:sz w:val="22"/>
              </w:rPr>
              <w:t>6.1</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Rappel</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réglementaire</w:t>
            </w:r>
            <w:r w:rsidR="004B0222" w:rsidRPr="004B0222">
              <w:rPr>
                <w:rStyle w:val="Lienhypertexte"/>
                <w:rFonts w:asciiTheme="minorHAnsi" w:hAnsiTheme="minorHAnsi" w:cstheme="minorHAnsi"/>
                <w:noProof/>
                <w:spacing w:val="-9"/>
                <w:sz w:val="22"/>
              </w:rPr>
              <w:t xml:space="preserve"> </w:t>
            </w:r>
            <w:r w:rsidR="004B0222" w:rsidRPr="004B0222">
              <w:rPr>
                <w:rStyle w:val="Lienhypertexte"/>
                <w:rFonts w:asciiTheme="minorHAnsi" w:hAnsiTheme="minorHAnsi" w:cstheme="minorHAnsi"/>
                <w:noProof/>
                <w:sz w:val="22"/>
              </w:rPr>
              <w:t>et</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pacing w:val="-2"/>
                <w:sz w:val="22"/>
              </w:rPr>
              <w:t>définitions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_Toc191564342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10</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3" w:history="1">
            <w:r w:rsidR="004B0222" w:rsidRPr="004B0222">
              <w:rPr>
                <w:rStyle w:val="Lienhypertexte"/>
                <w:rFonts w:asciiTheme="minorHAnsi" w:hAnsiTheme="minorHAnsi" w:cstheme="minorHAnsi"/>
                <w:noProof/>
                <w:sz w:val="22"/>
              </w:rPr>
              <w:t>6.2</w:t>
            </w:r>
            <w:r w:rsidR="004B0222" w:rsidRPr="004B0222">
              <w:rPr>
                <w:rStyle w:val="Lienhypertexte"/>
                <w:rFonts w:asciiTheme="minorHAnsi" w:hAnsiTheme="minorHAnsi" w:cstheme="minorHAnsi"/>
                <w:noProof/>
                <w:spacing w:val="-8"/>
                <w:sz w:val="22"/>
              </w:rPr>
              <w:t xml:space="preserve"> </w:t>
            </w:r>
            <w:r w:rsidR="004B0222" w:rsidRPr="004B0222">
              <w:rPr>
                <w:rStyle w:val="Lienhypertexte"/>
                <w:rFonts w:asciiTheme="minorHAnsi" w:hAnsiTheme="minorHAnsi" w:cstheme="minorHAnsi"/>
                <w:noProof/>
                <w:sz w:val="22"/>
              </w:rPr>
              <w:t>Responsabilité</w:t>
            </w:r>
            <w:r w:rsidR="004B0222" w:rsidRPr="004B0222">
              <w:rPr>
                <w:rStyle w:val="Lienhypertexte"/>
                <w:rFonts w:asciiTheme="minorHAnsi" w:hAnsiTheme="minorHAnsi" w:cstheme="minorHAnsi"/>
                <w:noProof/>
                <w:spacing w:val="-10"/>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pacing w:val="-2"/>
                <w:sz w:val="22"/>
              </w:rPr>
              <w:t>entreprises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_Toc191564343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11</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4" w:history="1">
            <w:r w:rsidR="004B0222" w:rsidRPr="004B0222">
              <w:rPr>
                <w:rStyle w:val="Lienhypertexte"/>
                <w:rFonts w:asciiTheme="minorHAnsi" w:hAnsiTheme="minorHAnsi" w:cstheme="minorHAnsi"/>
                <w:noProof/>
                <w:sz w:val="22"/>
              </w:rPr>
              <w:t>6.3</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Limitation</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volumes</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et</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quantités</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 xml:space="preserve">de </w:t>
            </w:r>
            <w:r w:rsidR="004B0222" w:rsidRPr="004B0222">
              <w:rPr>
                <w:rStyle w:val="Lienhypertexte"/>
                <w:rFonts w:asciiTheme="minorHAnsi" w:hAnsiTheme="minorHAnsi" w:cstheme="minorHAnsi"/>
                <w:noProof/>
                <w:spacing w:val="-2"/>
                <w:sz w:val="22"/>
              </w:rPr>
              <w:t>déchets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_Toc191564344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12</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5" w:history="1">
            <w:r w:rsidR="004B0222" w:rsidRPr="004B0222">
              <w:rPr>
                <w:rStyle w:val="Lienhypertexte"/>
                <w:rFonts w:asciiTheme="minorHAnsi" w:hAnsiTheme="minorHAnsi" w:cstheme="minorHAnsi"/>
                <w:noProof/>
                <w:sz w:val="22"/>
              </w:rPr>
              <w:t>6.4</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Modalité</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la</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pacing w:val="-2"/>
                <w:sz w:val="22"/>
              </w:rPr>
              <w:t>collecte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_Toc191564345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12</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6" w:history="1">
            <w:r w:rsidR="004B0222" w:rsidRPr="004B0222">
              <w:rPr>
                <w:rStyle w:val="Lienhypertexte"/>
                <w:rFonts w:asciiTheme="minorHAnsi" w:hAnsiTheme="minorHAnsi" w:cstheme="minorHAnsi"/>
                <w:noProof/>
                <w:sz w:val="22"/>
              </w:rPr>
              <w:t>6.5</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Organisation</w:t>
            </w:r>
            <w:r w:rsidR="004B0222" w:rsidRPr="004B0222">
              <w:rPr>
                <w:rStyle w:val="Lienhypertexte"/>
                <w:rFonts w:asciiTheme="minorHAnsi" w:hAnsiTheme="minorHAnsi" w:cstheme="minorHAnsi"/>
                <w:noProof/>
                <w:spacing w:val="-9"/>
                <w:sz w:val="22"/>
              </w:rPr>
              <w:t xml:space="preserve"> </w:t>
            </w:r>
            <w:r w:rsidR="004B0222" w:rsidRPr="004B0222">
              <w:rPr>
                <w:rStyle w:val="Lienhypertexte"/>
                <w:rFonts w:asciiTheme="minorHAnsi" w:hAnsiTheme="minorHAnsi" w:cstheme="minorHAnsi"/>
                <w:noProof/>
                <w:sz w:val="22"/>
              </w:rPr>
              <w:t>du</w:t>
            </w:r>
            <w:r w:rsidR="004B0222" w:rsidRPr="004B0222">
              <w:rPr>
                <w:rStyle w:val="Lienhypertexte"/>
                <w:rFonts w:asciiTheme="minorHAnsi" w:hAnsiTheme="minorHAnsi" w:cstheme="minorHAnsi"/>
                <w:noProof/>
                <w:spacing w:val="-8"/>
                <w:sz w:val="22"/>
              </w:rPr>
              <w:t xml:space="preserve"> </w:t>
            </w:r>
            <w:r w:rsidR="004B0222" w:rsidRPr="004B0222">
              <w:rPr>
                <w:rStyle w:val="Lienhypertexte"/>
                <w:rFonts w:asciiTheme="minorHAnsi" w:hAnsiTheme="minorHAnsi" w:cstheme="minorHAnsi"/>
                <w:noProof/>
                <w:sz w:val="22"/>
              </w:rPr>
              <w:t>tri</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sélectif</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sur</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le</w:t>
            </w:r>
            <w:r w:rsidR="004B0222" w:rsidRPr="004B0222">
              <w:rPr>
                <w:rStyle w:val="Lienhypertexte"/>
                <w:rFonts w:asciiTheme="minorHAnsi" w:hAnsiTheme="minorHAnsi" w:cstheme="minorHAnsi"/>
                <w:noProof/>
                <w:spacing w:val="-1"/>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_Toc191564346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13</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7" w:history="1">
            <w:r w:rsidR="004B0222" w:rsidRPr="004B0222">
              <w:rPr>
                <w:rStyle w:val="Lienhypertexte"/>
                <w:rFonts w:asciiTheme="minorHAnsi" w:hAnsiTheme="minorHAnsi" w:cstheme="minorHAnsi"/>
                <w:noProof/>
                <w:sz w:val="22"/>
              </w:rPr>
              <w:t>6.6 Valorisation des déchets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_Toc191564347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13</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8" w:history="1">
            <w:r w:rsidR="004B0222" w:rsidRPr="004B0222">
              <w:rPr>
                <w:rStyle w:val="Lienhypertexte"/>
                <w:rFonts w:asciiTheme="minorHAnsi" w:hAnsiTheme="minorHAnsi" w:cstheme="minorHAnsi"/>
                <w:noProof/>
                <w:sz w:val="22"/>
              </w:rPr>
              <w:t>6.7 Traçabilité</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_Toc191564348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13</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49" w:history="1">
            <w:r w:rsidR="004B0222" w:rsidRPr="004B0222">
              <w:rPr>
                <w:rStyle w:val="Lienhypertexte"/>
                <w:rFonts w:asciiTheme="minorHAnsi" w:hAnsiTheme="minorHAnsi" w:cstheme="minorHAnsi"/>
                <w:noProof/>
                <w:sz w:val="22"/>
              </w:rPr>
              <w:t>6.8 Pénalités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_Toc191564349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14</w:t>
            </w:r>
            <w:r w:rsidR="004B0222" w:rsidRPr="004B0222">
              <w:rPr>
                <w:rFonts w:asciiTheme="minorHAnsi" w:hAnsiTheme="minorHAnsi" w:cstheme="minorHAnsi"/>
                <w:noProof/>
                <w:webHidden/>
                <w:sz w:val="2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50" w:history="1">
            <w:r w:rsidR="004B0222" w:rsidRPr="004B0222">
              <w:rPr>
                <w:rStyle w:val="Lienhypertexte"/>
                <w:rFonts w:asciiTheme="minorHAnsi" w:hAnsiTheme="minorHAnsi" w:cstheme="minorHAnsi"/>
                <w:noProof/>
                <w:sz w:val="32"/>
              </w:rPr>
              <w:t>Article</w:t>
            </w:r>
            <w:r w:rsidR="004B0222" w:rsidRPr="004B0222">
              <w:rPr>
                <w:rStyle w:val="Lienhypertexte"/>
                <w:rFonts w:asciiTheme="minorHAnsi" w:hAnsiTheme="minorHAnsi" w:cstheme="minorHAnsi"/>
                <w:noProof/>
                <w:spacing w:val="15"/>
                <w:sz w:val="32"/>
              </w:rPr>
              <w:t xml:space="preserve"> </w:t>
            </w:r>
            <w:r w:rsidR="004B0222" w:rsidRPr="004B0222">
              <w:rPr>
                <w:rStyle w:val="Lienhypertexte"/>
                <w:rFonts w:asciiTheme="minorHAnsi" w:hAnsiTheme="minorHAnsi" w:cstheme="minorHAnsi"/>
                <w:noProof/>
                <w:sz w:val="32"/>
              </w:rPr>
              <w:t>7.</w:t>
            </w:r>
            <w:r w:rsidR="004B0222" w:rsidRPr="004B0222">
              <w:rPr>
                <w:rStyle w:val="Lienhypertexte"/>
                <w:rFonts w:asciiTheme="minorHAnsi" w:hAnsiTheme="minorHAnsi" w:cstheme="minorHAnsi"/>
                <w:noProof/>
                <w:spacing w:val="-32"/>
                <w:sz w:val="32"/>
              </w:rPr>
              <w:t xml:space="preserve"> </w:t>
            </w:r>
            <w:r w:rsidR="004B0222" w:rsidRPr="004B0222">
              <w:rPr>
                <w:rStyle w:val="Lienhypertexte"/>
                <w:rFonts w:asciiTheme="minorHAnsi" w:hAnsiTheme="minorHAnsi" w:cstheme="minorHAnsi"/>
                <w:noProof/>
                <w:sz w:val="32"/>
              </w:rPr>
              <w:t>Limitation</w:t>
            </w:r>
            <w:r w:rsidR="004B0222" w:rsidRPr="004B0222">
              <w:rPr>
                <w:rStyle w:val="Lienhypertexte"/>
                <w:rFonts w:asciiTheme="minorHAnsi" w:hAnsiTheme="minorHAnsi" w:cstheme="minorHAnsi"/>
                <w:noProof/>
                <w:spacing w:val="18"/>
                <w:sz w:val="32"/>
              </w:rPr>
              <w:t xml:space="preserve"> </w:t>
            </w:r>
            <w:r w:rsidR="004B0222" w:rsidRPr="004B0222">
              <w:rPr>
                <w:rStyle w:val="Lienhypertexte"/>
                <w:rFonts w:asciiTheme="minorHAnsi" w:hAnsiTheme="minorHAnsi" w:cstheme="minorHAnsi"/>
                <w:noProof/>
                <w:sz w:val="32"/>
              </w:rPr>
              <w:t>des</w:t>
            </w:r>
            <w:r w:rsidR="004B0222" w:rsidRPr="004B0222">
              <w:rPr>
                <w:rStyle w:val="Lienhypertexte"/>
                <w:rFonts w:asciiTheme="minorHAnsi" w:hAnsiTheme="minorHAnsi" w:cstheme="minorHAnsi"/>
                <w:noProof/>
                <w:spacing w:val="16"/>
                <w:sz w:val="32"/>
              </w:rPr>
              <w:t xml:space="preserve"> </w:t>
            </w:r>
            <w:r w:rsidR="004B0222" w:rsidRPr="004B0222">
              <w:rPr>
                <w:rStyle w:val="Lienhypertexte"/>
                <w:rFonts w:asciiTheme="minorHAnsi" w:hAnsiTheme="minorHAnsi" w:cstheme="minorHAnsi"/>
                <w:noProof/>
                <w:sz w:val="32"/>
              </w:rPr>
              <w:t>nuisances causées aux usagers et riverains</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_Toc191564350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14</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1" w:history="1">
            <w:r w:rsidR="004B0222" w:rsidRPr="004B0222">
              <w:rPr>
                <w:rStyle w:val="Lienhypertexte"/>
                <w:rFonts w:asciiTheme="minorHAnsi" w:hAnsiTheme="minorHAnsi" w:cstheme="minorHAnsi"/>
                <w:noProof/>
                <w:sz w:val="22"/>
              </w:rPr>
              <w:t>7.1</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Niveau</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acoustique</w:t>
            </w:r>
            <w:r w:rsidR="004B0222" w:rsidRPr="004B0222">
              <w:rPr>
                <w:rStyle w:val="Lienhypertexte"/>
                <w:rFonts w:asciiTheme="minorHAnsi" w:hAnsiTheme="minorHAnsi" w:cstheme="minorHAnsi"/>
                <w:noProof/>
                <w:spacing w:val="-8"/>
                <w:sz w:val="22"/>
              </w:rPr>
              <w:t xml:space="preserve"> </w:t>
            </w:r>
            <w:r w:rsidR="004B0222" w:rsidRPr="004B0222">
              <w:rPr>
                <w:rStyle w:val="Lienhypertexte"/>
                <w:rFonts w:asciiTheme="minorHAnsi" w:hAnsiTheme="minorHAnsi" w:cstheme="minorHAnsi"/>
                <w:noProof/>
                <w:sz w:val="22"/>
              </w:rPr>
              <w:t>en</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limite</w:t>
            </w:r>
            <w:r w:rsidR="004B0222" w:rsidRPr="004B0222">
              <w:rPr>
                <w:rStyle w:val="Lienhypertexte"/>
                <w:rFonts w:asciiTheme="minorHAnsi" w:hAnsiTheme="minorHAnsi" w:cstheme="minorHAnsi"/>
                <w:noProof/>
                <w:spacing w:val="-8"/>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_Toc191564351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15</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2" w:history="1">
            <w:r w:rsidR="004B0222" w:rsidRPr="004B0222">
              <w:rPr>
                <w:rStyle w:val="Lienhypertexte"/>
                <w:rFonts w:asciiTheme="minorHAnsi" w:hAnsiTheme="minorHAnsi" w:cstheme="minorHAnsi"/>
                <w:noProof/>
                <w:sz w:val="22"/>
              </w:rPr>
              <w:t>7.2</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Limitation</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émissions</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poussières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_Toc191564352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16</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3" w:history="1">
            <w:r w:rsidR="004B0222" w:rsidRPr="004B0222">
              <w:rPr>
                <w:rStyle w:val="Lienhypertexte"/>
                <w:rFonts w:asciiTheme="minorHAnsi" w:hAnsiTheme="minorHAnsi" w:cstheme="minorHAnsi"/>
                <w:noProof/>
                <w:sz w:val="22"/>
              </w:rPr>
              <w:t>7.3</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Clôture</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pacing w:val="-2"/>
                <w:sz w:val="22"/>
              </w:rPr>
              <w:t>chantier</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_Toc191564353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16</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4" w:history="1">
            <w:r w:rsidR="004B0222" w:rsidRPr="004B0222">
              <w:rPr>
                <w:rStyle w:val="Lienhypertexte"/>
                <w:rFonts w:asciiTheme="minorHAnsi" w:hAnsiTheme="minorHAnsi" w:cstheme="minorHAnsi"/>
                <w:noProof/>
                <w:sz w:val="22"/>
              </w:rPr>
              <w:t>7.4</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Dégradation</w:t>
            </w:r>
            <w:r w:rsidR="004B0222" w:rsidRPr="004B0222">
              <w:rPr>
                <w:rStyle w:val="Lienhypertexte"/>
                <w:rFonts w:asciiTheme="minorHAnsi" w:hAnsiTheme="minorHAnsi" w:cstheme="minorHAnsi"/>
                <w:noProof/>
                <w:spacing w:val="-10"/>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pacing w:val="-2"/>
                <w:sz w:val="22"/>
              </w:rPr>
              <w:t>abords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_Toc191564354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16</w:t>
            </w:r>
            <w:r w:rsidR="004B0222" w:rsidRPr="004B0222">
              <w:rPr>
                <w:rFonts w:asciiTheme="minorHAnsi" w:hAnsiTheme="minorHAnsi" w:cstheme="minorHAnsi"/>
                <w:noProof/>
                <w:webHidden/>
                <w:sz w:val="2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55" w:history="1">
            <w:r w:rsidR="004B0222" w:rsidRPr="004B0222">
              <w:rPr>
                <w:rStyle w:val="Lienhypertexte"/>
                <w:rFonts w:asciiTheme="minorHAnsi" w:hAnsiTheme="minorHAnsi" w:cstheme="minorHAnsi"/>
                <w:noProof/>
                <w:sz w:val="32"/>
              </w:rPr>
              <w:t>Article</w:t>
            </w:r>
            <w:r w:rsidR="004B0222" w:rsidRPr="004B0222">
              <w:rPr>
                <w:rStyle w:val="Lienhypertexte"/>
                <w:rFonts w:asciiTheme="minorHAnsi" w:hAnsiTheme="minorHAnsi" w:cstheme="minorHAnsi"/>
                <w:noProof/>
                <w:spacing w:val="-7"/>
                <w:sz w:val="32"/>
              </w:rPr>
              <w:t xml:space="preserve"> </w:t>
            </w:r>
            <w:r w:rsidR="004B0222" w:rsidRPr="004B0222">
              <w:rPr>
                <w:rStyle w:val="Lienhypertexte"/>
                <w:rFonts w:asciiTheme="minorHAnsi" w:hAnsiTheme="minorHAnsi" w:cstheme="minorHAnsi"/>
                <w:noProof/>
                <w:sz w:val="32"/>
              </w:rPr>
              <w:t>8.</w:t>
            </w:r>
            <w:r w:rsidR="004B0222" w:rsidRPr="004B0222">
              <w:rPr>
                <w:rStyle w:val="Lienhypertexte"/>
                <w:rFonts w:asciiTheme="minorHAnsi" w:hAnsiTheme="minorHAnsi" w:cstheme="minorHAnsi"/>
                <w:noProof/>
                <w:spacing w:val="-34"/>
                <w:sz w:val="32"/>
              </w:rPr>
              <w:t xml:space="preserve"> </w:t>
            </w:r>
            <w:r w:rsidR="004B0222" w:rsidRPr="004B0222">
              <w:rPr>
                <w:rStyle w:val="Lienhypertexte"/>
                <w:rFonts w:asciiTheme="minorHAnsi" w:hAnsiTheme="minorHAnsi" w:cstheme="minorHAnsi"/>
                <w:noProof/>
                <w:sz w:val="32"/>
              </w:rPr>
              <w:t>Limitation</w:t>
            </w:r>
            <w:r w:rsidR="004B0222" w:rsidRPr="004B0222">
              <w:rPr>
                <w:rStyle w:val="Lienhypertexte"/>
                <w:rFonts w:asciiTheme="minorHAnsi" w:hAnsiTheme="minorHAnsi" w:cstheme="minorHAnsi"/>
                <w:noProof/>
                <w:spacing w:val="-4"/>
                <w:sz w:val="32"/>
              </w:rPr>
              <w:t xml:space="preserve"> </w:t>
            </w:r>
            <w:r w:rsidR="004B0222" w:rsidRPr="004B0222">
              <w:rPr>
                <w:rStyle w:val="Lienhypertexte"/>
                <w:rFonts w:asciiTheme="minorHAnsi" w:hAnsiTheme="minorHAnsi" w:cstheme="minorHAnsi"/>
                <w:noProof/>
                <w:sz w:val="32"/>
              </w:rPr>
              <w:t>des</w:t>
            </w:r>
            <w:r w:rsidR="004B0222" w:rsidRPr="004B0222">
              <w:rPr>
                <w:rStyle w:val="Lienhypertexte"/>
                <w:rFonts w:asciiTheme="minorHAnsi" w:hAnsiTheme="minorHAnsi" w:cstheme="minorHAnsi"/>
                <w:noProof/>
                <w:spacing w:val="-4"/>
                <w:sz w:val="32"/>
              </w:rPr>
              <w:t xml:space="preserve"> </w:t>
            </w:r>
            <w:r w:rsidR="004B0222" w:rsidRPr="004B0222">
              <w:rPr>
                <w:rStyle w:val="Lienhypertexte"/>
                <w:rFonts w:asciiTheme="minorHAnsi" w:hAnsiTheme="minorHAnsi" w:cstheme="minorHAnsi"/>
                <w:noProof/>
                <w:sz w:val="32"/>
              </w:rPr>
              <w:t>risques</w:t>
            </w:r>
            <w:r w:rsidR="004B0222" w:rsidRPr="004B0222">
              <w:rPr>
                <w:rStyle w:val="Lienhypertexte"/>
                <w:rFonts w:asciiTheme="minorHAnsi" w:hAnsiTheme="minorHAnsi" w:cstheme="minorHAnsi"/>
                <w:noProof/>
                <w:spacing w:val="-6"/>
                <w:sz w:val="32"/>
              </w:rPr>
              <w:t xml:space="preserve"> </w:t>
            </w:r>
            <w:r w:rsidR="004B0222" w:rsidRPr="004B0222">
              <w:rPr>
                <w:rStyle w:val="Lienhypertexte"/>
                <w:rFonts w:asciiTheme="minorHAnsi" w:hAnsiTheme="minorHAnsi" w:cstheme="minorHAnsi"/>
                <w:noProof/>
                <w:sz w:val="32"/>
              </w:rPr>
              <w:t>sur</w:t>
            </w:r>
            <w:r w:rsidR="004B0222" w:rsidRPr="004B0222">
              <w:rPr>
                <w:rStyle w:val="Lienhypertexte"/>
                <w:rFonts w:asciiTheme="minorHAnsi" w:hAnsiTheme="minorHAnsi" w:cstheme="minorHAnsi"/>
                <w:noProof/>
                <w:spacing w:val="-7"/>
                <w:sz w:val="32"/>
              </w:rPr>
              <w:t xml:space="preserve"> </w:t>
            </w:r>
            <w:r w:rsidR="004B0222" w:rsidRPr="004B0222">
              <w:rPr>
                <w:rStyle w:val="Lienhypertexte"/>
                <w:rFonts w:asciiTheme="minorHAnsi" w:hAnsiTheme="minorHAnsi" w:cstheme="minorHAnsi"/>
                <w:noProof/>
                <w:sz w:val="32"/>
              </w:rPr>
              <w:t>la santé du personnel</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_Toc191564355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17</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6" w:history="1">
            <w:r w:rsidR="004B0222" w:rsidRPr="004B0222">
              <w:rPr>
                <w:rStyle w:val="Lienhypertexte"/>
                <w:rFonts w:asciiTheme="minorHAnsi" w:hAnsiTheme="minorHAnsi" w:cstheme="minorHAnsi"/>
                <w:noProof/>
                <w:sz w:val="22"/>
              </w:rPr>
              <w:t>8.1</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Niveaux</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sonores</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outils</w:t>
            </w:r>
            <w:r w:rsidR="004B0222" w:rsidRPr="004B0222">
              <w:rPr>
                <w:rStyle w:val="Lienhypertexte"/>
                <w:rFonts w:asciiTheme="minorHAnsi" w:hAnsiTheme="minorHAnsi" w:cstheme="minorHAnsi"/>
                <w:noProof/>
                <w:spacing w:val="-7"/>
                <w:sz w:val="22"/>
              </w:rPr>
              <w:t xml:space="preserve"> </w:t>
            </w:r>
            <w:r w:rsidR="004B0222" w:rsidRPr="004B0222">
              <w:rPr>
                <w:rStyle w:val="Lienhypertexte"/>
                <w:rFonts w:asciiTheme="minorHAnsi" w:hAnsiTheme="minorHAnsi" w:cstheme="minorHAnsi"/>
                <w:noProof/>
                <w:sz w:val="22"/>
              </w:rPr>
              <w:t>et</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des</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pacing w:val="-2"/>
                <w:sz w:val="22"/>
              </w:rPr>
              <w:t>engins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_Toc191564356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17</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7" w:history="1">
            <w:r w:rsidR="004B0222" w:rsidRPr="004B0222">
              <w:rPr>
                <w:rStyle w:val="Lienhypertexte"/>
                <w:rFonts w:asciiTheme="minorHAnsi" w:hAnsiTheme="minorHAnsi" w:cstheme="minorHAnsi"/>
                <w:noProof/>
                <w:sz w:val="22"/>
              </w:rPr>
              <w:t>8.2 Risques</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sur</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la</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santé</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liés</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aux</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produits</w:t>
            </w:r>
            <w:r w:rsidR="004B0222" w:rsidRPr="004B0222">
              <w:rPr>
                <w:rStyle w:val="Lienhypertexte"/>
                <w:rFonts w:asciiTheme="minorHAnsi" w:hAnsiTheme="minorHAnsi" w:cstheme="minorHAnsi"/>
                <w:noProof/>
                <w:spacing w:val="-5"/>
                <w:sz w:val="22"/>
              </w:rPr>
              <w:t xml:space="preserve"> </w:t>
            </w:r>
            <w:r w:rsidR="004B0222" w:rsidRPr="004B0222">
              <w:rPr>
                <w:rStyle w:val="Lienhypertexte"/>
                <w:rFonts w:asciiTheme="minorHAnsi" w:hAnsiTheme="minorHAnsi" w:cstheme="minorHAnsi"/>
                <w:noProof/>
                <w:sz w:val="22"/>
              </w:rPr>
              <w:t xml:space="preserve">et </w:t>
            </w:r>
            <w:r w:rsidR="004B0222" w:rsidRPr="004B0222">
              <w:rPr>
                <w:rStyle w:val="Lienhypertexte"/>
                <w:rFonts w:asciiTheme="minorHAnsi" w:hAnsiTheme="minorHAnsi" w:cstheme="minorHAnsi"/>
                <w:noProof/>
                <w:spacing w:val="-2"/>
                <w:sz w:val="22"/>
              </w:rPr>
              <w:t>matériaux</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_Toc191564357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17</w:t>
            </w:r>
            <w:r w:rsidR="004B0222" w:rsidRPr="004B0222">
              <w:rPr>
                <w:rFonts w:asciiTheme="minorHAnsi" w:hAnsiTheme="minorHAnsi" w:cstheme="minorHAnsi"/>
                <w:noProof/>
                <w:webHidden/>
                <w:sz w:val="22"/>
              </w:rPr>
              <w:fldChar w:fldCharType="end"/>
            </w:r>
          </w:hyperlink>
        </w:p>
        <w:p w:rsidR="004B0222" w:rsidRPr="004B0222" w:rsidRDefault="00F7674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58" w:history="1">
            <w:r w:rsidR="004B0222" w:rsidRPr="004B0222">
              <w:rPr>
                <w:rStyle w:val="Lienhypertexte"/>
                <w:rFonts w:asciiTheme="minorHAnsi" w:hAnsiTheme="minorHAnsi" w:cstheme="minorHAnsi"/>
                <w:noProof/>
                <w:sz w:val="32"/>
              </w:rPr>
              <w:t>Article 9.</w:t>
            </w:r>
            <w:r w:rsidR="004B0222" w:rsidRPr="004B0222">
              <w:rPr>
                <w:rStyle w:val="Lienhypertexte"/>
                <w:rFonts w:asciiTheme="minorHAnsi" w:hAnsiTheme="minorHAnsi" w:cstheme="minorHAnsi"/>
                <w:noProof/>
                <w:spacing w:val="-32"/>
                <w:sz w:val="32"/>
              </w:rPr>
              <w:t xml:space="preserve"> </w:t>
            </w:r>
            <w:r w:rsidR="004B0222" w:rsidRPr="004B0222">
              <w:rPr>
                <w:rStyle w:val="Lienhypertexte"/>
                <w:rFonts w:asciiTheme="minorHAnsi" w:hAnsiTheme="minorHAnsi" w:cstheme="minorHAnsi"/>
                <w:noProof/>
                <w:sz w:val="32"/>
              </w:rPr>
              <w:t>Limitation</w:t>
            </w:r>
            <w:r w:rsidR="004B0222" w:rsidRPr="004B0222">
              <w:rPr>
                <w:rStyle w:val="Lienhypertexte"/>
                <w:rFonts w:asciiTheme="minorHAnsi" w:hAnsiTheme="minorHAnsi" w:cstheme="minorHAnsi"/>
                <w:noProof/>
                <w:spacing w:val="1"/>
                <w:sz w:val="32"/>
              </w:rPr>
              <w:t xml:space="preserve"> </w:t>
            </w:r>
            <w:r w:rsidR="004B0222" w:rsidRPr="004B0222">
              <w:rPr>
                <w:rStyle w:val="Lienhypertexte"/>
                <w:rFonts w:asciiTheme="minorHAnsi" w:hAnsiTheme="minorHAnsi" w:cstheme="minorHAnsi"/>
                <w:noProof/>
                <w:sz w:val="32"/>
              </w:rPr>
              <w:t>des</w:t>
            </w:r>
            <w:r w:rsidR="004B0222" w:rsidRPr="004B0222">
              <w:rPr>
                <w:rStyle w:val="Lienhypertexte"/>
                <w:rFonts w:asciiTheme="minorHAnsi" w:hAnsiTheme="minorHAnsi" w:cstheme="minorHAnsi"/>
                <w:noProof/>
                <w:spacing w:val="3"/>
                <w:sz w:val="32"/>
              </w:rPr>
              <w:t xml:space="preserve"> </w:t>
            </w:r>
            <w:r w:rsidR="004B0222" w:rsidRPr="004B0222">
              <w:rPr>
                <w:rStyle w:val="Lienhypertexte"/>
                <w:rFonts w:asciiTheme="minorHAnsi" w:hAnsiTheme="minorHAnsi" w:cstheme="minorHAnsi"/>
                <w:noProof/>
                <w:sz w:val="32"/>
              </w:rPr>
              <w:t>pollutions</w:t>
            </w:r>
            <w:r w:rsidR="004B0222" w:rsidRPr="004B0222">
              <w:rPr>
                <w:rStyle w:val="Lienhypertexte"/>
                <w:rFonts w:asciiTheme="minorHAnsi" w:hAnsiTheme="minorHAnsi" w:cstheme="minorHAnsi"/>
                <w:noProof/>
                <w:spacing w:val="4"/>
                <w:sz w:val="32"/>
              </w:rPr>
              <w:t xml:space="preserve"> </w:t>
            </w:r>
            <w:r w:rsidR="004B0222" w:rsidRPr="004B0222">
              <w:rPr>
                <w:rStyle w:val="Lienhypertexte"/>
                <w:rFonts w:asciiTheme="minorHAnsi" w:hAnsiTheme="minorHAnsi" w:cstheme="minorHAnsi"/>
                <w:noProof/>
                <w:sz w:val="32"/>
              </w:rPr>
              <w:t xml:space="preserve">de </w:t>
            </w:r>
            <w:r w:rsidR="004B0222" w:rsidRPr="004B0222">
              <w:rPr>
                <w:rStyle w:val="Lienhypertexte"/>
                <w:rFonts w:asciiTheme="minorHAnsi" w:hAnsiTheme="minorHAnsi" w:cstheme="minorHAnsi"/>
                <w:noProof/>
                <w:spacing w:val="-2"/>
                <w:sz w:val="32"/>
              </w:rPr>
              <w:t>proximité</w:t>
            </w:r>
            <w:r w:rsidR="004B0222" w:rsidRPr="004B0222">
              <w:rPr>
                <w:rFonts w:asciiTheme="minorHAnsi" w:hAnsiTheme="minorHAnsi" w:cstheme="minorHAnsi"/>
                <w:noProof/>
                <w:webHidden/>
                <w:sz w:val="32"/>
              </w:rPr>
              <w:tab/>
            </w:r>
            <w:r w:rsidR="004B0222" w:rsidRPr="004B0222">
              <w:rPr>
                <w:rFonts w:asciiTheme="minorHAnsi" w:hAnsiTheme="minorHAnsi" w:cstheme="minorHAnsi"/>
                <w:noProof/>
                <w:webHidden/>
                <w:sz w:val="32"/>
              </w:rPr>
              <w:fldChar w:fldCharType="begin"/>
            </w:r>
            <w:r w:rsidR="004B0222" w:rsidRPr="004B0222">
              <w:rPr>
                <w:rFonts w:asciiTheme="minorHAnsi" w:hAnsiTheme="minorHAnsi" w:cstheme="minorHAnsi"/>
                <w:noProof/>
                <w:webHidden/>
                <w:sz w:val="32"/>
              </w:rPr>
              <w:instrText xml:space="preserve"> PAGEREF _Toc191564358 \h </w:instrText>
            </w:r>
            <w:r w:rsidR="004B0222" w:rsidRPr="004B0222">
              <w:rPr>
                <w:rFonts w:asciiTheme="minorHAnsi" w:hAnsiTheme="minorHAnsi" w:cstheme="minorHAnsi"/>
                <w:noProof/>
                <w:webHidden/>
                <w:sz w:val="32"/>
              </w:rPr>
            </w:r>
            <w:r w:rsidR="004B0222"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17</w:t>
            </w:r>
            <w:r w:rsidR="004B0222" w:rsidRPr="004B0222">
              <w:rPr>
                <w:rFonts w:asciiTheme="minorHAnsi" w:hAnsiTheme="minorHAnsi" w:cstheme="minorHAnsi"/>
                <w:noProof/>
                <w:webHidden/>
                <w:sz w:val="3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59" w:history="1">
            <w:r w:rsidR="004B0222" w:rsidRPr="004B0222">
              <w:rPr>
                <w:rStyle w:val="Lienhypertexte"/>
                <w:rFonts w:asciiTheme="minorHAnsi" w:hAnsiTheme="minorHAnsi" w:cstheme="minorHAnsi"/>
                <w:noProof/>
                <w:sz w:val="22"/>
              </w:rPr>
              <w:t>9.1</w:t>
            </w:r>
            <w:r w:rsidR="004B0222" w:rsidRPr="004B0222">
              <w:rPr>
                <w:rStyle w:val="Lienhypertexte"/>
                <w:rFonts w:asciiTheme="minorHAnsi" w:hAnsiTheme="minorHAnsi" w:cstheme="minorHAnsi"/>
                <w:noProof/>
                <w:spacing w:val="-2"/>
                <w:sz w:val="22"/>
              </w:rPr>
              <w:t xml:space="preserve"> </w:t>
            </w:r>
            <w:r w:rsidR="004B0222" w:rsidRPr="004B0222">
              <w:rPr>
                <w:rStyle w:val="Lienhypertexte"/>
                <w:rFonts w:asciiTheme="minorHAnsi" w:hAnsiTheme="minorHAnsi" w:cstheme="minorHAnsi"/>
                <w:noProof/>
                <w:sz w:val="22"/>
              </w:rPr>
              <w:t>Eaux</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pacing w:val="-2"/>
                <w:sz w:val="22"/>
              </w:rPr>
              <w:t>lavage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_Toc191564359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17</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60" w:history="1">
            <w:r w:rsidR="004B0222" w:rsidRPr="004B0222">
              <w:rPr>
                <w:rStyle w:val="Lienhypertexte"/>
                <w:rFonts w:asciiTheme="minorHAnsi" w:hAnsiTheme="minorHAnsi" w:cstheme="minorHAnsi"/>
                <w:noProof/>
                <w:sz w:val="22"/>
              </w:rPr>
              <w:t>9.2</w:t>
            </w:r>
            <w:r w:rsidR="004B0222" w:rsidRPr="004B0222">
              <w:rPr>
                <w:rStyle w:val="Lienhypertexte"/>
                <w:rFonts w:asciiTheme="minorHAnsi" w:hAnsiTheme="minorHAnsi" w:cstheme="minorHAnsi"/>
                <w:noProof/>
                <w:spacing w:val="-3"/>
                <w:sz w:val="22"/>
              </w:rPr>
              <w:t xml:space="preserve"> </w:t>
            </w:r>
            <w:r w:rsidR="004B0222" w:rsidRPr="004B0222">
              <w:rPr>
                <w:rStyle w:val="Lienhypertexte"/>
                <w:rFonts w:asciiTheme="minorHAnsi" w:hAnsiTheme="minorHAnsi" w:cstheme="minorHAnsi"/>
                <w:noProof/>
                <w:sz w:val="22"/>
              </w:rPr>
              <w:t>Huiles</w:t>
            </w:r>
            <w:r w:rsidR="004B0222" w:rsidRPr="004B0222">
              <w:rPr>
                <w:rStyle w:val="Lienhypertexte"/>
                <w:rFonts w:asciiTheme="minorHAnsi" w:hAnsiTheme="minorHAnsi" w:cstheme="minorHAnsi"/>
                <w:noProof/>
                <w:spacing w:val="-4"/>
                <w:sz w:val="22"/>
              </w:rPr>
              <w:t xml:space="preserve"> </w:t>
            </w:r>
            <w:r w:rsidR="004B0222" w:rsidRPr="004B0222">
              <w:rPr>
                <w:rStyle w:val="Lienhypertexte"/>
                <w:rFonts w:asciiTheme="minorHAnsi" w:hAnsiTheme="minorHAnsi" w:cstheme="minorHAnsi"/>
                <w:noProof/>
                <w:sz w:val="22"/>
              </w:rPr>
              <w:t>de</w:t>
            </w:r>
            <w:r w:rsidR="004B0222" w:rsidRPr="004B0222">
              <w:rPr>
                <w:rStyle w:val="Lienhypertexte"/>
                <w:rFonts w:asciiTheme="minorHAnsi" w:hAnsiTheme="minorHAnsi" w:cstheme="minorHAnsi"/>
                <w:noProof/>
                <w:spacing w:val="-6"/>
                <w:sz w:val="22"/>
              </w:rPr>
              <w:t xml:space="preserve"> </w:t>
            </w:r>
            <w:r w:rsidR="004B0222" w:rsidRPr="004B0222">
              <w:rPr>
                <w:rStyle w:val="Lienhypertexte"/>
                <w:rFonts w:asciiTheme="minorHAnsi" w:hAnsiTheme="minorHAnsi" w:cstheme="minorHAnsi"/>
                <w:noProof/>
                <w:spacing w:val="-2"/>
                <w:sz w:val="22"/>
              </w:rPr>
              <w:t>décoffrage</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_Toc191564360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18</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61" w:history="1">
            <w:r w:rsidR="004B0222" w:rsidRPr="004B0222">
              <w:rPr>
                <w:rStyle w:val="Lienhypertexte"/>
                <w:rFonts w:asciiTheme="minorHAnsi" w:hAnsiTheme="minorHAnsi" w:cstheme="minorHAnsi"/>
                <w:noProof/>
                <w:sz w:val="22"/>
              </w:rPr>
              <w:t>9.3 Stockage des produits polluants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_Toc191564361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18</w:t>
            </w:r>
            <w:r w:rsidR="004B0222" w:rsidRPr="004B0222">
              <w:rPr>
                <w:rFonts w:asciiTheme="minorHAnsi" w:hAnsiTheme="minorHAnsi" w:cstheme="minorHAnsi"/>
                <w:noProof/>
                <w:webHidden/>
                <w:sz w:val="22"/>
              </w:rPr>
              <w:fldChar w:fldCharType="end"/>
            </w:r>
          </w:hyperlink>
        </w:p>
        <w:p w:rsidR="004B0222" w:rsidRPr="004B0222" w:rsidRDefault="00F76742">
          <w:pPr>
            <w:pStyle w:val="TM2"/>
            <w:tabs>
              <w:tab w:val="right" w:leader="dot" w:pos="9066"/>
            </w:tabs>
            <w:rPr>
              <w:rFonts w:asciiTheme="minorHAnsi" w:eastAsiaTheme="minorEastAsia" w:hAnsiTheme="minorHAnsi" w:cstheme="minorHAnsi"/>
              <w:noProof/>
              <w:sz w:val="32"/>
              <w:szCs w:val="22"/>
              <w:lang w:eastAsia="fr-FR"/>
            </w:rPr>
          </w:pPr>
          <w:hyperlink w:anchor="_Toc191564362" w:history="1">
            <w:r w:rsidR="004B0222" w:rsidRPr="004B0222">
              <w:rPr>
                <w:rStyle w:val="Lienhypertexte"/>
                <w:rFonts w:asciiTheme="minorHAnsi" w:hAnsiTheme="minorHAnsi" w:cstheme="minorHAnsi"/>
                <w:noProof/>
                <w:sz w:val="22"/>
              </w:rPr>
              <w:t>9.4</w:t>
            </w:r>
            <w:r w:rsidR="004B0222" w:rsidRPr="004B0222">
              <w:rPr>
                <w:rStyle w:val="Lienhypertexte"/>
                <w:rFonts w:asciiTheme="minorHAnsi" w:hAnsiTheme="minorHAnsi" w:cstheme="minorHAnsi"/>
                <w:noProof/>
                <w:spacing w:val="-8"/>
                <w:sz w:val="22"/>
              </w:rPr>
              <w:t xml:space="preserve"> </w:t>
            </w:r>
            <w:r w:rsidR="004B0222" w:rsidRPr="004B0222">
              <w:rPr>
                <w:rStyle w:val="Lienhypertexte"/>
                <w:rFonts w:asciiTheme="minorHAnsi" w:hAnsiTheme="minorHAnsi" w:cstheme="minorHAnsi"/>
                <w:noProof/>
                <w:sz w:val="22"/>
              </w:rPr>
              <w:t>Pollutions</w:t>
            </w:r>
            <w:r w:rsidR="004B0222" w:rsidRPr="004B0222">
              <w:rPr>
                <w:rStyle w:val="Lienhypertexte"/>
                <w:rFonts w:asciiTheme="minorHAnsi" w:hAnsiTheme="minorHAnsi" w:cstheme="minorHAnsi"/>
                <w:noProof/>
                <w:spacing w:val="-13"/>
                <w:sz w:val="22"/>
              </w:rPr>
              <w:t xml:space="preserve"> </w:t>
            </w:r>
            <w:r w:rsidR="004B0222" w:rsidRPr="004B0222">
              <w:rPr>
                <w:rStyle w:val="Lienhypertexte"/>
                <w:rFonts w:asciiTheme="minorHAnsi" w:hAnsiTheme="minorHAnsi" w:cstheme="minorHAnsi"/>
                <w:noProof/>
                <w:spacing w:val="-2"/>
                <w:sz w:val="22"/>
              </w:rPr>
              <w:t>accidentelles</w:t>
            </w:r>
            <w:r w:rsidR="004B0222" w:rsidRPr="004B0222">
              <w:rPr>
                <w:rFonts w:asciiTheme="minorHAnsi" w:hAnsiTheme="minorHAnsi" w:cstheme="minorHAnsi"/>
                <w:noProof/>
                <w:webHidden/>
                <w:sz w:val="22"/>
              </w:rPr>
              <w:tab/>
            </w:r>
            <w:r w:rsidR="004B0222" w:rsidRPr="004B0222">
              <w:rPr>
                <w:rFonts w:asciiTheme="minorHAnsi" w:hAnsiTheme="minorHAnsi" w:cstheme="minorHAnsi"/>
                <w:noProof/>
                <w:webHidden/>
                <w:sz w:val="22"/>
              </w:rPr>
              <w:fldChar w:fldCharType="begin"/>
            </w:r>
            <w:r w:rsidR="004B0222" w:rsidRPr="004B0222">
              <w:rPr>
                <w:rFonts w:asciiTheme="minorHAnsi" w:hAnsiTheme="minorHAnsi" w:cstheme="minorHAnsi"/>
                <w:noProof/>
                <w:webHidden/>
                <w:sz w:val="22"/>
              </w:rPr>
              <w:instrText xml:space="preserve"> PAGEREF _Toc191564362 \h </w:instrText>
            </w:r>
            <w:r w:rsidR="004B0222" w:rsidRPr="004B0222">
              <w:rPr>
                <w:rFonts w:asciiTheme="minorHAnsi" w:hAnsiTheme="minorHAnsi" w:cstheme="minorHAnsi"/>
                <w:noProof/>
                <w:webHidden/>
                <w:sz w:val="22"/>
              </w:rPr>
            </w:r>
            <w:r w:rsidR="004B0222" w:rsidRPr="004B0222">
              <w:rPr>
                <w:rFonts w:asciiTheme="minorHAnsi" w:hAnsiTheme="minorHAnsi" w:cstheme="minorHAnsi"/>
                <w:noProof/>
                <w:webHidden/>
                <w:sz w:val="22"/>
              </w:rPr>
              <w:fldChar w:fldCharType="separate"/>
            </w:r>
            <w:r w:rsidR="00687FBD">
              <w:rPr>
                <w:rFonts w:asciiTheme="minorHAnsi" w:hAnsiTheme="minorHAnsi" w:cstheme="minorHAnsi"/>
                <w:noProof/>
                <w:webHidden/>
                <w:sz w:val="22"/>
              </w:rPr>
              <w:t>18</w:t>
            </w:r>
            <w:r w:rsidR="004B0222" w:rsidRPr="004B0222">
              <w:rPr>
                <w:rFonts w:asciiTheme="minorHAnsi" w:hAnsiTheme="minorHAnsi" w:cstheme="minorHAnsi"/>
                <w:noProof/>
                <w:webHidden/>
                <w:sz w:val="22"/>
              </w:rPr>
              <w:fldChar w:fldCharType="end"/>
            </w:r>
          </w:hyperlink>
        </w:p>
        <w:p w:rsidR="004B0222" w:rsidRPr="004B0222" w:rsidRDefault="004B0222">
          <w:pPr>
            <w:pStyle w:val="TM1"/>
            <w:tabs>
              <w:tab w:val="right" w:leader="dot" w:pos="9066"/>
            </w:tabs>
            <w:rPr>
              <w:rFonts w:asciiTheme="minorHAnsi" w:eastAsiaTheme="minorEastAsia" w:hAnsiTheme="minorHAnsi" w:cstheme="minorHAnsi"/>
              <w:b w:val="0"/>
              <w:bCs w:val="0"/>
              <w:noProof/>
              <w:sz w:val="28"/>
              <w:szCs w:val="22"/>
              <w:lang w:eastAsia="fr-FR"/>
            </w:rPr>
          </w:pPr>
          <w:hyperlink w:anchor="_Toc191564363" w:history="1">
            <w:r w:rsidRPr="004B0222">
              <w:rPr>
                <w:rStyle w:val="Lienhypertexte"/>
                <w:rFonts w:asciiTheme="minorHAnsi" w:hAnsiTheme="minorHAnsi" w:cstheme="minorHAnsi"/>
                <w:noProof/>
                <w:sz w:val="32"/>
              </w:rPr>
              <w:t>SIGNATURE</w:t>
            </w:r>
            <w:r w:rsidRPr="004B0222">
              <w:rPr>
                <w:rStyle w:val="Lienhypertexte"/>
                <w:rFonts w:asciiTheme="minorHAnsi" w:hAnsiTheme="minorHAnsi" w:cstheme="minorHAnsi"/>
                <w:noProof/>
                <w:spacing w:val="-17"/>
                <w:sz w:val="32"/>
              </w:rPr>
              <w:t xml:space="preserve"> </w:t>
            </w:r>
            <w:r w:rsidRPr="004B0222">
              <w:rPr>
                <w:rStyle w:val="Lienhypertexte"/>
                <w:rFonts w:asciiTheme="minorHAnsi" w:hAnsiTheme="minorHAnsi" w:cstheme="minorHAnsi"/>
                <w:noProof/>
                <w:sz w:val="32"/>
              </w:rPr>
              <w:t>CHARTE</w:t>
            </w:r>
            <w:r w:rsidRPr="004B0222">
              <w:rPr>
                <w:rStyle w:val="Lienhypertexte"/>
                <w:rFonts w:asciiTheme="minorHAnsi" w:hAnsiTheme="minorHAnsi" w:cstheme="minorHAnsi"/>
                <w:noProof/>
                <w:spacing w:val="-13"/>
                <w:sz w:val="32"/>
              </w:rPr>
              <w:t xml:space="preserve"> </w:t>
            </w:r>
            <w:r w:rsidRPr="004B0222">
              <w:rPr>
                <w:rStyle w:val="Lienhypertexte"/>
                <w:rFonts w:asciiTheme="minorHAnsi" w:hAnsiTheme="minorHAnsi" w:cstheme="minorHAnsi"/>
                <w:noProof/>
                <w:sz w:val="32"/>
              </w:rPr>
              <w:t xml:space="preserve">CHANTIER </w:t>
            </w:r>
            <w:r w:rsidRPr="004B0222">
              <w:rPr>
                <w:rStyle w:val="Lienhypertexte"/>
                <w:rFonts w:asciiTheme="minorHAnsi" w:hAnsiTheme="minorHAnsi" w:cstheme="minorHAnsi"/>
                <w:noProof/>
                <w:spacing w:val="-2"/>
                <w:sz w:val="32"/>
              </w:rPr>
              <w:t>PROPRE</w:t>
            </w:r>
            <w:r w:rsidRPr="004B0222">
              <w:rPr>
                <w:rFonts w:asciiTheme="minorHAnsi" w:hAnsiTheme="minorHAnsi" w:cstheme="minorHAnsi"/>
                <w:noProof/>
                <w:webHidden/>
                <w:sz w:val="32"/>
              </w:rPr>
              <w:tab/>
            </w:r>
            <w:r w:rsidRPr="004B0222">
              <w:rPr>
                <w:rFonts w:asciiTheme="minorHAnsi" w:hAnsiTheme="minorHAnsi" w:cstheme="minorHAnsi"/>
                <w:noProof/>
                <w:webHidden/>
                <w:sz w:val="32"/>
              </w:rPr>
              <w:fldChar w:fldCharType="begin"/>
            </w:r>
            <w:r w:rsidRPr="004B0222">
              <w:rPr>
                <w:rFonts w:asciiTheme="minorHAnsi" w:hAnsiTheme="minorHAnsi" w:cstheme="minorHAnsi"/>
                <w:noProof/>
                <w:webHidden/>
                <w:sz w:val="32"/>
              </w:rPr>
              <w:instrText xml:space="preserve"> PAGEREF _Toc191564363 \h </w:instrText>
            </w:r>
            <w:r w:rsidRPr="004B0222">
              <w:rPr>
                <w:rFonts w:asciiTheme="minorHAnsi" w:hAnsiTheme="minorHAnsi" w:cstheme="minorHAnsi"/>
                <w:noProof/>
                <w:webHidden/>
                <w:sz w:val="32"/>
              </w:rPr>
            </w:r>
            <w:r w:rsidRPr="004B0222">
              <w:rPr>
                <w:rFonts w:asciiTheme="minorHAnsi" w:hAnsiTheme="minorHAnsi" w:cstheme="minorHAnsi"/>
                <w:noProof/>
                <w:webHidden/>
                <w:sz w:val="32"/>
              </w:rPr>
              <w:fldChar w:fldCharType="separate"/>
            </w:r>
            <w:r w:rsidR="00687FBD">
              <w:rPr>
                <w:rFonts w:asciiTheme="minorHAnsi" w:hAnsiTheme="minorHAnsi" w:cstheme="minorHAnsi"/>
                <w:noProof/>
                <w:webHidden/>
                <w:sz w:val="32"/>
              </w:rPr>
              <w:t>19</w:t>
            </w:r>
            <w:r w:rsidRPr="004B0222">
              <w:rPr>
                <w:rFonts w:asciiTheme="minorHAnsi" w:hAnsiTheme="minorHAnsi" w:cstheme="minorHAnsi"/>
                <w:noProof/>
                <w:webHidden/>
                <w:sz w:val="32"/>
              </w:rPr>
              <w:fldChar w:fldCharType="end"/>
            </w:r>
          </w:hyperlink>
        </w:p>
        <w:p w:rsidR="00C46CC0" w:rsidRPr="00E045B0" w:rsidRDefault="00A04AB3" w:rsidP="00E045B0">
          <w:r w:rsidRPr="00235DC1">
            <w:fldChar w:fldCharType="end"/>
          </w:r>
        </w:p>
      </w:sdtContent>
    </w:sdt>
    <w:p w:rsidR="007368DD" w:rsidRDefault="007368DD" w:rsidP="00E045B0">
      <w:r>
        <w:br w:type="page"/>
      </w:r>
    </w:p>
    <w:p w:rsidR="00C46CC0" w:rsidRPr="00E045B0" w:rsidRDefault="00C46CC0" w:rsidP="00E045B0">
      <w:pPr>
        <w:sectPr w:rsidR="00C46CC0" w:rsidRPr="00E045B0" w:rsidSect="00522629">
          <w:footerReference w:type="default" r:id="rId9"/>
          <w:footerReference w:type="first" r:id="rId10"/>
          <w:pgSz w:w="11910" w:h="16840"/>
          <w:pgMar w:top="1417" w:right="1417" w:bottom="1417" w:left="1417" w:header="0" w:footer="511" w:gutter="0"/>
          <w:pgNumType w:start="1"/>
          <w:cols w:space="720"/>
          <w:titlePg/>
          <w:docGrid w:linePitch="299"/>
        </w:sectPr>
      </w:pPr>
    </w:p>
    <w:p w:rsidR="00C46CC0" w:rsidRPr="00E045B0" w:rsidRDefault="00A04AB3" w:rsidP="00E045B0">
      <w:pPr>
        <w:pStyle w:val="Titre"/>
      </w:pPr>
      <w:r w:rsidRPr="00E045B0">
        <w:lastRenderedPageBreak/>
        <w:t>Préambule</w:t>
      </w:r>
    </w:p>
    <w:p w:rsidR="00C46CC0" w:rsidRDefault="00A04AB3" w:rsidP="00057ED7">
      <w:pPr>
        <w:pStyle w:val="Corpsdetexte"/>
        <w:jc w:val="both"/>
      </w:pPr>
      <w:r w:rsidRPr="00057ED7">
        <w:t>Le projet de Restructuration des urgences et du hall d’accueil de l’Hôpital du Gier fait l’objet d’une démarche environ</w:t>
      </w:r>
      <w:r w:rsidR="00370BC1" w:rsidRPr="00057ED7">
        <w:t xml:space="preserve">nementale globale respectueuse de l’environnement et des citoyens. Les phases de chantier constituent, avec la démolition puis la construction, une source importante d’atteinte à l’environnement et de nuisances pour les ouvriers, les professionnels du site, les patients et les riverains. L’enjeu de cette charte « Chantier Propre » est de limiter ces nuisances tout en restant compatibles avec les exigences liées aux pratiques professionnels du BTP et le respect du planning. </w:t>
      </w:r>
    </w:p>
    <w:p w:rsidR="00932F30" w:rsidRPr="00057ED7" w:rsidRDefault="00932F30" w:rsidP="00057ED7">
      <w:pPr>
        <w:pStyle w:val="Corpsdetexte"/>
        <w:jc w:val="both"/>
      </w:pPr>
    </w:p>
    <w:p w:rsidR="00C46CC0" w:rsidRPr="00057ED7" w:rsidRDefault="00A04AB3" w:rsidP="00057ED7">
      <w:pPr>
        <w:pStyle w:val="Corpsdetexte"/>
        <w:jc w:val="both"/>
      </w:pPr>
      <w:r w:rsidRPr="00057ED7">
        <w:t>Pour un chantier de construction, réduire les nuisances environnementales doit se faire selon deux objectifs et deux échelles :</w:t>
      </w:r>
    </w:p>
    <w:p w:rsidR="00C46CC0" w:rsidRPr="00057ED7" w:rsidRDefault="00370BC1" w:rsidP="00057ED7">
      <w:pPr>
        <w:pStyle w:val="Paragraphedeliste"/>
        <w:numPr>
          <w:ilvl w:val="0"/>
          <w:numId w:val="10"/>
        </w:numPr>
        <w:jc w:val="both"/>
        <w:rPr>
          <w:rFonts w:asciiTheme="minorHAnsi" w:hAnsiTheme="minorHAnsi" w:cstheme="minorHAnsi"/>
        </w:rPr>
      </w:pPr>
      <w:r w:rsidRPr="00057ED7">
        <w:rPr>
          <w:rFonts w:asciiTheme="minorHAnsi" w:hAnsiTheme="minorHAnsi" w:cstheme="minorHAnsi"/>
        </w:rPr>
        <w:t>Celle</w:t>
      </w:r>
      <w:r w:rsidR="00A04AB3" w:rsidRPr="00057ED7">
        <w:rPr>
          <w:rFonts w:asciiTheme="minorHAnsi" w:hAnsiTheme="minorHAnsi" w:cstheme="minorHAnsi"/>
        </w:rPr>
        <w:t xml:space="preserve"> du</w:t>
      </w:r>
      <w:r w:rsidR="00A04AB3" w:rsidRPr="00057ED7">
        <w:rPr>
          <w:rFonts w:asciiTheme="minorHAnsi" w:hAnsiTheme="minorHAnsi" w:cstheme="minorHAnsi"/>
          <w:spacing w:val="-3"/>
        </w:rPr>
        <w:t xml:space="preserve"> </w:t>
      </w:r>
      <w:r w:rsidR="00A04AB3" w:rsidRPr="00057ED7">
        <w:rPr>
          <w:rFonts w:asciiTheme="minorHAnsi" w:hAnsiTheme="minorHAnsi" w:cstheme="minorHAnsi"/>
        </w:rPr>
        <w:t>chantier et</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de</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sa</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proximité. Il s’agit alors des nuisances</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ressenties</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par les usagers,</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extérieurs ou</w:t>
      </w:r>
      <w:r w:rsidR="00A04AB3" w:rsidRPr="00057ED7">
        <w:rPr>
          <w:rFonts w:asciiTheme="minorHAnsi" w:hAnsiTheme="minorHAnsi" w:cstheme="minorHAnsi"/>
          <w:spacing w:val="-1"/>
        </w:rPr>
        <w:t xml:space="preserve"> </w:t>
      </w:r>
      <w:r w:rsidR="00A04AB3" w:rsidRPr="00057ED7">
        <w:rPr>
          <w:rFonts w:asciiTheme="minorHAnsi" w:hAnsiTheme="minorHAnsi" w:cstheme="minorHAnsi"/>
        </w:rPr>
        <w:t xml:space="preserve">intérieurs au chantier : le personnel du chantier, </w:t>
      </w:r>
      <w:r w:rsidRPr="00057ED7">
        <w:rPr>
          <w:rFonts w:asciiTheme="minorHAnsi" w:hAnsiTheme="minorHAnsi" w:cstheme="minorHAnsi"/>
        </w:rPr>
        <w:t>les professionnels de l’Hôpital du Gier et les patients, les riverains,</w:t>
      </w:r>
      <w:r w:rsidR="00A04AB3" w:rsidRPr="00057ED7">
        <w:rPr>
          <w:rFonts w:asciiTheme="minorHAnsi" w:hAnsiTheme="minorHAnsi" w:cstheme="minorHAnsi"/>
        </w:rPr>
        <w:t xml:space="preserve"> les usagers de la voie</w:t>
      </w:r>
      <w:r w:rsidR="00A04AB3" w:rsidRPr="00057ED7">
        <w:rPr>
          <w:rFonts w:asciiTheme="minorHAnsi" w:hAnsiTheme="minorHAnsi" w:cstheme="minorHAnsi"/>
          <w:spacing w:val="-6"/>
        </w:rPr>
        <w:t xml:space="preserve"> </w:t>
      </w:r>
      <w:r w:rsidR="00A04AB3" w:rsidRPr="00057ED7">
        <w:rPr>
          <w:rFonts w:asciiTheme="minorHAnsi" w:hAnsiTheme="minorHAnsi" w:cstheme="minorHAnsi"/>
        </w:rPr>
        <w:t>publique.</w:t>
      </w:r>
      <w:r w:rsidR="00A04AB3" w:rsidRPr="00057ED7">
        <w:rPr>
          <w:rFonts w:asciiTheme="minorHAnsi" w:hAnsiTheme="minorHAnsi" w:cstheme="minorHAnsi"/>
          <w:spacing w:val="-5"/>
        </w:rPr>
        <w:t xml:space="preserve"> </w:t>
      </w:r>
      <w:r w:rsidR="00A04AB3" w:rsidRPr="00057ED7">
        <w:rPr>
          <w:rFonts w:asciiTheme="minorHAnsi" w:hAnsiTheme="minorHAnsi" w:cstheme="minorHAnsi"/>
        </w:rPr>
        <w:t>Ces</w:t>
      </w:r>
      <w:r w:rsidR="00A04AB3" w:rsidRPr="00057ED7">
        <w:rPr>
          <w:rFonts w:asciiTheme="minorHAnsi" w:hAnsiTheme="minorHAnsi" w:cstheme="minorHAnsi"/>
          <w:spacing w:val="-6"/>
        </w:rPr>
        <w:t xml:space="preserve"> </w:t>
      </w:r>
      <w:r w:rsidR="00A04AB3" w:rsidRPr="00057ED7">
        <w:rPr>
          <w:rFonts w:asciiTheme="minorHAnsi" w:hAnsiTheme="minorHAnsi" w:cstheme="minorHAnsi"/>
        </w:rPr>
        <w:t>nuisances</w:t>
      </w:r>
      <w:r w:rsidR="00A04AB3" w:rsidRPr="00057ED7">
        <w:rPr>
          <w:rFonts w:asciiTheme="minorHAnsi" w:hAnsiTheme="minorHAnsi" w:cstheme="minorHAnsi"/>
          <w:spacing w:val="-4"/>
        </w:rPr>
        <w:t xml:space="preserve"> </w:t>
      </w:r>
      <w:r w:rsidR="00A04AB3" w:rsidRPr="00057ED7">
        <w:rPr>
          <w:rFonts w:asciiTheme="minorHAnsi" w:hAnsiTheme="minorHAnsi" w:cstheme="minorHAnsi"/>
        </w:rPr>
        <w:t>sont</w:t>
      </w:r>
      <w:r w:rsidR="00A04AB3" w:rsidRPr="00057ED7">
        <w:rPr>
          <w:rFonts w:asciiTheme="minorHAnsi" w:hAnsiTheme="minorHAnsi" w:cstheme="minorHAnsi"/>
          <w:spacing w:val="-4"/>
        </w:rPr>
        <w:t xml:space="preserve"> </w:t>
      </w:r>
      <w:r w:rsidR="00A04AB3" w:rsidRPr="00057ED7">
        <w:rPr>
          <w:rFonts w:asciiTheme="minorHAnsi" w:hAnsiTheme="minorHAnsi" w:cstheme="minorHAnsi"/>
        </w:rPr>
        <w:t>par</w:t>
      </w:r>
      <w:r w:rsidR="00A04AB3" w:rsidRPr="00057ED7">
        <w:rPr>
          <w:rFonts w:asciiTheme="minorHAnsi" w:hAnsiTheme="minorHAnsi" w:cstheme="minorHAnsi"/>
          <w:spacing w:val="-2"/>
        </w:rPr>
        <w:t xml:space="preserve"> </w:t>
      </w:r>
      <w:r w:rsidR="00A04AB3" w:rsidRPr="00057ED7">
        <w:rPr>
          <w:rFonts w:asciiTheme="minorHAnsi" w:hAnsiTheme="minorHAnsi" w:cstheme="minorHAnsi"/>
        </w:rPr>
        <w:t>exemple</w:t>
      </w:r>
      <w:r w:rsidR="00A04AB3" w:rsidRPr="00057ED7">
        <w:rPr>
          <w:rFonts w:asciiTheme="minorHAnsi" w:hAnsiTheme="minorHAnsi" w:cstheme="minorHAnsi"/>
          <w:spacing w:val="-2"/>
        </w:rPr>
        <w:t xml:space="preserve"> </w:t>
      </w:r>
      <w:r w:rsidR="00A04AB3" w:rsidRPr="00057ED7">
        <w:rPr>
          <w:rFonts w:asciiTheme="minorHAnsi" w:hAnsiTheme="minorHAnsi" w:cstheme="minorHAnsi"/>
        </w:rPr>
        <w:t>le</w:t>
      </w:r>
      <w:r w:rsidR="00A04AB3" w:rsidRPr="00057ED7">
        <w:rPr>
          <w:rFonts w:asciiTheme="minorHAnsi" w:hAnsiTheme="minorHAnsi" w:cstheme="minorHAnsi"/>
          <w:spacing w:val="-6"/>
        </w:rPr>
        <w:t xml:space="preserve"> </w:t>
      </w:r>
      <w:r w:rsidR="00A04AB3" w:rsidRPr="00057ED7">
        <w:rPr>
          <w:rFonts w:asciiTheme="minorHAnsi" w:hAnsiTheme="minorHAnsi" w:cstheme="minorHAnsi"/>
        </w:rPr>
        <w:t>bruit,</w:t>
      </w:r>
      <w:r w:rsidR="00A04AB3" w:rsidRPr="00057ED7">
        <w:rPr>
          <w:rFonts w:asciiTheme="minorHAnsi" w:hAnsiTheme="minorHAnsi" w:cstheme="minorHAnsi"/>
          <w:spacing w:val="-4"/>
        </w:rPr>
        <w:t xml:space="preserve"> </w:t>
      </w:r>
      <w:r w:rsidR="00A04AB3" w:rsidRPr="00057ED7">
        <w:rPr>
          <w:rFonts w:asciiTheme="minorHAnsi" w:hAnsiTheme="minorHAnsi" w:cstheme="minorHAnsi"/>
        </w:rPr>
        <w:t>les</w:t>
      </w:r>
      <w:r w:rsidR="00A04AB3" w:rsidRPr="00057ED7">
        <w:rPr>
          <w:rFonts w:asciiTheme="minorHAnsi" w:hAnsiTheme="minorHAnsi" w:cstheme="minorHAnsi"/>
          <w:spacing w:val="-2"/>
        </w:rPr>
        <w:t xml:space="preserve"> </w:t>
      </w:r>
      <w:r w:rsidR="00A04AB3" w:rsidRPr="00057ED7">
        <w:rPr>
          <w:rFonts w:asciiTheme="minorHAnsi" w:hAnsiTheme="minorHAnsi" w:cstheme="minorHAnsi"/>
        </w:rPr>
        <w:t>salissures,</w:t>
      </w:r>
      <w:r w:rsidR="00A04AB3" w:rsidRPr="00057ED7">
        <w:rPr>
          <w:rFonts w:asciiTheme="minorHAnsi" w:hAnsiTheme="minorHAnsi" w:cstheme="minorHAnsi"/>
          <w:spacing w:val="-4"/>
        </w:rPr>
        <w:t xml:space="preserve"> </w:t>
      </w:r>
      <w:r w:rsidR="00A04AB3" w:rsidRPr="00057ED7">
        <w:rPr>
          <w:rFonts w:asciiTheme="minorHAnsi" w:hAnsiTheme="minorHAnsi" w:cstheme="minorHAnsi"/>
        </w:rPr>
        <w:t>les</w:t>
      </w:r>
      <w:r w:rsidR="00A04AB3" w:rsidRPr="00057ED7">
        <w:rPr>
          <w:rFonts w:asciiTheme="minorHAnsi" w:hAnsiTheme="minorHAnsi" w:cstheme="minorHAnsi"/>
          <w:spacing w:val="-2"/>
        </w:rPr>
        <w:t xml:space="preserve"> </w:t>
      </w:r>
      <w:r w:rsidR="00A04AB3" w:rsidRPr="00057ED7">
        <w:rPr>
          <w:rFonts w:asciiTheme="minorHAnsi" w:hAnsiTheme="minorHAnsi" w:cstheme="minorHAnsi"/>
        </w:rPr>
        <w:t>circulations,</w:t>
      </w:r>
      <w:r w:rsidR="00A04AB3" w:rsidRPr="00057ED7">
        <w:rPr>
          <w:rFonts w:asciiTheme="minorHAnsi" w:hAnsiTheme="minorHAnsi" w:cstheme="minorHAnsi"/>
          <w:spacing w:val="-4"/>
        </w:rPr>
        <w:t xml:space="preserve"> </w:t>
      </w:r>
      <w:r w:rsidR="00A04AB3" w:rsidRPr="00057ED7">
        <w:rPr>
          <w:rFonts w:asciiTheme="minorHAnsi" w:hAnsiTheme="minorHAnsi" w:cstheme="minorHAnsi"/>
        </w:rPr>
        <w:t>les</w:t>
      </w:r>
      <w:r w:rsidR="00A04AB3" w:rsidRPr="00057ED7">
        <w:rPr>
          <w:rFonts w:asciiTheme="minorHAnsi" w:hAnsiTheme="minorHAnsi" w:cstheme="minorHAnsi"/>
          <w:spacing w:val="-6"/>
        </w:rPr>
        <w:t xml:space="preserve"> </w:t>
      </w:r>
      <w:r w:rsidR="00A04AB3" w:rsidRPr="00057ED7">
        <w:rPr>
          <w:rFonts w:asciiTheme="minorHAnsi" w:hAnsiTheme="minorHAnsi" w:cstheme="minorHAnsi"/>
        </w:rPr>
        <w:t>stationnements</w:t>
      </w:r>
      <w:r w:rsidR="00A04AB3" w:rsidRPr="00057ED7">
        <w:rPr>
          <w:rFonts w:asciiTheme="minorHAnsi" w:hAnsiTheme="minorHAnsi" w:cstheme="minorHAnsi"/>
          <w:spacing w:val="-2"/>
        </w:rPr>
        <w:t xml:space="preserve"> </w:t>
      </w:r>
      <w:r w:rsidR="00A04AB3" w:rsidRPr="00057ED7">
        <w:rPr>
          <w:rFonts w:asciiTheme="minorHAnsi" w:hAnsiTheme="minorHAnsi" w:cstheme="minorHAnsi"/>
        </w:rPr>
        <w:t>sauvages,</w:t>
      </w:r>
    </w:p>
    <w:p w:rsidR="00C46CC0" w:rsidRDefault="00370BC1" w:rsidP="00057ED7">
      <w:pPr>
        <w:pStyle w:val="Paragraphedeliste"/>
        <w:numPr>
          <w:ilvl w:val="0"/>
          <w:numId w:val="10"/>
        </w:numPr>
        <w:jc w:val="both"/>
        <w:rPr>
          <w:rFonts w:asciiTheme="minorHAnsi" w:hAnsiTheme="minorHAnsi" w:cstheme="minorHAnsi"/>
        </w:rPr>
      </w:pPr>
      <w:r w:rsidRPr="00057ED7">
        <w:rPr>
          <w:rFonts w:asciiTheme="minorHAnsi" w:hAnsiTheme="minorHAnsi" w:cstheme="minorHAnsi"/>
        </w:rPr>
        <w:t>Celle</w:t>
      </w:r>
      <w:r w:rsidR="00A04AB3" w:rsidRPr="00057ED7">
        <w:rPr>
          <w:rFonts w:asciiTheme="minorHAnsi" w:hAnsiTheme="minorHAnsi" w:cstheme="minorHAnsi"/>
        </w:rPr>
        <w:t xml:space="preserve"> de l’atteinte à l’environnement et à la population en général. L’objet est alors de préserver les ressources naturelles et de réduire l’impact des chantiers sur l’environnement. Cet objectif revêt une importance particulière</w:t>
      </w:r>
      <w:r w:rsidR="00A04AB3" w:rsidRPr="00057ED7">
        <w:rPr>
          <w:rFonts w:asciiTheme="minorHAnsi" w:hAnsiTheme="minorHAnsi" w:cstheme="minorHAnsi"/>
          <w:spacing w:val="40"/>
        </w:rPr>
        <w:t xml:space="preserve"> </w:t>
      </w:r>
      <w:r w:rsidR="00A04AB3" w:rsidRPr="00057ED7">
        <w:rPr>
          <w:rFonts w:asciiTheme="minorHAnsi" w:hAnsiTheme="minorHAnsi" w:cstheme="minorHAnsi"/>
        </w:rPr>
        <w:t>au regard des nuisances provoquées par l’ensemble des chantiers de bâtiment, surtout en termes de déchets produits et de pollutions induites.</w:t>
      </w:r>
    </w:p>
    <w:p w:rsidR="00932F30" w:rsidRPr="00932F30" w:rsidRDefault="00932F30" w:rsidP="00932F30">
      <w:pPr>
        <w:jc w:val="both"/>
      </w:pPr>
    </w:p>
    <w:p w:rsidR="00C46CC0" w:rsidRPr="00057ED7" w:rsidRDefault="00A04AB3" w:rsidP="00057ED7">
      <w:pPr>
        <w:pStyle w:val="Corpsdetexte"/>
        <w:jc w:val="both"/>
      </w:pPr>
      <w:r w:rsidRPr="00057ED7">
        <w:t>La mise en place du</w:t>
      </w:r>
      <w:r w:rsidRPr="00057ED7">
        <w:rPr>
          <w:spacing w:val="-1"/>
        </w:rPr>
        <w:t xml:space="preserve"> </w:t>
      </w:r>
      <w:r w:rsidRPr="00057ED7">
        <w:t>chantier propre se fait dès la phase de conception du</w:t>
      </w:r>
      <w:r w:rsidRPr="00057ED7">
        <w:rPr>
          <w:spacing w:val="-1"/>
        </w:rPr>
        <w:t xml:space="preserve"> </w:t>
      </w:r>
      <w:r w:rsidRPr="00057ED7">
        <w:t>bâtiment avec</w:t>
      </w:r>
      <w:r w:rsidRPr="00057ED7">
        <w:rPr>
          <w:spacing w:val="-2"/>
        </w:rPr>
        <w:t xml:space="preserve"> </w:t>
      </w:r>
      <w:r w:rsidRPr="00057ED7">
        <w:t>la rédaction de la charte chantier propre qui sera complétée lors de la préparation de chantier et appliquée lors de la réalisation des travaux. A la fin du chantier, un bilan de chantier, sera établi par le maître d’ouvrage et permettra de mesurer les efforts et les dispositions environnementales effectivement mises en place.</w:t>
      </w:r>
    </w:p>
    <w:p w:rsidR="00C46CC0" w:rsidRPr="00057ED7" w:rsidRDefault="00C46CC0" w:rsidP="00057ED7">
      <w:pPr>
        <w:pStyle w:val="Corpsdetexte"/>
        <w:jc w:val="both"/>
      </w:pPr>
    </w:p>
    <w:p w:rsidR="00C46CC0" w:rsidRPr="00E045B0" w:rsidRDefault="00A04AB3" w:rsidP="00E045B0">
      <w:pPr>
        <w:pStyle w:val="Titre1"/>
      </w:pPr>
      <w:bookmarkStart w:id="1" w:name="_Toc191564321"/>
      <w:r w:rsidRPr="00E045B0">
        <w:t>Article 1. Définition des enjeux</w:t>
      </w:r>
      <w:r w:rsidR="00E045B0" w:rsidRPr="00E045B0">
        <w:t xml:space="preserve"> </w:t>
      </w:r>
      <w:r w:rsidRPr="00E045B0">
        <w:t>environnementaux</w:t>
      </w:r>
      <w:bookmarkEnd w:id="1"/>
    </w:p>
    <w:p w:rsidR="00C46CC0" w:rsidRPr="00E045B0" w:rsidRDefault="00A04AB3" w:rsidP="00057ED7">
      <w:pPr>
        <w:pStyle w:val="Corpsdetexte"/>
        <w:jc w:val="both"/>
      </w:pPr>
      <w:r w:rsidRPr="00E045B0">
        <w:t>Un chantier respectueux de l’environnement est le prolongement naturel des efforts de qualité environnementale mis en place lors</w:t>
      </w:r>
      <w:r w:rsidRPr="00E045B0">
        <w:rPr>
          <w:spacing w:val="-3"/>
        </w:rPr>
        <w:t xml:space="preserve"> </w:t>
      </w:r>
      <w:r w:rsidRPr="00E045B0">
        <w:t>de la</w:t>
      </w:r>
      <w:r w:rsidRPr="00E045B0">
        <w:rPr>
          <w:spacing w:val="-4"/>
        </w:rPr>
        <w:t xml:space="preserve"> </w:t>
      </w:r>
      <w:r w:rsidRPr="00E045B0">
        <w:t>conception</w:t>
      </w:r>
      <w:r w:rsidRPr="00E045B0">
        <w:rPr>
          <w:spacing w:val="-5"/>
        </w:rPr>
        <w:t xml:space="preserve"> </w:t>
      </w:r>
      <w:r w:rsidRPr="00E045B0">
        <w:t>d’un bâtiment. Tout chantier de construction génère</w:t>
      </w:r>
      <w:r w:rsidRPr="00E045B0">
        <w:rPr>
          <w:spacing w:val="-3"/>
        </w:rPr>
        <w:t xml:space="preserve"> </w:t>
      </w:r>
      <w:r w:rsidRPr="00E045B0">
        <w:t>des nuisances sur</w:t>
      </w:r>
      <w:r w:rsidRPr="00E045B0">
        <w:rPr>
          <w:spacing w:val="-1"/>
        </w:rPr>
        <w:t xml:space="preserve"> </w:t>
      </w:r>
      <w:r w:rsidRPr="00E045B0">
        <w:t>l’environnement</w:t>
      </w:r>
      <w:r w:rsidRPr="00E045B0">
        <w:rPr>
          <w:spacing w:val="-5"/>
        </w:rPr>
        <w:t xml:space="preserve"> </w:t>
      </w:r>
      <w:r w:rsidRPr="00E045B0">
        <w:t>proche.</w:t>
      </w:r>
    </w:p>
    <w:p w:rsidR="00C46CC0" w:rsidRPr="00E045B0" w:rsidRDefault="00A04AB3" w:rsidP="00057ED7">
      <w:pPr>
        <w:pStyle w:val="Corpsdetexte"/>
        <w:jc w:val="both"/>
      </w:pPr>
      <w:r w:rsidRPr="00E045B0">
        <w:t>Les</w:t>
      </w:r>
      <w:r w:rsidRPr="00E045B0">
        <w:rPr>
          <w:spacing w:val="-12"/>
        </w:rPr>
        <w:t xml:space="preserve"> </w:t>
      </w:r>
      <w:r w:rsidRPr="00E045B0">
        <w:t>enjeux</w:t>
      </w:r>
      <w:r w:rsidRPr="00E045B0">
        <w:rPr>
          <w:spacing w:val="-10"/>
        </w:rPr>
        <w:t xml:space="preserve"> </w:t>
      </w:r>
      <w:r w:rsidRPr="00E045B0">
        <w:t>ou</w:t>
      </w:r>
      <w:r w:rsidRPr="00E045B0">
        <w:rPr>
          <w:spacing w:val="-12"/>
        </w:rPr>
        <w:t xml:space="preserve"> </w:t>
      </w:r>
      <w:r w:rsidRPr="00E045B0">
        <w:t>préoccupations</w:t>
      </w:r>
      <w:r w:rsidRPr="00E045B0">
        <w:rPr>
          <w:spacing w:val="-12"/>
        </w:rPr>
        <w:t xml:space="preserve"> </w:t>
      </w:r>
      <w:r w:rsidRPr="00E045B0">
        <w:t>environnementaux</w:t>
      </w:r>
      <w:r w:rsidRPr="00E045B0">
        <w:rPr>
          <w:spacing w:val="-8"/>
        </w:rPr>
        <w:t xml:space="preserve"> </w:t>
      </w:r>
      <w:r w:rsidRPr="00E045B0">
        <w:t>du</w:t>
      </w:r>
      <w:r w:rsidRPr="00E045B0">
        <w:rPr>
          <w:spacing w:val="-10"/>
        </w:rPr>
        <w:t xml:space="preserve"> </w:t>
      </w:r>
      <w:r w:rsidRPr="00E045B0">
        <w:t>chantier</w:t>
      </w:r>
      <w:r w:rsidRPr="00E045B0">
        <w:rPr>
          <w:spacing w:val="-9"/>
        </w:rPr>
        <w:t xml:space="preserve"> </w:t>
      </w:r>
      <w:r w:rsidRPr="00E045B0">
        <w:t>propre</w:t>
      </w:r>
      <w:r w:rsidRPr="00E045B0">
        <w:rPr>
          <w:spacing w:val="-10"/>
        </w:rPr>
        <w:t xml:space="preserve"> </w:t>
      </w:r>
      <w:r w:rsidRPr="00E045B0">
        <w:t>sont</w:t>
      </w:r>
      <w:r w:rsidRPr="00E045B0">
        <w:rPr>
          <w:spacing w:val="-8"/>
        </w:rPr>
        <w:t xml:space="preserve"> </w:t>
      </w:r>
      <w:r w:rsidRPr="00E045B0">
        <w:rPr>
          <w:spacing w:val="-10"/>
        </w:rPr>
        <w:t>:</w:t>
      </w:r>
    </w:p>
    <w:p w:rsidR="00C46CC0" w:rsidRPr="00E045B0" w:rsidRDefault="00A04AB3" w:rsidP="00235DC1">
      <w:pPr>
        <w:pStyle w:val="Paragraphedeliste"/>
        <w:numPr>
          <w:ilvl w:val="0"/>
          <w:numId w:val="9"/>
        </w:numPr>
        <w:ind w:left="851" w:hanging="425"/>
        <w:jc w:val="both"/>
        <w:rPr>
          <w:rFonts w:asciiTheme="minorHAnsi" w:hAnsiTheme="minorHAnsi" w:cstheme="minorHAnsi"/>
        </w:rPr>
      </w:pPr>
      <w:r w:rsidRPr="00E045B0">
        <w:rPr>
          <w:rFonts w:asciiTheme="minorHAnsi" w:hAnsiTheme="minorHAnsi" w:cstheme="minorHAnsi"/>
        </w:rPr>
        <w:t>La réduction</w:t>
      </w:r>
      <w:r w:rsidRPr="00E045B0">
        <w:rPr>
          <w:rFonts w:asciiTheme="minorHAnsi" w:hAnsiTheme="minorHAnsi" w:cstheme="minorHAnsi"/>
          <w:spacing w:val="-3"/>
        </w:rPr>
        <w:t xml:space="preserve"> </w:t>
      </w:r>
      <w:r w:rsidRPr="00E045B0">
        <w:rPr>
          <w:rFonts w:asciiTheme="minorHAnsi" w:hAnsiTheme="minorHAnsi" w:cstheme="minorHAnsi"/>
        </w:rPr>
        <w:t>des</w:t>
      </w:r>
      <w:r w:rsidRPr="00E045B0">
        <w:rPr>
          <w:rFonts w:asciiTheme="minorHAnsi" w:hAnsiTheme="minorHAnsi" w:cstheme="minorHAnsi"/>
          <w:spacing w:val="-2"/>
        </w:rPr>
        <w:t xml:space="preserve"> </w:t>
      </w:r>
      <w:r w:rsidRPr="00E045B0">
        <w:rPr>
          <w:rFonts w:asciiTheme="minorHAnsi" w:hAnsiTheme="minorHAnsi" w:cstheme="minorHAnsi"/>
        </w:rPr>
        <w:t>pollutions et</w:t>
      </w:r>
      <w:r w:rsidRPr="00E045B0">
        <w:rPr>
          <w:rFonts w:asciiTheme="minorHAnsi" w:hAnsiTheme="minorHAnsi" w:cstheme="minorHAnsi"/>
          <w:spacing w:val="-3"/>
        </w:rPr>
        <w:t xml:space="preserve"> </w:t>
      </w:r>
      <w:r w:rsidRPr="00E045B0">
        <w:rPr>
          <w:rFonts w:asciiTheme="minorHAnsi" w:hAnsiTheme="minorHAnsi" w:cstheme="minorHAnsi"/>
        </w:rPr>
        <w:t>des</w:t>
      </w:r>
      <w:r w:rsidRPr="00E045B0">
        <w:rPr>
          <w:rFonts w:asciiTheme="minorHAnsi" w:hAnsiTheme="minorHAnsi" w:cstheme="minorHAnsi"/>
          <w:spacing w:val="-2"/>
        </w:rPr>
        <w:t xml:space="preserve"> </w:t>
      </w:r>
      <w:r w:rsidRPr="00E045B0">
        <w:rPr>
          <w:rFonts w:asciiTheme="minorHAnsi" w:hAnsiTheme="minorHAnsi" w:cstheme="minorHAnsi"/>
        </w:rPr>
        <w:t>nuisances (pollutions des</w:t>
      </w:r>
      <w:r w:rsidRPr="00E045B0">
        <w:rPr>
          <w:rFonts w:asciiTheme="minorHAnsi" w:hAnsiTheme="minorHAnsi" w:cstheme="minorHAnsi"/>
          <w:spacing w:val="-2"/>
        </w:rPr>
        <w:t xml:space="preserve"> </w:t>
      </w:r>
      <w:r w:rsidRPr="00E045B0">
        <w:rPr>
          <w:rFonts w:asciiTheme="minorHAnsi" w:hAnsiTheme="minorHAnsi" w:cstheme="minorHAnsi"/>
        </w:rPr>
        <w:t>sols,</w:t>
      </w:r>
      <w:r w:rsidRPr="00E045B0">
        <w:rPr>
          <w:rFonts w:asciiTheme="minorHAnsi" w:hAnsiTheme="minorHAnsi" w:cstheme="minorHAnsi"/>
          <w:spacing w:val="-3"/>
        </w:rPr>
        <w:t xml:space="preserve"> </w:t>
      </w:r>
      <w:r w:rsidRPr="00E045B0">
        <w:rPr>
          <w:rFonts w:asciiTheme="minorHAnsi" w:hAnsiTheme="minorHAnsi" w:cstheme="minorHAnsi"/>
        </w:rPr>
        <w:t>des</w:t>
      </w:r>
      <w:r w:rsidRPr="00E045B0">
        <w:rPr>
          <w:rFonts w:asciiTheme="minorHAnsi" w:hAnsiTheme="minorHAnsi" w:cstheme="minorHAnsi"/>
          <w:spacing w:val="-2"/>
        </w:rPr>
        <w:t xml:space="preserve"> </w:t>
      </w:r>
      <w:r w:rsidRPr="00E045B0">
        <w:rPr>
          <w:rFonts w:asciiTheme="minorHAnsi" w:hAnsiTheme="minorHAnsi" w:cstheme="minorHAnsi"/>
        </w:rPr>
        <w:t>eaux,</w:t>
      </w:r>
      <w:r w:rsidRPr="00E045B0">
        <w:rPr>
          <w:rFonts w:asciiTheme="minorHAnsi" w:hAnsiTheme="minorHAnsi" w:cstheme="minorHAnsi"/>
          <w:spacing w:val="-4"/>
        </w:rPr>
        <w:t xml:space="preserve"> </w:t>
      </w:r>
      <w:r w:rsidRPr="00E045B0">
        <w:rPr>
          <w:rFonts w:asciiTheme="minorHAnsi" w:hAnsiTheme="minorHAnsi" w:cstheme="minorHAnsi"/>
        </w:rPr>
        <w:t>de</w:t>
      </w:r>
      <w:r w:rsidRPr="00E045B0">
        <w:rPr>
          <w:rFonts w:asciiTheme="minorHAnsi" w:hAnsiTheme="minorHAnsi" w:cstheme="minorHAnsi"/>
          <w:spacing w:val="-2"/>
        </w:rPr>
        <w:t xml:space="preserve"> </w:t>
      </w:r>
      <w:r w:rsidRPr="00E045B0">
        <w:rPr>
          <w:rFonts w:asciiTheme="minorHAnsi" w:hAnsiTheme="minorHAnsi" w:cstheme="minorHAnsi"/>
        </w:rPr>
        <w:t>l’air</w:t>
      </w:r>
      <w:r w:rsidRPr="00E045B0">
        <w:rPr>
          <w:rFonts w:asciiTheme="minorHAnsi" w:hAnsiTheme="minorHAnsi" w:cstheme="minorHAnsi"/>
          <w:spacing w:val="-3"/>
        </w:rPr>
        <w:t xml:space="preserve"> </w:t>
      </w:r>
      <w:r w:rsidRPr="00E045B0">
        <w:rPr>
          <w:rFonts w:asciiTheme="minorHAnsi" w:hAnsiTheme="minorHAnsi" w:cstheme="minorHAnsi"/>
        </w:rPr>
        <w:t>et nuisances sonores)</w:t>
      </w:r>
      <w:r w:rsidRPr="00E045B0">
        <w:rPr>
          <w:rFonts w:asciiTheme="minorHAnsi" w:hAnsiTheme="minorHAnsi" w:cstheme="minorHAnsi"/>
          <w:spacing w:val="-4"/>
        </w:rPr>
        <w:t xml:space="preserve"> </w:t>
      </w:r>
      <w:r w:rsidRPr="00E045B0">
        <w:rPr>
          <w:rFonts w:asciiTheme="minorHAnsi" w:hAnsiTheme="minorHAnsi" w:cstheme="minorHAnsi"/>
        </w:rPr>
        <w:t>et</w:t>
      </w:r>
      <w:r w:rsidRPr="00E045B0">
        <w:rPr>
          <w:rFonts w:asciiTheme="minorHAnsi" w:hAnsiTheme="minorHAnsi" w:cstheme="minorHAnsi"/>
          <w:spacing w:val="-3"/>
        </w:rPr>
        <w:t xml:space="preserve"> </w:t>
      </w:r>
      <w:r w:rsidRPr="00E045B0">
        <w:rPr>
          <w:rFonts w:asciiTheme="minorHAnsi" w:hAnsiTheme="minorHAnsi" w:cstheme="minorHAnsi"/>
        </w:rPr>
        <w:t>protection de la faune et de la flore,</w:t>
      </w:r>
    </w:p>
    <w:p w:rsidR="00C46CC0" w:rsidRPr="00E045B0" w:rsidRDefault="00A04AB3" w:rsidP="00235DC1">
      <w:pPr>
        <w:pStyle w:val="Paragraphedeliste"/>
        <w:numPr>
          <w:ilvl w:val="0"/>
          <w:numId w:val="9"/>
        </w:numPr>
        <w:ind w:left="851" w:hanging="425"/>
        <w:jc w:val="both"/>
        <w:rPr>
          <w:rFonts w:asciiTheme="minorHAnsi" w:hAnsiTheme="minorHAnsi" w:cstheme="minorHAnsi"/>
        </w:rPr>
      </w:pPr>
      <w:r w:rsidRPr="00E045B0">
        <w:rPr>
          <w:rFonts w:asciiTheme="minorHAnsi" w:hAnsiTheme="minorHAnsi" w:cstheme="minorHAnsi"/>
        </w:rPr>
        <w:t>La</w:t>
      </w:r>
      <w:r w:rsidRPr="00E045B0">
        <w:rPr>
          <w:rFonts w:asciiTheme="minorHAnsi" w:hAnsiTheme="minorHAnsi" w:cstheme="minorHAnsi"/>
          <w:spacing w:val="-11"/>
        </w:rPr>
        <w:t xml:space="preserve"> </w:t>
      </w:r>
      <w:r w:rsidRPr="00E045B0">
        <w:rPr>
          <w:rFonts w:asciiTheme="minorHAnsi" w:hAnsiTheme="minorHAnsi" w:cstheme="minorHAnsi"/>
        </w:rPr>
        <w:t>réduction</w:t>
      </w:r>
      <w:r w:rsidRPr="00E045B0">
        <w:rPr>
          <w:rFonts w:asciiTheme="minorHAnsi" w:hAnsiTheme="minorHAnsi" w:cstheme="minorHAnsi"/>
          <w:spacing w:val="-11"/>
        </w:rPr>
        <w:t xml:space="preserve"> </w:t>
      </w:r>
      <w:r w:rsidRPr="00E045B0">
        <w:rPr>
          <w:rFonts w:asciiTheme="minorHAnsi" w:hAnsiTheme="minorHAnsi" w:cstheme="minorHAnsi"/>
        </w:rPr>
        <w:t>des</w:t>
      </w:r>
      <w:r w:rsidRPr="00E045B0">
        <w:rPr>
          <w:rFonts w:asciiTheme="minorHAnsi" w:hAnsiTheme="minorHAnsi" w:cstheme="minorHAnsi"/>
          <w:spacing w:val="-11"/>
        </w:rPr>
        <w:t xml:space="preserve"> </w:t>
      </w:r>
      <w:r w:rsidRPr="00E045B0">
        <w:rPr>
          <w:rFonts w:asciiTheme="minorHAnsi" w:hAnsiTheme="minorHAnsi" w:cstheme="minorHAnsi"/>
        </w:rPr>
        <w:t>consommations</w:t>
      </w:r>
      <w:r w:rsidRPr="00E045B0">
        <w:rPr>
          <w:rFonts w:asciiTheme="minorHAnsi" w:hAnsiTheme="minorHAnsi" w:cstheme="minorHAnsi"/>
          <w:spacing w:val="-8"/>
        </w:rPr>
        <w:t xml:space="preserve"> </w:t>
      </w:r>
      <w:r w:rsidRPr="00E045B0">
        <w:rPr>
          <w:rFonts w:asciiTheme="minorHAnsi" w:hAnsiTheme="minorHAnsi" w:cstheme="minorHAnsi"/>
        </w:rPr>
        <w:t>d’eau</w:t>
      </w:r>
      <w:r w:rsidRPr="00E045B0">
        <w:rPr>
          <w:rFonts w:asciiTheme="minorHAnsi" w:hAnsiTheme="minorHAnsi" w:cstheme="minorHAnsi"/>
          <w:spacing w:val="-13"/>
        </w:rPr>
        <w:t xml:space="preserve"> </w:t>
      </w:r>
      <w:r w:rsidRPr="00E045B0">
        <w:rPr>
          <w:rFonts w:asciiTheme="minorHAnsi" w:hAnsiTheme="minorHAnsi" w:cstheme="minorHAnsi"/>
        </w:rPr>
        <w:t>et</w:t>
      </w:r>
      <w:r w:rsidRPr="00E045B0">
        <w:rPr>
          <w:rFonts w:asciiTheme="minorHAnsi" w:hAnsiTheme="minorHAnsi" w:cstheme="minorHAnsi"/>
          <w:spacing w:val="-11"/>
        </w:rPr>
        <w:t xml:space="preserve"> </w:t>
      </w:r>
      <w:r w:rsidRPr="00E045B0">
        <w:rPr>
          <w:rFonts w:asciiTheme="minorHAnsi" w:hAnsiTheme="minorHAnsi" w:cstheme="minorHAnsi"/>
          <w:spacing w:val="-2"/>
        </w:rPr>
        <w:t>d’énergie,</w:t>
      </w:r>
    </w:p>
    <w:p w:rsidR="00C46CC0" w:rsidRPr="00E045B0" w:rsidRDefault="00A04AB3" w:rsidP="00235DC1">
      <w:pPr>
        <w:pStyle w:val="Paragraphedeliste"/>
        <w:numPr>
          <w:ilvl w:val="0"/>
          <w:numId w:val="9"/>
        </w:numPr>
        <w:ind w:left="851" w:hanging="425"/>
        <w:jc w:val="both"/>
        <w:rPr>
          <w:rFonts w:asciiTheme="minorHAnsi" w:hAnsiTheme="minorHAnsi" w:cstheme="minorHAnsi"/>
        </w:rPr>
      </w:pPr>
      <w:r w:rsidRPr="00E045B0">
        <w:rPr>
          <w:rFonts w:asciiTheme="minorHAnsi" w:hAnsiTheme="minorHAnsi" w:cstheme="minorHAnsi"/>
        </w:rPr>
        <w:t>Le</w:t>
      </w:r>
      <w:r w:rsidRPr="00E045B0">
        <w:rPr>
          <w:rFonts w:asciiTheme="minorHAnsi" w:hAnsiTheme="minorHAnsi" w:cstheme="minorHAnsi"/>
          <w:spacing w:val="-7"/>
        </w:rPr>
        <w:t xml:space="preserve"> </w:t>
      </w:r>
      <w:r w:rsidRPr="00E045B0">
        <w:rPr>
          <w:rFonts w:asciiTheme="minorHAnsi" w:hAnsiTheme="minorHAnsi" w:cstheme="minorHAnsi"/>
        </w:rPr>
        <w:t>tri,</w:t>
      </w:r>
      <w:r w:rsidRPr="00E045B0">
        <w:rPr>
          <w:rFonts w:asciiTheme="minorHAnsi" w:hAnsiTheme="minorHAnsi" w:cstheme="minorHAnsi"/>
          <w:spacing w:val="-9"/>
        </w:rPr>
        <w:t xml:space="preserve"> </w:t>
      </w:r>
      <w:r w:rsidRPr="00E045B0">
        <w:rPr>
          <w:rFonts w:asciiTheme="minorHAnsi" w:hAnsiTheme="minorHAnsi" w:cstheme="minorHAnsi"/>
        </w:rPr>
        <w:t>l’évacuation</w:t>
      </w:r>
      <w:r w:rsidRPr="00E045B0">
        <w:rPr>
          <w:rFonts w:asciiTheme="minorHAnsi" w:hAnsiTheme="minorHAnsi" w:cstheme="minorHAnsi"/>
          <w:spacing w:val="-8"/>
        </w:rPr>
        <w:t xml:space="preserve"> </w:t>
      </w:r>
      <w:r w:rsidRPr="00E045B0">
        <w:rPr>
          <w:rFonts w:asciiTheme="minorHAnsi" w:hAnsiTheme="minorHAnsi" w:cstheme="minorHAnsi"/>
        </w:rPr>
        <w:t>des</w:t>
      </w:r>
      <w:r w:rsidRPr="00E045B0">
        <w:rPr>
          <w:rFonts w:asciiTheme="minorHAnsi" w:hAnsiTheme="minorHAnsi" w:cstheme="minorHAnsi"/>
          <w:spacing w:val="-10"/>
        </w:rPr>
        <w:t xml:space="preserve"> </w:t>
      </w:r>
      <w:r w:rsidRPr="00E045B0">
        <w:rPr>
          <w:rFonts w:asciiTheme="minorHAnsi" w:hAnsiTheme="minorHAnsi" w:cstheme="minorHAnsi"/>
        </w:rPr>
        <w:t>déchets</w:t>
      </w:r>
      <w:r w:rsidRPr="00E045B0">
        <w:rPr>
          <w:rFonts w:asciiTheme="minorHAnsi" w:hAnsiTheme="minorHAnsi" w:cstheme="minorHAnsi"/>
          <w:spacing w:val="-9"/>
        </w:rPr>
        <w:t xml:space="preserve"> </w:t>
      </w:r>
      <w:r w:rsidRPr="00E045B0">
        <w:rPr>
          <w:rFonts w:asciiTheme="minorHAnsi" w:hAnsiTheme="minorHAnsi" w:cstheme="minorHAnsi"/>
        </w:rPr>
        <w:t>ainsi</w:t>
      </w:r>
      <w:r w:rsidRPr="00E045B0">
        <w:rPr>
          <w:rFonts w:asciiTheme="minorHAnsi" w:hAnsiTheme="minorHAnsi" w:cstheme="minorHAnsi"/>
          <w:spacing w:val="-8"/>
        </w:rPr>
        <w:t xml:space="preserve"> </w:t>
      </w:r>
      <w:r w:rsidRPr="00E045B0">
        <w:rPr>
          <w:rFonts w:asciiTheme="minorHAnsi" w:hAnsiTheme="minorHAnsi" w:cstheme="minorHAnsi"/>
        </w:rPr>
        <w:t>que</w:t>
      </w:r>
      <w:r w:rsidRPr="00E045B0">
        <w:rPr>
          <w:rFonts w:asciiTheme="minorHAnsi" w:hAnsiTheme="minorHAnsi" w:cstheme="minorHAnsi"/>
          <w:spacing w:val="-8"/>
        </w:rPr>
        <w:t xml:space="preserve"> </w:t>
      </w:r>
      <w:r w:rsidRPr="00E045B0">
        <w:rPr>
          <w:rFonts w:asciiTheme="minorHAnsi" w:hAnsiTheme="minorHAnsi" w:cstheme="minorHAnsi"/>
        </w:rPr>
        <w:t>la</w:t>
      </w:r>
      <w:r w:rsidRPr="00E045B0">
        <w:rPr>
          <w:rFonts w:asciiTheme="minorHAnsi" w:hAnsiTheme="minorHAnsi" w:cstheme="minorHAnsi"/>
          <w:spacing w:val="-9"/>
        </w:rPr>
        <w:t xml:space="preserve"> </w:t>
      </w:r>
      <w:r w:rsidRPr="00E045B0">
        <w:rPr>
          <w:rFonts w:asciiTheme="minorHAnsi" w:hAnsiTheme="minorHAnsi" w:cstheme="minorHAnsi"/>
        </w:rPr>
        <w:t>limitation</w:t>
      </w:r>
      <w:r w:rsidRPr="00E045B0">
        <w:rPr>
          <w:rFonts w:asciiTheme="minorHAnsi" w:hAnsiTheme="minorHAnsi" w:cstheme="minorHAnsi"/>
          <w:spacing w:val="-9"/>
        </w:rPr>
        <w:t xml:space="preserve"> </w:t>
      </w:r>
      <w:r w:rsidRPr="00E045B0">
        <w:rPr>
          <w:rFonts w:asciiTheme="minorHAnsi" w:hAnsiTheme="minorHAnsi" w:cstheme="minorHAnsi"/>
        </w:rPr>
        <w:t>de</w:t>
      </w:r>
      <w:r w:rsidRPr="00E045B0">
        <w:rPr>
          <w:rFonts w:asciiTheme="minorHAnsi" w:hAnsiTheme="minorHAnsi" w:cstheme="minorHAnsi"/>
          <w:spacing w:val="-8"/>
        </w:rPr>
        <w:t xml:space="preserve"> </w:t>
      </w:r>
      <w:r w:rsidRPr="00E045B0">
        <w:rPr>
          <w:rFonts w:asciiTheme="minorHAnsi" w:hAnsiTheme="minorHAnsi" w:cstheme="minorHAnsi"/>
        </w:rPr>
        <w:t>la</w:t>
      </w:r>
      <w:r w:rsidRPr="00E045B0">
        <w:rPr>
          <w:rFonts w:asciiTheme="minorHAnsi" w:hAnsiTheme="minorHAnsi" w:cstheme="minorHAnsi"/>
          <w:spacing w:val="-7"/>
        </w:rPr>
        <w:t xml:space="preserve"> </w:t>
      </w:r>
      <w:r w:rsidRPr="00E045B0">
        <w:rPr>
          <w:rFonts w:asciiTheme="minorHAnsi" w:hAnsiTheme="minorHAnsi" w:cstheme="minorHAnsi"/>
        </w:rPr>
        <w:t>quantité</w:t>
      </w:r>
      <w:r w:rsidRPr="00E045B0">
        <w:rPr>
          <w:rFonts w:asciiTheme="minorHAnsi" w:hAnsiTheme="minorHAnsi" w:cstheme="minorHAnsi"/>
          <w:spacing w:val="-11"/>
        </w:rPr>
        <w:t xml:space="preserve"> </w:t>
      </w:r>
      <w:r w:rsidRPr="00E045B0">
        <w:rPr>
          <w:rFonts w:asciiTheme="minorHAnsi" w:hAnsiTheme="minorHAnsi" w:cstheme="minorHAnsi"/>
        </w:rPr>
        <w:t>mis</w:t>
      </w:r>
      <w:r w:rsidRPr="00E045B0">
        <w:rPr>
          <w:rFonts w:asciiTheme="minorHAnsi" w:hAnsiTheme="minorHAnsi" w:cstheme="minorHAnsi"/>
          <w:spacing w:val="-7"/>
        </w:rPr>
        <w:t xml:space="preserve"> </w:t>
      </w:r>
      <w:r w:rsidRPr="00E045B0">
        <w:rPr>
          <w:rFonts w:asciiTheme="minorHAnsi" w:hAnsiTheme="minorHAnsi" w:cstheme="minorHAnsi"/>
        </w:rPr>
        <w:t>en</w:t>
      </w:r>
      <w:r w:rsidRPr="00E045B0">
        <w:rPr>
          <w:rFonts w:asciiTheme="minorHAnsi" w:hAnsiTheme="minorHAnsi" w:cstheme="minorHAnsi"/>
          <w:spacing w:val="-6"/>
        </w:rPr>
        <w:t xml:space="preserve"> </w:t>
      </w:r>
      <w:r w:rsidRPr="00E045B0">
        <w:rPr>
          <w:rFonts w:asciiTheme="minorHAnsi" w:hAnsiTheme="minorHAnsi" w:cstheme="minorHAnsi"/>
          <w:spacing w:val="-2"/>
        </w:rPr>
        <w:t>décharge.</w:t>
      </w:r>
    </w:p>
    <w:p w:rsidR="00C46CC0" w:rsidRPr="00E045B0" w:rsidRDefault="00A04AB3" w:rsidP="00235DC1">
      <w:pPr>
        <w:pStyle w:val="Paragraphedeliste"/>
        <w:numPr>
          <w:ilvl w:val="0"/>
          <w:numId w:val="9"/>
        </w:numPr>
        <w:ind w:left="851" w:hanging="425"/>
        <w:jc w:val="both"/>
        <w:rPr>
          <w:rFonts w:asciiTheme="minorHAnsi" w:hAnsiTheme="minorHAnsi" w:cstheme="minorHAnsi"/>
        </w:rPr>
      </w:pPr>
      <w:r w:rsidRPr="00E045B0">
        <w:rPr>
          <w:rFonts w:asciiTheme="minorHAnsi" w:hAnsiTheme="minorHAnsi" w:cstheme="minorHAnsi"/>
        </w:rPr>
        <w:t>La</w:t>
      </w:r>
      <w:r w:rsidRPr="00E045B0">
        <w:rPr>
          <w:rFonts w:asciiTheme="minorHAnsi" w:hAnsiTheme="minorHAnsi" w:cstheme="minorHAnsi"/>
          <w:spacing w:val="-7"/>
        </w:rPr>
        <w:t xml:space="preserve"> </w:t>
      </w:r>
      <w:r w:rsidRPr="00E045B0">
        <w:rPr>
          <w:rFonts w:asciiTheme="minorHAnsi" w:hAnsiTheme="minorHAnsi" w:cstheme="minorHAnsi"/>
        </w:rPr>
        <w:t>réduction</w:t>
      </w:r>
      <w:r w:rsidRPr="00E045B0">
        <w:rPr>
          <w:rFonts w:asciiTheme="minorHAnsi" w:hAnsiTheme="minorHAnsi" w:cstheme="minorHAnsi"/>
          <w:spacing w:val="-10"/>
        </w:rPr>
        <w:t xml:space="preserve"> </w:t>
      </w:r>
      <w:r w:rsidRPr="00E045B0">
        <w:rPr>
          <w:rFonts w:asciiTheme="minorHAnsi" w:hAnsiTheme="minorHAnsi" w:cstheme="minorHAnsi"/>
        </w:rPr>
        <w:t>des</w:t>
      </w:r>
      <w:r w:rsidRPr="00E045B0">
        <w:rPr>
          <w:rFonts w:asciiTheme="minorHAnsi" w:hAnsiTheme="minorHAnsi" w:cstheme="minorHAnsi"/>
          <w:spacing w:val="-8"/>
        </w:rPr>
        <w:t xml:space="preserve"> </w:t>
      </w:r>
      <w:r w:rsidRPr="00E045B0">
        <w:rPr>
          <w:rFonts w:asciiTheme="minorHAnsi" w:hAnsiTheme="minorHAnsi" w:cstheme="minorHAnsi"/>
        </w:rPr>
        <w:t>risques</w:t>
      </w:r>
      <w:r w:rsidRPr="00E045B0">
        <w:rPr>
          <w:rFonts w:asciiTheme="minorHAnsi" w:hAnsiTheme="minorHAnsi" w:cstheme="minorHAnsi"/>
          <w:spacing w:val="-8"/>
        </w:rPr>
        <w:t xml:space="preserve"> </w:t>
      </w:r>
      <w:r w:rsidRPr="00E045B0">
        <w:rPr>
          <w:rFonts w:asciiTheme="minorHAnsi" w:hAnsiTheme="minorHAnsi" w:cstheme="minorHAnsi"/>
        </w:rPr>
        <w:t>liés</w:t>
      </w:r>
      <w:r w:rsidRPr="00E045B0">
        <w:rPr>
          <w:rFonts w:asciiTheme="minorHAnsi" w:hAnsiTheme="minorHAnsi" w:cstheme="minorHAnsi"/>
          <w:spacing w:val="-8"/>
        </w:rPr>
        <w:t xml:space="preserve"> </w:t>
      </w:r>
      <w:r w:rsidRPr="00E045B0">
        <w:rPr>
          <w:rFonts w:asciiTheme="minorHAnsi" w:hAnsiTheme="minorHAnsi" w:cstheme="minorHAnsi"/>
        </w:rPr>
        <w:t>à</w:t>
      </w:r>
      <w:r w:rsidRPr="00E045B0">
        <w:rPr>
          <w:rFonts w:asciiTheme="minorHAnsi" w:hAnsiTheme="minorHAnsi" w:cstheme="minorHAnsi"/>
          <w:spacing w:val="-10"/>
        </w:rPr>
        <w:t xml:space="preserve"> </w:t>
      </w:r>
      <w:r w:rsidRPr="00E045B0">
        <w:rPr>
          <w:rFonts w:asciiTheme="minorHAnsi" w:hAnsiTheme="minorHAnsi" w:cstheme="minorHAnsi"/>
        </w:rPr>
        <w:t>la</w:t>
      </w:r>
      <w:r w:rsidRPr="00E045B0">
        <w:rPr>
          <w:rFonts w:asciiTheme="minorHAnsi" w:hAnsiTheme="minorHAnsi" w:cstheme="minorHAnsi"/>
          <w:spacing w:val="-8"/>
        </w:rPr>
        <w:t xml:space="preserve"> </w:t>
      </w:r>
      <w:r w:rsidRPr="00E045B0">
        <w:rPr>
          <w:rFonts w:asciiTheme="minorHAnsi" w:hAnsiTheme="minorHAnsi" w:cstheme="minorHAnsi"/>
        </w:rPr>
        <w:t>sécurité</w:t>
      </w:r>
      <w:r w:rsidRPr="00E045B0">
        <w:rPr>
          <w:rFonts w:asciiTheme="minorHAnsi" w:hAnsiTheme="minorHAnsi" w:cstheme="minorHAnsi"/>
          <w:spacing w:val="-8"/>
        </w:rPr>
        <w:t xml:space="preserve"> </w:t>
      </w:r>
      <w:r w:rsidRPr="00E045B0">
        <w:rPr>
          <w:rFonts w:asciiTheme="minorHAnsi" w:hAnsiTheme="minorHAnsi" w:cstheme="minorHAnsi"/>
        </w:rPr>
        <w:t>des</w:t>
      </w:r>
      <w:r w:rsidRPr="00E045B0">
        <w:rPr>
          <w:rFonts w:asciiTheme="minorHAnsi" w:hAnsiTheme="minorHAnsi" w:cstheme="minorHAnsi"/>
          <w:spacing w:val="-8"/>
        </w:rPr>
        <w:t xml:space="preserve"> </w:t>
      </w:r>
      <w:r w:rsidRPr="00E045B0">
        <w:rPr>
          <w:rFonts w:asciiTheme="minorHAnsi" w:hAnsiTheme="minorHAnsi" w:cstheme="minorHAnsi"/>
        </w:rPr>
        <w:t>intervenants</w:t>
      </w:r>
      <w:r w:rsidRPr="00E045B0">
        <w:rPr>
          <w:rFonts w:asciiTheme="minorHAnsi" w:hAnsiTheme="minorHAnsi" w:cstheme="minorHAnsi"/>
          <w:spacing w:val="-7"/>
        </w:rPr>
        <w:t xml:space="preserve"> </w:t>
      </w:r>
      <w:r w:rsidRPr="00E045B0">
        <w:rPr>
          <w:rFonts w:asciiTheme="minorHAnsi" w:hAnsiTheme="minorHAnsi" w:cstheme="minorHAnsi"/>
        </w:rPr>
        <w:t>et</w:t>
      </w:r>
      <w:r w:rsidRPr="00E045B0">
        <w:rPr>
          <w:rFonts w:asciiTheme="minorHAnsi" w:hAnsiTheme="minorHAnsi" w:cstheme="minorHAnsi"/>
          <w:spacing w:val="-8"/>
        </w:rPr>
        <w:t xml:space="preserve"> </w:t>
      </w:r>
      <w:r w:rsidRPr="00E045B0">
        <w:rPr>
          <w:rFonts w:asciiTheme="minorHAnsi" w:hAnsiTheme="minorHAnsi" w:cstheme="minorHAnsi"/>
        </w:rPr>
        <w:t>réduction</w:t>
      </w:r>
      <w:r w:rsidRPr="00E045B0">
        <w:rPr>
          <w:rFonts w:asciiTheme="minorHAnsi" w:hAnsiTheme="minorHAnsi" w:cstheme="minorHAnsi"/>
          <w:spacing w:val="-7"/>
        </w:rPr>
        <w:t xml:space="preserve"> </w:t>
      </w:r>
      <w:r w:rsidRPr="00E045B0">
        <w:rPr>
          <w:rFonts w:asciiTheme="minorHAnsi" w:hAnsiTheme="minorHAnsi" w:cstheme="minorHAnsi"/>
        </w:rPr>
        <w:t>de</w:t>
      </w:r>
      <w:r w:rsidRPr="00E045B0">
        <w:rPr>
          <w:rFonts w:asciiTheme="minorHAnsi" w:hAnsiTheme="minorHAnsi" w:cstheme="minorHAnsi"/>
          <w:spacing w:val="-11"/>
        </w:rPr>
        <w:t xml:space="preserve"> </w:t>
      </w:r>
      <w:r w:rsidRPr="00E045B0">
        <w:rPr>
          <w:rFonts w:asciiTheme="minorHAnsi" w:hAnsiTheme="minorHAnsi" w:cstheme="minorHAnsi"/>
        </w:rPr>
        <w:t>la</w:t>
      </w:r>
      <w:r w:rsidRPr="00E045B0">
        <w:rPr>
          <w:rFonts w:asciiTheme="minorHAnsi" w:hAnsiTheme="minorHAnsi" w:cstheme="minorHAnsi"/>
          <w:spacing w:val="-8"/>
        </w:rPr>
        <w:t xml:space="preserve"> </w:t>
      </w:r>
      <w:r w:rsidRPr="00E045B0">
        <w:rPr>
          <w:rFonts w:asciiTheme="minorHAnsi" w:hAnsiTheme="minorHAnsi" w:cstheme="minorHAnsi"/>
        </w:rPr>
        <w:t>pénibilité</w:t>
      </w:r>
      <w:r w:rsidRPr="00E045B0">
        <w:rPr>
          <w:rFonts w:asciiTheme="minorHAnsi" w:hAnsiTheme="minorHAnsi" w:cstheme="minorHAnsi"/>
          <w:spacing w:val="-8"/>
        </w:rPr>
        <w:t xml:space="preserve"> </w:t>
      </w:r>
      <w:r w:rsidRPr="00E045B0">
        <w:rPr>
          <w:rFonts w:asciiTheme="minorHAnsi" w:hAnsiTheme="minorHAnsi" w:cstheme="minorHAnsi"/>
        </w:rPr>
        <w:t>de</w:t>
      </w:r>
      <w:r w:rsidRPr="00E045B0">
        <w:rPr>
          <w:rFonts w:asciiTheme="minorHAnsi" w:hAnsiTheme="minorHAnsi" w:cstheme="minorHAnsi"/>
          <w:spacing w:val="-7"/>
        </w:rPr>
        <w:t xml:space="preserve"> </w:t>
      </w:r>
      <w:r w:rsidRPr="00E045B0">
        <w:rPr>
          <w:rFonts w:asciiTheme="minorHAnsi" w:hAnsiTheme="minorHAnsi" w:cstheme="minorHAnsi"/>
          <w:spacing w:val="-2"/>
        </w:rPr>
        <w:t>travail,</w:t>
      </w:r>
    </w:p>
    <w:p w:rsidR="00C46CC0" w:rsidRPr="00E045B0" w:rsidRDefault="00A04AB3" w:rsidP="00235DC1">
      <w:pPr>
        <w:pStyle w:val="Paragraphedeliste"/>
        <w:numPr>
          <w:ilvl w:val="0"/>
          <w:numId w:val="9"/>
        </w:numPr>
        <w:ind w:left="851" w:hanging="425"/>
        <w:jc w:val="both"/>
        <w:rPr>
          <w:rFonts w:asciiTheme="minorHAnsi" w:hAnsiTheme="minorHAnsi" w:cstheme="minorHAnsi"/>
        </w:rPr>
      </w:pPr>
      <w:r w:rsidRPr="00E045B0">
        <w:rPr>
          <w:rFonts w:asciiTheme="minorHAnsi" w:hAnsiTheme="minorHAnsi" w:cstheme="minorHAnsi"/>
        </w:rPr>
        <w:t>La</w:t>
      </w:r>
      <w:r w:rsidRPr="00E045B0">
        <w:rPr>
          <w:rFonts w:asciiTheme="minorHAnsi" w:hAnsiTheme="minorHAnsi" w:cstheme="minorHAnsi"/>
          <w:spacing w:val="-11"/>
        </w:rPr>
        <w:t xml:space="preserve"> </w:t>
      </w:r>
      <w:r w:rsidRPr="00E045B0">
        <w:rPr>
          <w:rFonts w:asciiTheme="minorHAnsi" w:hAnsiTheme="minorHAnsi" w:cstheme="minorHAnsi"/>
        </w:rPr>
        <w:t>réduction</w:t>
      </w:r>
      <w:r w:rsidRPr="00E045B0">
        <w:rPr>
          <w:rFonts w:asciiTheme="minorHAnsi" w:hAnsiTheme="minorHAnsi" w:cstheme="minorHAnsi"/>
          <w:spacing w:val="-10"/>
        </w:rPr>
        <w:t xml:space="preserve"> </w:t>
      </w:r>
      <w:r w:rsidRPr="00E045B0">
        <w:rPr>
          <w:rFonts w:asciiTheme="minorHAnsi" w:hAnsiTheme="minorHAnsi" w:cstheme="minorHAnsi"/>
        </w:rPr>
        <w:t>des</w:t>
      </w:r>
      <w:r w:rsidRPr="00E045B0">
        <w:rPr>
          <w:rFonts w:asciiTheme="minorHAnsi" w:hAnsiTheme="minorHAnsi" w:cstheme="minorHAnsi"/>
          <w:spacing w:val="-10"/>
        </w:rPr>
        <w:t xml:space="preserve"> </w:t>
      </w:r>
      <w:r w:rsidRPr="00E045B0">
        <w:rPr>
          <w:rFonts w:asciiTheme="minorHAnsi" w:hAnsiTheme="minorHAnsi" w:cstheme="minorHAnsi"/>
        </w:rPr>
        <w:t>gênes</w:t>
      </w:r>
      <w:r w:rsidRPr="00E045B0">
        <w:rPr>
          <w:rFonts w:asciiTheme="minorHAnsi" w:hAnsiTheme="minorHAnsi" w:cstheme="minorHAnsi"/>
          <w:spacing w:val="-11"/>
        </w:rPr>
        <w:t xml:space="preserve"> </w:t>
      </w:r>
      <w:r w:rsidRPr="00E045B0">
        <w:rPr>
          <w:rFonts w:asciiTheme="minorHAnsi" w:hAnsiTheme="minorHAnsi" w:cstheme="minorHAnsi"/>
        </w:rPr>
        <w:t>occasionnées</w:t>
      </w:r>
      <w:r w:rsidRPr="00E045B0">
        <w:rPr>
          <w:rFonts w:asciiTheme="minorHAnsi" w:hAnsiTheme="minorHAnsi" w:cstheme="minorHAnsi"/>
          <w:spacing w:val="-8"/>
        </w:rPr>
        <w:t xml:space="preserve"> </w:t>
      </w:r>
      <w:r w:rsidRPr="00E045B0">
        <w:rPr>
          <w:rFonts w:asciiTheme="minorHAnsi" w:hAnsiTheme="minorHAnsi" w:cstheme="minorHAnsi"/>
        </w:rPr>
        <w:t>aux</w:t>
      </w:r>
      <w:r w:rsidR="00370BC1" w:rsidRPr="00E045B0">
        <w:rPr>
          <w:rFonts w:asciiTheme="minorHAnsi" w:hAnsiTheme="minorHAnsi" w:cstheme="minorHAnsi"/>
        </w:rPr>
        <w:t xml:space="preserve"> usagers de l’Hôpital du Gier et aux</w:t>
      </w:r>
      <w:r w:rsidRPr="00E045B0">
        <w:rPr>
          <w:rFonts w:asciiTheme="minorHAnsi" w:hAnsiTheme="minorHAnsi" w:cstheme="minorHAnsi"/>
          <w:spacing w:val="-8"/>
        </w:rPr>
        <w:t xml:space="preserve"> </w:t>
      </w:r>
      <w:r w:rsidRPr="00E045B0">
        <w:rPr>
          <w:rFonts w:asciiTheme="minorHAnsi" w:hAnsiTheme="minorHAnsi" w:cstheme="minorHAnsi"/>
          <w:spacing w:val="-2"/>
        </w:rPr>
        <w:t>riverains,</w:t>
      </w:r>
    </w:p>
    <w:p w:rsidR="00E045B0" w:rsidRPr="00E045B0" w:rsidRDefault="00A04AB3" w:rsidP="00235DC1">
      <w:pPr>
        <w:pStyle w:val="Paragraphedeliste"/>
        <w:numPr>
          <w:ilvl w:val="0"/>
          <w:numId w:val="9"/>
        </w:numPr>
        <w:ind w:left="851" w:hanging="425"/>
        <w:jc w:val="both"/>
        <w:rPr>
          <w:rFonts w:asciiTheme="minorHAnsi" w:hAnsiTheme="minorHAnsi" w:cstheme="minorHAnsi"/>
        </w:rPr>
      </w:pPr>
      <w:r w:rsidRPr="00E045B0">
        <w:rPr>
          <w:rFonts w:asciiTheme="minorHAnsi" w:hAnsiTheme="minorHAnsi" w:cstheme="minorHAnsi"/>
        </w:rPr>
        <w:t>Le</w:t>
      </w:r>
      <w:r w:rsidRPr="00E045B0">
        <w:rPr>
          <w:rFonts w:asciiTheme="minorHAnsi" w:hAnsiTheme="minorHAnsi" w:cstheme="minorHAnsi"/>
          <w:spacing w:val="-6"/>
        </w:rPr>
        <w:t xml:space="preserve"> </w:t>
      </w:r>
      <w:r w:rsidRPr="00E045B0">
        <w:rPr>
          <w:rFonts w:asciiTheme="minorHAnsi" w:hAnsiTheme="minorHAnsi" w:cstheme="minorHAnsi"/>
        </w:rPr>
        <w:t>maintien</w:t>
      </w:r>
      <w:r w:rsidRPr="00E045B0">
        <w:rPr>
          <w:rFonts w:asciiTheme="minorHAnsi" w:hAnsiTheme="minorHAnsi" w:cstheme="minorHAnsi"/>
          <w:spacing w:val="-7"/>
        </w:rPr>
        <w:t xml:space="preserve"> </w:t>
      </w:r>
      <w:r w:rsidRPr="00E045B0">
        <w:rPr>
          <w:rFonts w:asciiTheme="minorHAnsi" w:hAnsiTheme="minorHAnsi" w:cstheme="minorHAnsi"/>
        </w:rPr>
        <w:t>de</w:t>
      </w:r>
      <w:r w:rsidRPr="00E045B0">
        <w:rPr>
          <w:rFonts w:asciiTheme="minorHAnsi" w:hAnsiTheme="minorHAnsi" w:cstheme="minorHAnsi"/>
          <w:spacing w:val="-8"/>
        </w:rPr>
        <w:t xml:space="preserve"> </w:t>
      </w:r>
      <w:r w:rsidRPr="00E045B0">
        <w:rPr>
          <w:rFonts w:asciiTheme="minorHAnsi" w:hAnsiTheme="minorHAnsi" w:cstheme="minorHAnsi"/>
        </w:rPr>
        <w:t>la</w:t>
      </w:r>
      <w:r w:rsidRPr="00E045B0">
        <w:rPr>
          <w:rFonts w:asciiTheme="minorHAnsi" w:hAnsiTheme="minorHAnsi" w:cstheme="minorHAnsi"/>
          <w:spacing w:val="-7"/>
        </w:rPr>
        <w:t xml:space="preserve"> </w:t>
      </w:r>
      <w:r w:rsidRPr="00E045B0">
        <w:rPr>
          <w:rFonts w:asciiTheme="minorHAnsi" w:hAnsiTheme="minorHAnsi" w:cstheme="minorHAnsi"/>
        </w:rPr>
        <w:t>propreté</w:t>
      </w:r>
      <w:r w:rsidRPr="00E045B0">
        <w:rPr>
          <w:rFonts w:asciiTheme="minorHAnsi" w:hAnsiTheme="minorHAnsi" w:cstheme="minorHAnsi"/>
          <w:spacing w:val="-10"/>
        </w:rPr>
        <w:t xml:space="preserve"> </w:t>
      </w:r>
      <w:r w:rsidRPr="00E045B0">
        <w:rPr>
          <w:rFonts w:asciiTheme="minorHAnsi" w:hAnsiTheme="minorHAnsi" w:cstheme="minorHAnsi"/>
        </w:rPr>
        <w:t>du</w:t>
      </w:r>
      <w:r w:rsidRPr="00E045B0">
        <w:rPr>
          <w:rFonts w:asciiTheme="minorHAnsi" w:hAnsiTheme="minorHAnsi" w:cstheme="minorHAnsi"/>
          <w:spacing w:val="-8"/>
        </w:rPr>
        <w:t xml:space="preserve"> </w:t>
      </w:r>
      <w:r w:rsidRPr="00E045B0">
        <w:rPr>
          <w:rFonts w:asciiTheme="minorHAnsi" w:hAnsiTheme="minorHAnsi" w:cstheme="minorHAnsi"/>
          <w:spacing w:val="-2"/>
        </w:rPr>
        <w:t>chantier.</w:t>
      </w:r>
    </w:p>
    <w:p w:rsidR="00E045B0" w:rsidRPr="00E045B0" w:rsidRDefault="00E045B0" w:rsidP="00E045B0"/>
    <w:p w:rsidR="00C46CC0" w:rsidRPr="00E045B0" w:rsidRDefault="00A04AB3" w:rsidP="00E045B0">
      <w:pPr>
        <w:pStyle w:val="Titre1"/>
      </w:pPr>
      <w:bookmarkStart w:id="2" w:name="_Toc191564322"/>
      <w:r w:rsidRPr="00E045B0">
        <w:t>Article</w:t>
      </w:r>
      <w:r w:rsidRPr="00E045B0">
        <w:rPr>
          <w:spacing w:val="-27"/>
        </w:rPr>
        <w:t xml:space="preserve"> </w:t>
      </w:r>
      <w:r w:rsidRPr="00E045B0">
        <w:t>2.</w:t>
      </w:r>
      <w:r w:rsidRPr="00E045B0">
        <w:rPr>
          <w:spacing w:val="-26"/>
        </w:rPr>
        <w:t xml:space="preserve"> </w:t>
      </w:r>
      <w:r w:rsidRPr="00E045B0">
        <w:t>Modalités</w:t>
      </w:r>
      <w:r w:rsidRPr="00E045B0">
        <w:rPr>
          <w:spacing w:val="-26"/>
        </w:rPr>
        <w:t xml:space="preserve"> </w:t>
      </w:r>
      <w:r w:rsidRPr="00E045B0">
        <w:t>de</w:t>
      </w:r>
      <w:r w:rsidRPr="00E045B0">
        <w:rPr>
          <w:spacing w:val="-26"/>
        </w:rPr>
        <w:t xml:space="preserve"> </w:t>
      </w:r>
      <w:r w:rsidRPr="00E045B0">
        <w:t>mise</w:t>
      </w:r>
      <w:r w:rsidRPr="00E045B0">
        <w:rPr>
          <w:spacing w:val="-26"/>
        </w:rPr>
        <w:t xml:space="preserve"> </w:t>
      </w:r>
      <w:r w:rsidRPr="00E045B0">
        <w:t>en</w:t>
      </w:r>
      <w:r w:rsidRPr="00E045B0">
        <w:rPr>
          <w:spacing w:val="-24"/>
        </w:rPr>
        <w:t xml:space="preserve"> </w:t>
      </w:r>
      <w:r w:rsidRPr="00E045B0">
        <w:t>place</w:t>
      </w:r>
      <w:r w:rsidRPr="00E045B0">
        <w:rPr>
          <w:spacing w:val="-24"/>
        </w:rPr>
        <w:t xml:space="preserve"> </w:t>
      </w:r>
      <w:r w:rsidRPr="00E045B0">
        <w:t>et</w:t>
      </w:r>
      <w:r w:rsidRPr="00E045B0">
        <w:rPr>
          <w:spacing w:val="-27"/>
        </w:rPr>
        <w:t xml:space="preserve"> </w:t>
      </w:r>
      <w:r w:rsidRPr="00E045B0">
        <w:t xml:space="preserve">de </w:t>
      </w:r>
      <w:r w:rsidRPr="00E045B0">
        <w:rPr>
          <w:spacing w:val="-2"/>
        </w:rPr>
        <w:t>signature</w:t>
      </w:r>
      <w:bookmarkEnd w:id="2"/>
    </w:p>
    <w:p w:rsidR="00932F30" w:rsidRDefault="00E045B0" w:rsidP="00057ED7">
      <w:pPr>
        <w:pStyle w:val="Corpsdetexte"/>
        <w:jc w:val="both"/>
      </w:pPr>
      <w:r w:rsidRPr="00E045B0">
        <w:t xml:space="preserve">Cette charte de chantier concerne tous les acteurs du bâtiment : maître d’ouvrage, maître d’œuvre, architecte, entreprises </w:t>
      </w:r>
      <w:r w:rsidR="00363D9D">
        <w:t>titulaires</w:t>
      </w:r>
      <w:r>
        <w:t>,</w:t>
      </w:r>
      <w:r w:rsidRPr="00E045B0">
        <w:t xml:space="preserve"> sous-traitants, éliminateurs déchets. </w:t>
      </w:r>
    </w:p>
    <w:p w:rsidR="00932F30" w:rsidRDefault="00932F30" w:rsidP="00057ED7">
      <w:pPr>
        <w:pStyle w:val="Corpsdetexte"/>
        <w:jc w:val="both"/>
      </w:pPr>
    </w:p>
    <w:p w:rsidR="00E045B0" w:rsidRDefault="00E045B0" w:rsidP="00057ED7">
      <w:pPr>
        <w:pStyle w:val="Corpsdetexte"/>
        <w:jc w:val="both"/>
      </w:pPr>
      <w:r w:rsidRPr="00E045B0">
        <w:t xml:space="preserve">La charte chantier à faibles nuisances fait partie des pièces contractuelles du marché de travaux remis à chaque entreprise intervenant sur le chantier. Cette charte de chantier s’imposera au titulaire du marché, à ses </w:t>
      </w:r>
      <w:proofErr w:type="spellStart"/>
      <w:r w:rsidRPr="00E045B0">
        <w:t>co-traitants</w:t>
      </w:r>
      <w:proofErr w:type="spellEnd"/>
      <w:r w:rsidRPr="00E045B0">
        <w:t xml:space="preserve"> éventuels et à ses sous-traitants.</w:t>
      </w:r>
    </w:p>
    <w:p w:rsidR="00057ED7" w:rsidRPr="00E045B0" w:rsidRDefault="00057ED7" w:rsidP="00057ED7">
      <w:pPr>
        <w:pStyle w:val="Corpsdetexte"/>
        <w:jc w:val="both"/>
      </w:pPr>
    </w:p>
    <w:p w:rsidR="00C46CC0" w:rsidRPr="00E045B0" w:rsidRDefault="00A04AB3" w:rsidP="00057ED7">
      <w:pPr>
        <w:pStyle w:val="Corpsdetexte"/>
        <w:jc w:val="both"/>
      </w:pPr>
      <w:r w:rsidRPr="00E045B0">
        <w:t>La charte « Chantier Propre » est signée par toutes les entreprises intervenant sur le chantier, qu’elles soient en relation contractuelle directe ou indirecte avec le maître d’ouvrage.</w:t>
      </w:r>
    </w:p>
    <w:p w:rsidR="00C46CC0" w:rsidRDefault="00C46CC0" w:rsidP="00057ED7">
      <w:pPr>
        <w:pStyle w:val="Corpsdetexte"/>
        <w:jc w:val="both"/>
      </w:pPr>
    </w:p>
    <w:p w:rsidR="00057ED7" w:rsidRDefault="00057ED7" w:rsidP="00057ED7">
      <w:pPr>
        <w:jc w:val="both"/>
      </w:pPr>
      <w:r>
        <w:t>Cette charte engage la responsabilité des entreprises qui l’ont signée en tant que pièce contractuelle du marché de travaux. Les entreprises chiffreront dans leur offre les dispositions contractuelles de la présente charte, même si celles-ci ne sont pas rappelées au Cahier des Clauses Techniques Particulières. En transmettant la charte de chantier signée, chaque entreprise s’engage dans la démarche environnementale, à la mise en place des moyens et au respect des actions définis dans la charte et les pièces contractuelles du dossier.</w:t>
      </w:r>
    </w:p>
    <w:p w:rsidR="00057ED7" w:rsidRPr="00E045B0" w:rsidRDefault="00057ED7" w:rsidP="00057ED7">
      <w:pPr>
        <w:pStyle w:val="Corpsdetexte"/>
        <w:jc w:val="both"/>
      </w:pPr>
    </w:p>
    <w:p w:rsidR="00E045B0" w:rsidRPr="00E045B0" w:rsidRDefault="00A04AB3" w:rsidP="00E045B0">
      <w:pPr>
        <w:pStyle w:val="Titre1"/>
      </w:pPr>
      <w:bookmarkStart w:id="3" w:name="_Toc191564323"/>
      <w:r w:rsidRPr="00E045B0">
        <w:t xml:space="preserve">Article 3. </w:t>
      </w:r>
      <w:r w:rsidR="00363D9D">
        <w:t>Enjeux de la charte Chantier Propre</w:t>
      </w:r>
      <w:bookmarkEnd w:id="3"/>
    </w:p>
    <w:p w:rsidR="00057ED7" w:rsidRPr="00363D9D" w:rsidRDefault="00057ED7" w:rsidP="00B21EB0">
      <w:pPr>
        <w:pStyle w:val="Titre2"/>
      </w:pPr>
      <w:bookmarkStart w:id="4" w:name="_Toc191564324"/>
      <w:r w:rsidRPr="00363D9D">
        <w:t xml:space="preserve">3.1 </w:t>
      </w:r>
      <w:r w:rsidR="00363D9D" w:rsidRPr="00363D9D">
        <w:t>Politique environnementale du maître d’ouvrage</w:t>
      </w:r>
      <w:bookmarkEnd w:id="4"/>
    </w:p>
    <w:p w:rsidR="00E045B0" w:rsidRDefault="00E045B0" w:rsidP="00057ED7">
      <w:pPr>
        <w:jc w:val="both"/>
      </w:pPr>
      <w:r>
        <w:t>Le maître d’ouvrage, l’Hôpital du GIER, a pour objectif, à travers cette Charte Chantier Propre, de sensibiliser les acteurs de la profession du bâtiment à la prise en compte de l’environnement dans l’acte de construire.</w:t>
      </w:r>
    </w:p>
    <w:p w:rsidR="00057ED7" w:rsidRDefault="00057ED7" w:rsidP="00057ED7">
      <w:pPr>
        <w:jc w:val="both"/>
      </w:pPr>
    </w:p>
    <w:p w:rsidR="00E045B0" w:rsidRDefault="00E045B0" w:rsidP="00057ED7">
      <w:pPr>
        <w:jc w:val="both"/>
      </w:pPr>
      <w:r>
        <w:t>Engagé sur cette opération, il souhaite que les professionnels et opérateurs du bâtiment fédèrent leur démarche environnementale et la rendent cohérente au travers de la signature de cette charte.</w:t>
      </w:r>
    </w:p>
    <w:p w:rsidR="00057ED7" w:rsidRDefault="00057ED7" w:rsidP="00057ED7">
      <w:pPr>
        <w:jc w:val="both"/>
      </w:pPr>
    </w:p>
    <w:p w:rsidR="00E045B0" w:rsidRPr="00E045B0" w:rsidRDefault="00E045B0" w:rsidP="00057ED7">
      <w:pPr>
        <w:jc w:val="both"/>
      </w:pPr>
      <w:r>
        <w:t>La participation des différents signataires de cette Charte montrera leur intérêt et leur adhésion à un changement des pratiques dans le milieu du bâtiment afin d’inscrire cette activité dans la logique du développement durable en faisant progresser le concept de Qualité Environnementale (QE).</w:t>
      </w:r>
    </w:p>
    <w:p w:rsidR="00057ED7" w:rsidRDefault="00057ED7" w:rsidP="00057ED7"/>
    <w:p w:rsidR="00363D9D" w:rsidRDefault="00363D9D" w:rsidP="00B21EB0">
      <w:pPr>
        <w:pStyle w:val="Titre2"/>
      </w:pPr>
      <w:bookmarkStart w:id="5" w:name="_Toc191564325"/>
      <w:r>
        <w:t>3.2 Engagement des entreprises</w:t>
      </w:r>
      <w:bookmarkEnd w:id="5"/>
    </w:p>
    <w:p w:rsidR="00057ED7" w:rsidRDefault="00057ED7" w:rsidP="00057ED7">
      <w:pPr>
        <w:jc w:val="both"/>
      </w:pPr>
      <w:r>
        <w:t>Toutes les préconisations décrites s’imposent au titulaire de chaque lot, à ses cotraitants éventuels et à ses sous-traitants sur toute la durée du chantier. La charte sera annexée aux contrats passés avec les sous- traitants. Cette charte devra être remise signée par les entreprises titulaires des lots avant toute intervention sur le chantier. Dans le cas contraire, l’entreprise se verra refuser l’accès au chantier. Le titulaire du marché de travaux sera également responsable du non-respect de la présente charte par un de ses fournisseurs.</w:t>
      </w:r>
    </w:p>
    <w:p w:rsidR="00057ED7" w:rsidRDefault="00057ED7" w:rsidP="00057ED7">
      <w:pPr>
        <w:jc w:val="both"/>
      </w:pPr>
    </w:p>
    <w:p w:rsidR="00057ED7" w:rsidRDefault="00057ED7" w:rsidP="00057ED7">
      <w:pPr>
        <w:jc w:val="both"/>
      </w:pPr>
      <w:r>
        <w:t>L'engagement des signataires de la présente charte traduit leur volonté de réduire les nuisances du chantier par le respect d'un nombre d'exigences concernant :</w:t>
      </w:r>
    </w:p>
    <w:p w:rsidR="00057ED7" w:rsidRPr="00057ED7" w:rsidRDefault="00057ED7" w:rsidP="00057ED7">
      <w:pPr>
        <w:pStyle w:val="Paragraphedeliste"/>
        <w:numPr>
          <w:ilvl w:val="0"/>
          <w:numId w:val="11"/>
        </w:numPr>
        <w:jc w:val="both"/>
        <w:rPr>
          <w:rFonts w:asciiTheme="minorHAnsi" w:hAnsiTheme="minorHAnsi" w:cstheme="minorHAnsi"/>
        </w:rPr>
      </w:pPr>
      <w:r>
        <w:rPr>
          <w:rFonts w:asciiTheme="minorHAnsi" w:hAnsiTheme="minorHAnsi" w:cstheme="minorHAnsi"/>
        </w:rPr>
        <w:t>L'information des riverains,</w:t>
      </w:r>
    </w:p>
    <w:p w:rsidR="00057ED7" w:rsidRPr="00057ED7" w:rsidRDefault="00057ED7" w:rsidP="00057ED7">
      <w:pPr>
        <w:pStyle w:val="Paragraphedeliste"/>
        <w:numPr>
          <w:ilvl w:val="0"/>
          <w:numId w:val="11"/>
        </w:numPr>
        <w:jc w:val="both"/>
        <w:rPr>
          <w:rFonts w:asciiTheme="minorHAnsi" w:hAnsiTheme="minorHAnsi" w:cstheme="minorHAnsi"/>
        </w:rPr>
      </w:pPr>
      <w:r w:rsidRPr="00057ED7">
        <w:rPr>
          <w:rFonts w:asciiTheme="minorHAnsi" w:hAnsiTheme="minorHAnsi" w:cstheme="minorHAnsi"/>
        </w:rPr>
        <w:t>La formation</w:t>
      </w:r>
      <w:r>
        <w:rPr>
          <w:rFonts w:asciiTheme="minorHAnsi" w:hAnsiTheme="minorHAnsi" w:cstheme="minorHAnsi"/>
        </w:rPr>
        <w:t xml:space="preserve"> et l'information du personnel,</w:t>
      </w:r>
    </w:p>
    <w:p w:rsidR="00057ED7" w:rsidRPr="00057ED7" w:rsidRDefault="00057ED7" w:rsidP="00057ED7">
      <w:pPr>
        <w:pStyle w:val="Paragraphedeliste"/>
        <w:numPr>
          <w:ilvl w:val="0"/>
          <w:numId w:val="11"/>
        </w:numPr>
        <w:jc w:val="both"/>
        <w:rPr>
          <w:rFonts w:asciiTheme="minorHAnsi" w:hAnsiTheme="minorHAnsi" w:cstheme="minorHAnsi"/>
        </w:rPr>
      </w:pPr>
      <w:r>
        <w:rPr>
          <w:rFonts w:asciiTheme="minorHAnsi" w:hAnsiTheme="minorHAnsi" w:cstheme="minorHAnsi"/>
        </w:rPr>
        <w:t>La protection des compagnons,</w:t>
      </w:r>
    </w:p>
    <w:p w:rsidR="00057ED7" w:rsidRPr="00057ED7" w:rsidRDefault="00057ED7" w:rsidP="00057ED7">
      <w:pPr>
        <w:pStyle w:val="Paragraphedeliste"/>
        <w:numPr>
          <w:ilvl w:val="0"/>
          <w:numId w:val="11"/>
        </w:numPr>
        <w:jc w:val="both"/>
        <w:rPr>
          <w:rFonts w:asciiTheme="minorHAnsi" w:hAnsiTheme="minorHAnsi" w:cstheme="minorHAnsi"/>
        </w:rPr>
      </w:pPr>
      <w:r w:rsidRPr="00057ED7">
        <w:rPr>
          <w:rFonts w:asciiTheme="minorHAnsi" w:hAnsiTheme="minorHAnsi" w:cstheme="minorHAnsi"/>
        </w:rPr>
        <w:t>L’organisation</w:t>
      </w:r>
      <w:r>
        <w:rPr>
          <w:rFonts w:asciiTheme="minorHAnsi" w:hAnsiTheme="minorHAnsi" w:cstheme="minorHAnsi"/>
        </w:rPr>
        <w:t xml:space="preserve"> du chantier et de la base vie,</w:t>
      </w:r>
    </w:p>
    <w:p w:rsidR="00057ED7" w:rsidRPr="00057ED7" w:rsidRDefault="00057ED7" w:rsidP="00057ED7">
      <w:pPr>
        <w:pStyle w:val="Paragraphedeliste"/>
        <w:numPr>
          <w:ilvl w:val="0"/>
          <w:numId w:val="11"/>
        </w:numPr>
        <w:jc w:val="both"/>
        <w:rPr>
          <w:rFonts w:asciiTheme="minorHAnsi" w:hAnsiTheme="minorHAnsi" w:cstheme="minorHAnsi"/>
        </w:rPr>
      </w:pPr>
      <w:r w:rsidRPr="00057ED7">
        <w:rPr>
          <w:rFonts w:asciiTheme="minorHAnsi" w:hAnsiTheme="minorHAnsi" w:cstheme="minorHAnsi"/>
        </w:rPr>
        <w:t>La protect</w:t>
      </w:r>
      <w:r>
        <w:rPr>
          <w:rFonts w:asciiTheme="minorHAnsi" w:hAnsiTheme="minorHAnsi" w:cstheme="minorHAnsi"/>
        </w:rPr>
        <w:t>ion de la faune et de la flore,</w:t>
      </w:r>
    </w:p>
    <w:p w:rsidR="00057ED7" w:rsidRPr="00057ED7" w:rsidRDefault="00057ED7" w:rsidP="00057ED7">
      <w:pPr>
        <w:pStyle w:val="Paragraphedeliste"/>
        <w:numPr>
          <w:ilvl w:val="0"/>
          <w:numId w:val="11"/>
        </w:numPr>
        <w:jc w:val="both"/>
        <w:rPr>
          <w:rFonts w:asciiTheme="minorHAnsi" w:hAnsiTheme="minorHAnsi" w:cstheme="minorHAnsi"/>
        </w:rPr>
      </w:pPr>
      <w:r w:rsidRPr="00057ED7">
        <w:rPr>
          <w:rFonts w:asciiTheme="minorHAnsi" w:hAnsiTheme="minorHAnsi" w:cstheme="minorHAnsi"/>
        </w:rPr>
        <w:t>La gestion des nuisances et pollutions du chantier :</w:t>
      </w:r>
    </w:p>
    <w:p w:rsidR="00057ED7" w:rsidRPr="00057ED7" w:rsidRDefault="00057ED7" w:rsidP="00057ED7">
      <w:pPr>
        <w:pStyle w:val="Paragraphedeliste"/>
        <w:numPr>
          <w:ilvl w:val="1"/>
          <w:numId w:val="10"/>
        </w:numPr>
        <w:jc w:val="both"/>
        <w:rPr>
          <w:rFonts w:asciiTheme="minorHAnsi" w:hAnsiTheme="minorHAnsi" w:cstheme="minorHAnsi"/>
        </w:rPr>
      </w:pPr>
      <w:r w:rsidRPr="00057ED7">
        <w:rPr>
          <w:rFonts w:asciiTheme="minorHAnsi" w:hAnsiTheme="minorHAnsi" w:cstheme="minorHAnsi"/>
        </w:rPr>
        <w:t>Le bruit et les vibrations</w:t>
      </w:r>
      <w:r>
        <w:rPr>
          <w:rFonts w:asciiTheme="minorHAnsi" w:hAnsiTheme="minorHAnsi" w:cstheme="minorHAnsi"/>
        </w:rPr>
        <w:t>,</w:t>
      </w:r>
    </w:p>
    <w:p w:rsidR="00057ED7" w:rsidRPr="00057ED7" w:rsidRDefault="00057ED7" w:rsidP="00057ED7">
      <w:pPr>
        <w:pStyle w:val="Paragraphedeliste"/>
        <w:numPr>
          <w:ilvl w:val="1"/>
          <w:numId w:val="10"/>
        </w:numPr>
        <w:jc w:val="both"/>
        <w:rPr>
          <w:rFonts w:asciiTheme="minorHAnsi" w:hAnsiTheme="minorHAnsi" w:cstheme="minorHAnsi"/>
        </w:rPr>
      </w:pPr>
      <w:r w:rsidRPr="00057ED7">
        <w:rPr>
          <w:rFonts w:asciiTheme="minorHAnsi" w:hAnsiTheme="minorHAnsi" w:cstheme="minorHAnsi"/>
        </w:rPr>
        <w:t>Les pollutions potentielle</w:t>
      </w:r>
      <w:r>
        <w:rPr>
          <w:rFonts w:asciiTheme="minorHAnsi" w:hAnsiTheme="minorHAnsi" w:cstheme="minorHAnsi"/>
        </w:rPr>
        <w:t>s du sol, de l'eau et de l'air,</w:t>
      </w:r>
    </w:p>
    <w:p w:rsidR="00057ED7" w:rsidRPr="00057ED7" w:rsidRDefault="00057ED7" w:rsidP="00057ED7">
      <w:pPr>
        <w:pStyle w:val="Paragraphedeliste"/>
        <w:numPr>
          <w:ilvl w:val="1"/>
          <w:numId w:val="10"/>
        </w:numPr>
        <w:jc w:val="both"/>
        <w:rPr>
          <w:rFonts w:asciiTheme="minorHAnsi" w:hAnsiTheme="minorHAnsi" w:cstheme="minorHAnsi"/>
        </w:rPr>
      </w:pPr>
      <w:r>
        <w:rPr>
          <w:rFonts w:asciiTheme="minorHAnsi" w:hAnsiTheme="minorHAnsi" w:cstheme="minorHAnsi"/>
        </w:rPr>
        <w:t>La pollution visuelle,</w:t>
      </w:r>
    </w:p>
    <w:p w:rsidR="00057ED7" w:rsidRPr="00057ED7" w:rsidRDefault="00057ED7" w:rsidP="00057ED7">
      <w:pPr>
        <w:pStyle w:val="Paragraphedeliste"/>
        <w:numPr>
          <w:ilvl w:val="1"/>
          <w:numId w:val="10"/>
        </w:numPr>
        <w:jc w:val="both"/>
        <w:rPr>
          <w:rFonts w:asciiTheme="minorHAnsi" w:hAnsiTheme="minorHAnsi" w:cstheme="minorHAnsi"/>
        </w:rPr>
      </w:pPr>
      <w:r>
        <w:rPr>
          <w:rFonts w:asciiTheme="minorHAnsi" w:hAnsiTheme="minorHAnsi" w:cstheme="minorHAnsi"/>
        </w:rPr>
        <w:t>Les perturbations du trafic,</w:t>
      </w:r>
    </w:p>
    <w:p w:rsidR="00057ED7" w:rsidRPr="00057ED7" w:rsidRDefault="00057ED7" w:rsidP="00057ED7">
      <w:pPr>
        <w:pStyle w:val="Paragraphedeliste"/>
        <w:numPr>
          <w:ilvl w:val="0"/>
          <w:numId w:val="13"/>
        </w:numPr>
        <w:jc w:val="both"/>
        <w:rPr>
          <w:rFonts w:asciiTheme="minorHAnsi" w:hAnsiTheme="minorHAnsi" w:cstheme="minorHAnsi"/>
        </w:rPr>
      </w:pPr>
      <w:r>
        <w:rPr>
          <w:rFonts w:asciiTheme="minorHAnsi" w:hAnsiTheme="minorHAnsi" w:cstheme="minorHAnsi"/>
        </w:rPr>
        <w:t>Les produits dangereux,</w:t>
      </w:r>
    </w:p>
    <w:p w:rsidR="00057ED7" w:rsidRPr="00057ED7" w:rsidRDefault="00057ED7" w:rsidP="00057ED7">
      <w:pPr>
        <w:pStyle w:val="Paragraphedeliste"/>
        <w:numPr>
          <w:ilvl w:val="0"/>
          <w:numId w:val="13"/>
        </w:numPr>
        <w:jc w:val="both"/>
        <w:rPr>
          <w:rFonts w:asciiTheme="minorHAnsi" w:hAnsiTheme="minorHAnsi" w:cstheme="minorHAnsi"/>
        </w:rPr>
      </w:pPr>
      <w:r>
        <w:rPr>
          <w:rFonts w:asciiTheme="minorHAnsi" w:hAnsiTheme="minorHAnsi" w:cstheme="minorHAnsi"/>
        </w:rPr>
        <w:t>Les économies de ressources,</w:t>
      </w:r>
    </w:p>
    <w:p w:rsidR="00057ED7" w:rsidRPr="00057ED7" w:rsidRDefault="00057ED7" w:rsidP="00057ED7">
      <w:pPr>
        <w:pStyle w:val="Paragraphedeliste"/>
        <w:numPr>
          <w:ilvl w:val="0"/>
          <w:numId w:val="13"/>
        </w:numPr>
        <w:jc w:val="both"/>
        <w:rPr>
          <w:rFonts w:asciiTheme="minorHAnsi" w:hAnsiTheme="minorHAnsi" w:cstheme="minorHAnsi"/>
        </w:rPr>
      </w:pPr>
      <w:r>
        <w:rPr>
          <w:rFonts w:asciiTheme="minorHAnsi" w:hAnsiTheme="minorHAnsi" w:cstheme="minorHAnsi"/>
        </w:rPr>
        <w:t>Le choix des matériaux,</w:t>
      </w:r>
    </w:p>
    <w:p w:rsidR="00057ED7" w:rsidRDefault="00057ED7" w:rsidP="00057ED7">
      <w:pPr>
        <w:pStyle w:val="Paragraphedeliste"/>
        <w:numPr>
          <w:ilvl w:val="0"/>
          <w:numId w:val="13"/>
        </w:numPr>
        <w:jc w:val="both"/>
        <w:rPr>
          <w:rFonts w:asciiTheme="minorHAnsi" w:hAnsiTheme="minorHAnsi" w:cstheme="minorHAnsi"/>
        </w:rPr>
      </w:pPr>
      <w:r w:rsidRPr="00057ED7">
        <w:rPr>
          <w:rFonts w:asciiTheme="minorHAnsi" w:hAnsiTheme="minorHAnsi" w:cstheme="minorHAnsi"/>
        </w:rPr>
        <w:t>La gesti</w:t>
      </w:r>
      <w:r>
        <w:rPr>
          <w:rFonts w:asciiTheme="minorHAnsi" w:hAnsiTheme="minorHAnsi" w:cstheme="minorHAnsi"/>
        </w:rPr>
        <w:t>on des déchets.</w:t>
      </w:r>
    </w:p>
    <w:p w:rsidR="00057ED7" w:rsidRPr="00057ED7" w:rsidRDefault="00057ED7" w:rsidP="00057ED7">
      <w:pPr>
        <w:jc w:val="both"/>
      </w:pPr>
    </w:p>
    <w:p w:rsidR="00057ED7" w:rsidRDefault="00057ED7" w:rsidP="00057ED7">
      <w:pPr>
        <w:jc w:val="both"/>
      </w:pPr>
      <w:r>
        <w:t>Certaines de ces exigences sont la traduction de la réglementation en vigueur ; d'autres traduisent la volonté du Maître d'Ouvrage d’inscrire l’opération dans une démarche environnementale.</w:t>
      </w:r>
    </w:p>
    <w:p w:rsidR="00057ED7" w:rsidRDefault="00057ED7" w:rsidP="00057ED7">
      <w:pPr>
        <w:jc w:val="both"/>
      </w:pPr>
    </w:p>
    <w:p w:rsidR="00057ED7" w:rsidRPr="00057ED7" w:rsidRDefault="00363D9D" w:rsidP="00B21EB0">
      <w:pPr>
        <w:pStyle w:val="Titre2"/>
      </w:pPr>
      <w:bookmarkStart w:id="6" w:name="_Toc191564326"/>
      <w:r>
        <w:t xml:space="preserve">3.3 </w:t>
      </w:r>
      <w:r w:rsidR="00057ED7" w:rsidRPr="00057ED7">
        <w:t>Respect de la réglementation</w:t>
      </w:r>
      <w:bookmarkEnd w:id="6"/>
    </w:p>
    <w:p w:rsidR="007B21B7" w:rsidRDefault="00057ED7" w:rsidP="00363D9D">
      <w:pPr>
        <w:spacing w:before="145"/>
        <w:ind w:right="285"/>
        <w:jc w:val="both"/>
      </w:pPr>
      <w:r>
        <w:t xml:space="preserve">Toute entreprise intervenant sur le chantier s’engage à respecter lois, décrets, arrêtés, documents réglementaires et normatifs actuellement en vigueur dans leur dernière mise à jour à la date de signature des marchés, concernant la gestion des déchets de chantier et la réduction des nuisances dues au chantier. </w:t>
      </w:r>
      <w:r w:rsidRPr="00057ED7">
        <w:t>Il est de</w:t>
      </w:r>
      <w:r w:rsidRPr="00057ED7">
        <w:rPr>
          <w:spacing w:val="-7"/>
        </w:rPr>
        <w:t xml:space="preserve"> </w:t>
      </w:r>
      <w:r w:rsidRPr="00057ED7">
        <w:t>la</w:t>
      </w:r>
      <w:r w:rsidRPr="00057ED7">
        <w:rPr>
          <w:spacing w:val="-7"/>
        </w:rPr>
        <w:t xml:space="preserve"> </w:t>
      </w:r>
      <w:r w:rsidRPr="00057ED7">
        <w:t>responsabilité</w:t>
      </w:r>
      <w:r w:rsidRPr="00057ED7">
        <w:rPr>
          <w:spacing w:val="-6"/>
        </w:rPr>
        <w:t xml:space="preserve"> </w:t>
      </w:r>
      <w:r w:rsidRPr="00057ED7">
        <w:t>de</w:t>
      </w:r>
      <w:r w:rsidRPr="00057ED7">
        <w:rPr>
          <w:spacing w:val="-7"/>
        </w:rPr>
        <w:t xml:space="preserve"> </w:t>
      </w:r>
      <w:r w:rsidRPr="00057ED7">
        <w:t>chaque</w:t>
      </w:r>
      <w:r w:rsidRPr="00057ED7">
        <w:rPr>
          <w:spacing w:val="-7"/>
        </w:rPr>
        <w:t xml:space="preserve"> </w:t>
      </w:r>
      <w:r w:rsidRPr="00057ED7">
        <w:t>entreprise</w:t>
      </w:r>
      <w:r w:rsidRPr="00057ED7">
        <w:rPr>
          <w:spacing w:val="-2"/>
        </w:rPr>
        <w:t xml:space="preserve"> </w:t>
      </w:r>
      <w:r w:rsidRPr="00057ED7">
        <w:t>de</w:t>
      </w:r>
      <w:r w:rsidRPr="00057ED7">
        <w:rPr>
          <w:spacing w:val="-5"/>
        </w:rPr>
        <w:t xml:space="preserve"> </w:t>
      </w:r>
      <w:r w:rsidRPr="00057ED7">
        <w:t>prendre</w:t>
      </w:r>
      <w:r w:rsidRPr="00057ED7">
        <w:rPr>
          <w:spacing w:val="-7"/>
        </w:rPr>
        <w:t xml:space="preserve"> </w:t>
      </w:r>
      <w:r w:rsidRPr="00057ED7">
        <w:t>connaissance</w:t>
      </w:r>
      <w:r w:rsidRPr="00057ED7">
        <w:rPr>
          <w:spacing w:val="-7"/>
        </w:rPr>
        <w:t xml:space="preserve"> </w:t>
      </w:r>
      <w:r w:rsidRPr="00057ED7">
        <w:t>de</w:t>
      </w:r>
      <w:r w:rsidRPr="00057ED7">
        <w:rPr>
          <w:spacing w:val="-7"/>
        </w:rPr>
        <w:t xml:space="preserve"> </w:t>
      </w:r>
      <w:r w:rsidRPr="00057ED7">
        <w:t>ces</w:t>
      </w:r>
      <w:r w:rsidRPr="00057ED7">
        <w:rPr>
          <w:spacing w:val="-6"/>
        </w:rPr>
        <w:t xml:space="preserve"> </w:t>
      </w:r>
      <w:r w:rsidRPr="00057ED7">
        <w:t>éléments</w:t>
      </w:r>
      <w:r w:rsidRPr="00057ED7">
        <w:rPr>
          <w:spacing w:val="-6"/>
        </w:rPr>
        <w:t xml:space="preserve"> </w:t>
      </w:r>
      <w:r w:rsidRPr="00057ED7">
        <w:t>et</w:t>
      </w:r>
      <w:r w:rsidRPr="00057ED7">
        <w:rPr>
          <w:spacing w:val="-4"/>
        </w:rPr>
        <w:t xml:space="preserve"> </w:t>
      </w:r>
      <w:r w:rsidRPr="00057ED7">
        <w:t>de</w:t>
      </w:r>
      <w:r w:rsidRPr="00057ED7">
        <w:rPr>
          <w:spacing w:val="-5"/>
        </w:rPr>
        <w:t xml:space="preserve"> </w:t>
      </w:r>
      <w:r w:rsidRPr="00057ED7">
        <w:t>mettre</w:t>
      </w:r>
      <w:r w:rsidRPr="00057ED7">
        <w:rPr>
          <w:spacing w:val="-4"/>
        </w:rPr>
        <w:t xml:space="preserve"> </w:t>
      </w:r>
      <w:r w:rsidRPr="00057ED7">
        <w:t>en</w:t>
      </w:r>
      <w:r w:rsidRPr="00057ED7">
        <w:rPr>
          <w:spacing w:val="-7"/>
        </w:rPr>
        <w:t xml:space="preserve"> </w:t>
      </w:r>
      <w:r w:rsidRPr="00057ED7">
        <w:t>place l’organisation technique, financière et humaine pour répondre aux exigences.</w:t>
      </w:r>
    </w:p>
    <w:p w:rsidR="007B21B7" w:rsidRPr="00057ED7" w:rsidRDefault="007B21B7" w:rsidP="00363D9D">
      <w:pPr>
        <w:spacing w:before="145"/>
        <w:ind w:right="285"/>
        <w:jc w:val="both"/>
      </w:pPr>
      <w:r>
        <w:t>Liste non exhaustive des textes réglementaires :</w:t>
      </w:r>
    </w:p>
    <w:p w:rsidR="00057ED7" w:rsidRDefault="00057ED7" w:rsidP="00E045B0">
      <w:pPr>
        <w:pStyle w:val="Corpsdetexte"/>
      </w:pPr>
    </w:p>
    <w:p w:rsidR="00C46CC0" w:rsidRPr="00E045B0" w:rsidRDefault="00A04AB3" w:rsidP="00B21EB0">
      <w:pPr>
        <w:pStyle w:val="Corpsdetexte"/>
        <w:jc w:val="both"/>
      </w:pPr>
      <w:r w:rsidRPr="00E045B0">
        <w:t>CHANTIER</w:t>
      </w:r>
      <w:r w:rsidRPr="00E045B0">
        <w:rPr>
          <w:spacing w:val="-13"/>
        </w:rPr>
        <w:t xml:space="preserve"> </w:t>
      </w:r>
      <w:r w:rsidRPr="00E045B0">
        <w:t>Code</w:t>
      </w:r>
      <w:r w:rsidRPr="00E045B0">
        <w:rPr>
          <w:spacing w:val="-10"/>
        </w:rPr>
        <w:t xml:space="preserve"> </w:t>
      </w:r>
      <w:r w:rsidRPr="00E045B0">
        <w:t>du</w:t>
      </w:r>
      <w:r w:rsidRPr="00E045B0">
        <w:rPr>
          <w:spacing w:val="-8"/>
        </w:rPr>
        <w:t xml:space="preserve"> </w:t>
      </w:r>
      <w:r w:rsidRPr="00E045B0">
        <w:t>Travail</w:t>
      </w:r>
      <w:r w:rsidRPr="00E045B0">
        <w:rPr>
          <w:spacing w:val="-10"/>
        </w:rPr>
        <w:t xml:space="preserve"> </w:t>
      </w:r>
      <w:r w:rsidRPr="00E045B0">
        <w:t>relatif</w:t>
      </w:r>
      <w:r w:rsidRPr="00E045B0">
        <w:rPr>
          <w:spacing w:val="-6"/>
        </w:rPr>
        <w:t xml:space="preserve"> </w:t>
      </w:r>
      <w:r w:rsidRPr="00E045B0">
        <w:t>à</w:t>
      </w:r>
      <w:r w:rsidRPr="00E045B0">
        <w:rPr>
          <w:spacing w:val="-7"/>
        </w:rPr>
        <w:t xml:space="preserve"> </w:t>
      </w:r>
      <w:r w:rsidRPr="00E045B0">
        <w:t>la</w:t>
      </w:r>
      <w:r w:rsidRPr="00E045B0">
        <w:rPr>
          <w:spacing w:val="-9"/>
        </w:rPr>
        <w:t xml:space="preserve"> </w:t>
      </w:r>
      <w:r w:rsidRPr="00E045B0">
        <w:t>protection</w:t>
      </w:r>
      <w:r w:rsidRPr="00E045B0">
        <w:rPr>
          <w:spacing w:val="-9"/>
        </w:rPr>
        <w:t xml:space="preserve"> </w:t>
      </w:r>
      <w:r w:rsidRPr="00E045B0">
        <w:t>des</w:t>
      </w:r>
      <w:r w:rsidRPr="00E045B0">
        <w:rPr>
          <w:spacing w:val="-7"/>
        </w:rPr>
        <w:t xml:space="preserve"> </w:t>
      </w:r>
      <w:r w:rsidRPr="00E045B0">
        <w:t>travailleurs</w:t>
      </w:r>
      <w:r w:rsidRPr="00E045B0">
        <w:rPr>
          <w:spacing w:val="-6"/>
        </w:rPr>
        <w:t xml:space="preserve"> </w:t>
      </w:r>
      <w:r w:rsidRPr="00E045B0">
        <w:t>contre</w:t>
      </w:r>
      <w:r w:rsidRPr="00E045B0">
        <w:rPr>
          <w:spacing w:val="-8"/>
        </w:rPr>
        <w:t xml:space="preserve"> </w:t>
      </w:r>
      <w:r w:rsidRPr="00E045B0">
        <w:t>le</w:t>
      </w:r>
      <w:r w:rsidRPr="00E045B0">
        <w:rPr>
          <w:spacing w:val="-9"/>
        </w:rPr>
        <w:t xml:space="preserve"> </w:t>
      </w:r>
      <w:r w:rsidRPr="00E045B0">
        <w:t>bruit</w:t>
      </w:r>
      <w:r w:rsidRPr="00E045B0">
        <w:rPr>
          <w:spacing w:val="-7"/>
        </w:rPr>
        <w:t xml:space="preserve"> </w:t>
      </w:r>
      <w:r w:rsidRPr="00E045B0">
        <w:t>sur</w:t>
      </w:r>
      <w:r w:rsidRPr="00E045B0">
        <w:rPr>
          <w:spacing w:val="-8"/>
        </w:rPr>
        <w:t xml:space="preserve"> </w:t>
      </w:r>
      <w:r w:rsidRPr="00E045B0">
        <w:t>les</w:t>
      </w:r>
      <w:r w:rsidRPr="00E045B0">
        <w:rPr>
          <w:spacing w:val="-8"/>
        </w:rPr>
        <w:t xml:space="preserve"> </w:t>
      </w:r>
      <w:r w:rsidRPr="00E045B0">
        <w:rPr>
          <w:spacing w:val="-2"/>
        </w:rPr>
        <w:t>chantiers.</w:t>
      </w:r>
    </w:p>
    <w:p w:rsidR="00C46CC0" w:rsidRPr="00E045B0" w:rsidRDefault="00A04AB3" w:rsidP="00B21EB0">
      <w:pPr>
        <w:pStyle w:val="Corpsdetexte"/>
        <w:jc w:val="both"/>
      </w:pPr>
      <w:r w:rsidRPr="00E045B0">
        <w:t>CHANTIER</w:t>
      </w:r>
      <w:r w:rsidRPr="00E045B0">
        <w:rPr>
          <w:spacing w:val="-11"/>
        </w:rPr>
        <w:t xml:space="preserve"> </w:t>
      </w:r>
      <w:r w:rsidRPr="00E045B0">
        <w:t>72-04-11</w:t>
      </w:r>
      <w:r w:rsidRPr="00E045B0">
        <w:rPr>
          <w:spacing w:val="-6"/>
        </w:rPr>
        <w:t xml:space="preserve"> </w:t>
      </w:r>
      <w:r w:rsidRPr="00E045B0">
        <w:t>Arrêté</w:t>
      </w:r>
      <w:r w:rsidRPr="00E045B0">
        <w:rPr>
          <w:spacing w:val="-8"/>
        </w:rPr>
        <w:t xml:space="preserve"> </w:t>
      </w:r>
      <w:r w:rsidRPr="00E045B0">
        <w:t>du</w:t>
      </w:r>
      <w:r w:rsidRPr="00E045B0">
        <w:rPr>
          <w:spacing w:val="-9"/>
        </w:rPr>
        <w:t xml:space="preserve"> </w:t>
      </w:r>
      <w:r w:rsidRPr="00E045B0">
        <w:t>11</w:t>
      </w:r>
      <w:r w:rsidRPr="00E045B0">
        <w:rPr>
          <w:spacing w:val="-5"/>
        </w:rPr>
        <w:t xml:space="preserve"> </w:t>
      </w:r>
      <w:r w:rsidRPr="00E045B0">
        <w:t>avril</w:t>
      </w:r>
      <w:r w:rsidRPr="00E045B0">
        <w:rPr>
          <w:spacing w:val="-10"/>
        </w:rPr>
        <w:t xml:space="preserve"> </w:t>
      </w:r>
      <w:r w:rsidRPr="00E045B0">
        <w:t>1972</w:t>
      </w:r>
      <w:r w:rsidRPr="00E045B0">
        <w:rPr>
          <w:spacing w:val="-9"/>
        </w:rPr>
        <w:t xml:space="preserve"> </w:t>
      </w:r>
      <w:r w:rsidRPr="00E045B0">
        <w:t>relatif</w:t>
      </w:r>
      <w:r w:rsidRPr="00E045B0">
        <w:rPr>
          <w:spacing w:val="-7"/>
        </w:rPr>
        <w:t xml:space="preserve"> </w:t>
      </w:r>
      <w:r w:rsidRPr="00E045B0">
        <w:t>aux</w:t>
      </w:r>
      <w:r w:rsidRPr="00E045B0">
        <w:rPr>
          <w:spacing w:val="-5"/>
        </w:rPr>
        <w:t xml:space="preserve"> </w:t>
      </w:r>
      <w:r w:rsidRPr="00E045B0">
        <w:t>émissions</w:t>
      </w:r>
      <w:r w:rsidRPr="00E045B0">
        <w:rPr>
          <w:spacing w:val="-7"/>
        </w:rPr>
        <w:t xml:space="preserve"> </w:t>
      </w:r>
      <w:r w:rsidRPr="00E045B0">
        <w:t>sonores</w:t>
      </w:r>
      <w:r w:rsidRPr="00E045B0">
        <w:rPr>
          <w:spacing w:val="-8"/>
        </w:rPr>
        <w:t xml:space="preserve"> </w:t>
      </w:r>
      <w:r w:rsidRPr="00E045B0">
        <w:t>des</w:t>
      </w:r>
      <w:r w:rsidRPr="00E045B0">
        <w:rPr>
          <w:spacing w:val="-7"/>
        </w:rPr>
        <w:t xml:space="preserve"> </w:t>
      </w:r>
      <w:r w:rsidRPr="00E045B0">
        <w:t>matériels</w:t>
      </w:r>
      <w:r w:rsidRPr="00E045B0">
        <w:rPr>
          <w:spacing w:val="-8"/>
        </w:rPr>
        <w:t xml:space="preserve"> </w:t>
      </w:r>
      <w:r w:rsidRPr="00E045B0">
        <w:t>et</w:t>
      </w:r>
      <w:r w:rsidRPr="00E045B0">
        <w:rPr>
          <w:spacing w:val="-9"/>
        </w:rPr>
        <w:t xml:space="preserve"> </w:t>
      </w:r>
      <w:r w:rsidRPr="00E045B0">
        <w:t>engins</w:t>
      </w:r>
      <w:r w:rsidRPr="00E045B0">
        <w:rPr>
          <w:spacing w:val="-7"/>
        </w:rPr>
        <w:t xml:space="preserve"> </w:t>
      </w:r>
      <w:r w:rsidRPr="00E045B0">
        <w:t>de</w:t>
      </w:r>
      <w:r w:rsidRPr="00E045B0">
        <w:rPr>
          <w:spacing w:val="-6"/>
        </w:rPr>
        <w:t xml:space="preserve"> </w:t>
      </w:r>
      <w:r w:rsidRPr="00E045B0">
        <w:rPr>
          <w:spacing w:val="-2"/>
        </w:rPr>
        <w:t>chantier.</w:t>
      </w:r>
    </w:p>
    <w:p w:rsidR="00C46CC0" w:rsidRPr="00E045B0" w:rsidRDefault="00A04AB3" w:rsidP="00B21EB0">
      <w:pPr>
        <w:pStyle w:val="Corpsdetexte"/>
        <w:jc w:val="both"/>
      </w:pPr>
      <w:r w:rsidRPr="00E045B0">
        <w:t>CHANTIER 77-03-08 Décret n°77-254 du 8 mars 1977 relatif au déversement des huiles et lubrifiants neufs ou usagers dans les eaux superficielles, souterraines et de mer.</w:t>
      </w:r>
    </w:p>
    <w:p w:rsidR="00C46CC0" w:rsidRPr="00E045B0" w:rsidRDefault="00A04AB3" w:rsidP="00B21EB0">
      <w:pPr>
        <w:pStyle w:val="Corpsdetexte"/>
        <w:jc w:val="both"/>
      </w:pPr>
      <w:r w:rsidRPr="00E045B0">
        <w:t>CHANTIER</w:t>
      </w:r>
      <w:r w:rsidRPr="00E045B0">
        <w:rPr>
          <w:spacing w:val="-2"/>
        </w:rPr>
        <w:t xml:space="preserve"> </w:t>
      </w:r>
      <w:r w:rsidRPr="00E045B0">
        <w:t>79-11-21 Décret n°79-981</w:t>
      </w:r>
      <w:r w:rsidRPr="00E045B0">
        <w:rPr>
          <w:spacing w:val="-1"/>
        </w:rPr>
        <w:t xml:space="preserve"> </w:t>
      </w:r>
      <w:r w:rsidRPr="00E045B0">
        <w:t>du 21</w:t>
      </w:r>
      <w:r w:rsidRPr="00E045B0">
        <w:rPr>
          <w:spacing w:val="-1"/>
        </w:rPr>
        <w:t xml:space="preserve"> </w:t>
      </w:r>
      <w:r w:rsidRPr="00E045B0">
        <w:t>novembre</w:t>
      </w:r>
      <w:r w:rsidRPr="00E045B0">
        <w:rPr>
          <w:spacing w:val="-2"/>
        </w:rPr>
        <w:t xml:space="preserve"> </w:t>
      </w:r>
      <w:r w:rsidRPr="00E045B0">
        <w:t>1979 concernant les</w:t>
      </w:r>
      <w:r w:rsidRPr="00E045B0">
        <w:rPr>
          <w:spacing w:val="-1"/>
        </w:rPr>
        <w:t xml:space="preserve"> </w:t>
      </w:r>
      <w:r w:rsidRPr="00E045B0">
        <w:t>détenteurs d'huiles minérales</w:t>
      </w:r>
      <w:r w:rsidRPr="00E045B0">
        <w:rPr>
          <w:spacing w:val="-1"/>
        </w:rPr>
        <w:t xml:space="preserve"> </w:t>
      </w:r>
      <w:r w:rsidRPr="00E045B0">
        <w:t xml:space="preserve">ou synthétiques </w:t>
      </w:r>
      <w:r w:rsidRPr="00E045B0">
        <w:rPr>
          <w:spacing w:val="-2"/>
        </w:rPr>
        <w:t>usagées.</w:t>
      </w:r>
    </w:p>
    <w:p w:rsidR="00C46CC0" w:rsidRPr="00E045B0" w:rsidRDefault="00A04AB3" w:rsidP="00B21EB0">
      <w:pPr>
        <w:pStyle w:val="Corpsdetexte"/>
        <w:jc w:val="both"/>
      </w:pPr>
      <w:r w:rsidRPr="00E045B0">
        <w:t>CHANTIER 92-07-13 Loi n°92-646 du 13 juillet 1992 relative à l’élimination des déchets et aux installations classées pour la protection de l’environnement (modifiant la loi n°75-633 du 15 juillet 1975 relative à l'élimination des déchets et à la récupération des matériaux).</w:t>
      </w:r>
    </w:p>
    <w:p w:rsidR="00C46CC0" w:rsidRPr="00E045B0" w:rsidRDefault="00A04AB3" w:rsidP="00B21EB0">
      <w:pPr>
        <w:pStyle w:val="Corpsdetexte"/>
        <w:jc w:val="both"/>
      </w:pPr>
      <w:r w:rsidRPr="00E045B0">
        <w:t>CHANTIER</w:t>
      </w:r>
      <w:r w:rsidRPr="00E045B0">
        <w:rPr>
          <w:spacing w:val="-9"/>
        </w:rPr>
        <w:t xml:space="preserve"> </w:t>
      </w:r>
      <w:r w:rsidRPr="00E045B0">
        <w:t>92-12-31</w:t>
      </w:r>
      <w:r w:rsidRPr="00E045B0">
        <w:rPr>
          <w:spacing w:val="-4"/>
        </w:rPr>
        <w:t xml:space="preserve"> </w:t>
      </w:r>
      <w:r w:rsidRPr="00E045B0">
        <w:t>Loi</w:t>
      </w:r>
      <w:r w:rsidRPr="00E045B0">
        <w:rPr>
          <w:spacing w:val="-4"/>
        </w:rPr>
        <w:t xml:space="preserve"> </w:t>
      </w:r>
      <w:r w:rsidRPr="00E045B0">
        <w:t>n°92-1444</w:t>
      </w:r>
      <w:r w:rsidRPr="00E045B0">
        <w:rPr>
          <w:spacing w:val="-9"/>
        </w:rPr>
        <w:t xml:space="preserve"> </w:t>
      </w:r>
      <w:r w:rsidRPr="00E045B0">
        <w:t>du</w:t>
      </w:r>
      <w:r w:rsidRPr="00E045B0">
        <w:rPr>
          <w:spacing w:val="-8"/>
        </w:rPr>
        <w:t xml:space="preserve"> </w:t>
      </w:r>
      <w:r w:rsidRPr="00E045B0">
        <w:t>31</w:t>
      </w:r>
      <w:r w:rsidRPr="00E045B0">
        <w:rPr>
          <w:spacing w:val="-5"/>
        </w:rPr>
        <w:t xml:space="preserve"> </w:t>
      </w:r>
      <w:r w:rsidRPr="00E045B0">
        <w:t>décembre</w:t>
      </w:r>
      <w:r w:rsidRPr="00E045B0">
        <w:rPr>
          <w:spacing w:val="-8"/>
        </w:rPr>
        <w:t xml:space="preserve"> </w:t>
      </w:r>
      <w:r w:rsidRPr="00E045B0">
        <w:t>1992</w:t>
      </w:r>
      <w:r w:rsidRPr="00E045B0">
        <w:rPr>
          <w:spacing w:val="-6"/>
        </w:rPr>
        <w:t xml:space="preserve"> </w:t>
      </w:r>
      <w:r w:rsidRPr="00E045B0">
        <w:t>relative</w:t>
      </w:r>
      <w:r w:rsidRPr="00E045B0">
        <w:rPr>
          <w:spacing w:val="-8"/>
        </w:rPr>
        <w:t xml:space="preserve"> </w:t>
      </w:r>
      <w:r w:rsidRPr="00E045B0">
        <w:t>à</w:t>
      </w:r>
      <w:r w:rsidRPr="00E045B0">
        <w:rPr>
          <w:spacing w:val="-5"/>
        </w:rPr>
        <w:t xml:space="preserve"> </w:t>
      </w:r>
      <w:r w:rsidRPr="00E045B0">
        <w:t>la</w:t>
      </w:r>
      <w:r w:rsidRPr="00E045B0">
        <w:rPr>
          <w:spacing w:val="-5"/>
        </w:rPr>
        <w:t xml:space="preserve"> </w:t>
      </w:r>
      <w:r w:rsidRPr="00E045B0">
        <w:t>lutte</w:t>
      </w:r>
      <w:r w:rsidRPr="00E045B0">
        <w:rPr>
          <w:spacing w:val="-6"/>
        </w:rPr>
        <w:t xml:space="preserve"> </w:t>
      </w:r>
      <w:r w:rsidRPr="00E045B0">
        <w:t>contre</w:t>
      </w:r>
      <w:r w:rsidRPr="00E045B0">
        <w:rPr>
          <w:spacing w:val="-7"/>
        </w:rPr>
        <w:t xml:space="preserve"> </w:t>
      </w:r>
      <w:r w:rsidRPr="00E045B0">
        <w:t>le</w:t>
      </w:r>
      <w:r w:rsidRPr="00E045B0">
        <w:rPr>
          <w:spacing w:val="-6"/>
        </w:rPr>
        <w:t xml:space="preserve"> </w:t>
      </w:r>
      <w:r w:rsidRPr="00E045B0">
        <w:rPr>
          <w:spacing w:val="-2"/>
        </w:rPr>
        <w:t>bruit.</w:t>
      </w:r>
    </w:p>
    <w:p w:rsidR="00C46CC0" w:rsidRPr="00E045B0" w:rsidRDefault="00A04AB3" w:rsidP="00B21EB0">
      <w:pPr>
        <w:pStyle w:val="Corpsdetexte"/>
        <w:jc w:val="both"/>
      </w:pPr>
      <w:r w:rsidRPr="00E045B0">
        <w:t>CHANTIER 94-07-13 Décret n°94-609 du 13 juillet 1994 relatif aux déchets d'emballage dont les détenteurs ne sont pas les ménages.</w:t>
      </w:r>
    </w:p>
    <w:p w:rsidR="00C46CC0" w:rsidRPr="00E045B0" w:rsidRDefault="00A04AB3" w:rsidP="00B21EB0">
      <w:pPr>
        <w:pStyle w:val="Corpsdetexte"/>
        <w:jc w:val="both"/>
      </w:pPr>
      <w:r w:rsidRPr="00E045B0">
        <w:t xml:space="preserve">CHANTIER 95-01-23 Décret d'application n°95-79 du 23 janvier 1995 concernant les objets bruyants et les dispositifs </w:t>
      </w:r>
      <w:r w:rsidRPr="00E045B0">
        <w:rPr>
          <w:spacing w:val="-2"/>
        </w:rPr>
        <w:t>d'insonorisation.</w:t>
      </w:r>
    </w:p>
    <w:p w:rsidR="00C46CC0" w:rsidRPr="00E045B0" w:rsidRDefault="00A04AB3" w:rsidP="00B21EB0">
      <w:pPr>
        <w:pStyle w:val="Corpsdetexte"/>
        <w:jc w:val="both"/>
      </w:pPr>
      <w:r w:rsidRPr="00E045B0">
        <w:t xml:space="preserve">CHANTIER 95-04-18 Code de la Santé Publique. Décret n°95-408 du 18 avril 1995 relatif à la lutte contre les bruits du </w:t>
      </w:r>
      <w:r w:rsidRPr="00E045B0">
        <w:rPr>
          <w:spacing w:val="-2"/>
        </w:rPr>
        <w:t>voisinage.</w:t>
      </w:r>
    </w:p>
    <w:p w:rsidR="00C46CC0" w:rsidRPr="00E045B0" w:rsidRDefault="00A04AB3" w:rsidP="00B21EB0">
      <w:pPr>
        <w:pStyle w:val="Corpsdetexte"/>
        <w:jc w:val="both"/>
      </w:pPr>
      <w:r w:rsidRPr="00E045B0">
        <w:t>CHANTIER 96-02-07 Décret n°96-98 du 7 février 1996 relatif à la protection des travailleurs contre les risques liés à l'inhalation de poussières d'amiante.</w:t>
      </w:r>
    </w:p>
    <w:p w:rsidR="00C46CC0" w:rsidRPr="00E045B0" w:rsidRDefault="00A04AB3" w:rsidP="00B21EB0">
      <w:pPr>
        <w:pStyle w:val="Corpsdetexte"/>
        <w:jc w:val="both"/>
      </w:pPr>
      <w:r w:rsidRPr="00E045B0">
        <w:t xml:space="preserve">CHANTIER 97-05-12 Arrêtés du 12 mai 1997 fixant les dispositions communes applicables aux matériels et engins de </w:t>
      </w:r>
      <w:r w:rsidRPr="00E045B0">
        <w:rPr>
          <w:spacing w:val="-2"/>
        </w:rPr>
        <w:t>chantier</w:t>
      </w:r>
    </w:p>
    <w:p w:rsidR="00C46CC0" w:rsidRPr="00E045B0" w:rsidRDefault="00A04AB3" w:rsidP="00B21EB0">
      <w:pPr>
        <w:pStyle w:val="Corpsdetexte"/>
        <w:jc w:val="both"/>
      </w:pPr>
      <w:r w:rsidRPr="00E045B0">
        <w:t>CHANTIER</w:t>
      </w:r>
      <w:r w:rsidRPr="00E045B0">
        <w:rPr>
          <w:spacing w:val="-14"/>
        </w:rPr>
        <w:t xml:space="preserve"> </w:t>
      </w:r>
      <w:r w:rsidRPr="00E045B0">
        <w:t>2000-02-15</w:t>
      </w:r>
      <w:r w:rsidRPr="00E045B0">
        <w:rPr>
          <w:spacing w:val="-6"/>
        </w:rPr>
        <w:t xml:space="preserve"> </w:t>
      </w:r>
      <w:r w:rsidRPr="00E045B0">
        <w:t>Circulaire</w:t>
      </w:r>
      <w:r w:rsidRPr="00E045B0">
        <w:rPr>
          <w:spacing w:val="-8"/>
        </w:rPr>
        <w:t xml:space="preserve"> </w:t>
      </w:r>
      <w:r w:rsidRPr="00E045B0">
        <w:t>interministérielle</w:t>
      </w:r>
      <w:r w:rsidRPr="00E045B0">
        <w:rPr>
          <w:spacing w:val="-8"/>
        </w:rPr>
        <w:t xml:space="preserve"> </w:t>
      </w:r>
      <w:r w:rsidRPr="00E045B0">
        <w:t>relative</w:t>
      </w:r>
      <w:r w:rsidRPr="00E045B0">
        <w:rPr>
          <w:spacing w:val="-9"/>
        </w:rPr>
        <w:t xml:space="preserve"> </w:t>
      </w:r>
      <w:r w:rsidRPr="00E045B0">
        <w:t>à</w:t>
      </w:r>
      <w:r w:rsidRPr="00E045B0">
        <w:rPr>
          <w:spacing w:val="-10"/>
        </w:rPr>
        <w:t xml:space="preserve"> </w:t>
      </w:r>
      <w:r w:rsidRPr="00E045B0">
        <w:t>la</w:t>
      </w:r>
      <w:r w:rsidRPr="00E045B0">
        <w:rPr>
          <w:spacing w:val="-8"/>
        </w:rPr>
        <w:t xml:space="preserve"> </w:t>
      </w:r>
      <w:r w:rsidRPr="00E045B0">
        <w:t>planification</w:t>
      </w:r>
      <w:r w:rsidRPr="00E045B0">
        <w:rPr>
          <w:spacing w:val="-7"/>
        </w:rPr>
        <w:t xml:space="preserve"> </w:t>
      </w:r>
      <w:r w:rsidRPr="00E045B0">
        <w:t>de</w:t>
      </w:r>
      <w:r w:rsidRPr="00E045B0">
        <w:rPr>
          <w:spacing w:val="-9"/>
        </w:rPr>
        <w:t xml:space="preserve"> </w:t>
      </w:r>
      <w:r w:rsidRPr="00E045B0">
        <w:t>la</w:t>
      </w:r>
      <w:r w:rsidRPr="00E045B0">
        <w:rPr>
          <w:spacing w:val="-9"/>
        </w:rPr>
        <w:t xml:space="preserve"> </w:t>
      </w:r>
      <w:r w:rsidRPr="00E045B0">
        <w:t>gestion</w:t>
      </w:r>
      <w:r w:rsidRPr="00E045B0">
        <w:rPr>
          <w:spacing w:val="-10"/>
        </w:rPr>
        <w:t xml:space="preserve"> </w:t>
      </w:r>
      <w:r w:rsidRPr="00E045B0">
        <w:t>des</w:t>
      </w:r>
      <w:r w:rsidRPr="00E045B0">
        <w:rPr>
          <w:spacing w:val="-10"/>
        </w:rPr>
        <w:t xml:space="preserve"> </w:t>
      </w:r>
      <w:r w:rsidRPr="00E045B0">
        <w:t>déchets</w:t>
      </w:r>
      <w:r w:rsidRPr="00E045B0">
        <w:rPr>
          <w:spacing w:val="-10"/>
        </w:rPr>
        <w:t xml:space="preserve"> </w:t>
      </w:r>
      <w:r w:rsidRPr="00E045B0">
        <w:t>de</w:t>
      </w:r>
      <w:r w:rsidRPr="00E045B0">
        <w:rPr>
          <w:spacing w:val="-11"/>
        </w:rPr>
        <w:t xml:space="preserve"> </w:t>
      </w:r>
      <w:r w:rsidRPr="00E045B0">
        <w:t>chantier</w:t>
      </w:r>
      <w:r w:rsidRPr="00E045B0">
        <w:rPr>
          <w:spacing w:val="-5"/>
        </w:rPr>
        <w:t xml:space="preserve"> </w:t>
      </w:r>
      <w:r w:rsidRPr="00E045B0">
        <w:t>du</w:t>
      </w:r>
      <w:r w:rsidRPr="00E045B0">
        <w:rPr>
          <w:spacing w:val="-9"/>
        </w:rPr>
        <w:t xml:space="preserve"> </w:t>
      </w:r>
      <w:r w:rsidRPr="00E045B0">
        <w:rPr>
          <w:spacing w:val="-5"/>
        </w:rPr>
        <w:t>BTP</w:t>
      </w:r>
    </w:p>
    <w:p w:rsidR="00C46CC0" w:rsidRPr="00E045B0" w:rsidRDefault="00A04AB3" w:rsidP="00B21EB0">
      <w:pPr>
        <w:pStyle w:val="Corpsdetexte"/>
        <w:jc w:val="both"/>
      </w:pPr>
      <w:r w:rsidRPr="00E045B0">
        <w:t>RECOMMANDATION n°T2-2000 aux maîtres d’ouvrage relative à la gestion des déchets de chantiers du bâtiment approuvée par la Commission centrale des marchés le 22 juin 2000.</w:t>
      </w:r>
    </w:p>
    <w:p w:rsidR="00C46CC0" w:rsidRPr="00E045B0" w:rsidRDefault="00C46CC0" w:rsidP="00E045B0">
      <w:pPr>
        <w:pStyle w:val="Corpsdetexte"/>
      </w:pPr>
    </w:p>
    <w:p w:rsidR="00363D9D" w:rsidRDefault="00363D9D" w:rsidP="00E045B0">
      <w:pPr>
        <w:pStyle w:val="Titre1"/>
      </w:pPr>
      <w:bookmarkStart w:id="7" w:name="_Toc191564327"/>
      <w:r>
        <w:t>Article 4. Contrôle et suivi de la démarche</w:t>
      </w:r>
      <w:bookmarkEnd w:id="7"/>
    </w:p>
    <w:p w:rsidR="00363D9D" w:rsidRPr="00B21EB0" w:rsidRDefault="00363D9D" w:rsidP="00B21EB0">
      <w:pPr>
        <w:pStyle w:val="Titre2"/>
      </w:pPr>
      <w:bookmarkStart w:id="8" w:name="_Toc191564328"/>
      <w:r w:rsidRPr="00B21EB0">
        <w:t>4.1 Programmation</w:t>
      </w:r>
      <w:bookmarkEnd w:id="8"/>
    </w:p>
    <w:p w:rsidR="00363D9D" w:rsidRDefault="00363D9D" w:rsidP="00B21EB0">
      <w:pPr>
        <w:jc w:val="both"/>
        <w:rPr>
          <w:sz w:val="20"/>
          <w:szCs w:val="20"/>
        </w:rPr>
      </w:pPr>
      <w:r>
        <w:rPr>
          <w:sz w:val="20"/>
          <w:szCs w:val="20"/>
        </w:rPr>
        <w:t>La réussite de l’opération et le bon déroulement du chantier sont assujettis à une bonne préparation avant le début des travaux. Les entreprises mettront à profit le temps de préparation de chacune des phases du chantier pour identifier les sources de nuisances et définir un plan d’action (collecte des déchets, réduction des nuisances sonores …)</w:t>
      </w:r>
    </w:p>
    <w:p w:rsidR="00363D9D" w:rsidRDefault="00363D9D" w:rsidP="00B21EB0">
      <w:pPr>
        <w:jc w:val="both"/>
        <w:rPr>
          <w:sz w:val="20"/>
          <w:szCs w:val="20"/>
        </w:rPr>
      </w:pPr>
    </w:p>
    <w:p w:rsidR="00363D9D" w:rsidRDefault="00363D9D" w:rsidP="00B21EB0">
      <w:pPr>
        <w:jc w:val="both"/>
        <w:rPr>
          <w:sz w:val="20"/>
          <w:szCs w:val="20"/>
        </w:rPr>
      </w:pPr>
      <w:r>
        <w:rPr>
          <w:sz w:val="20"/>
          <w:szCs w:val="20"/>
        </w:rPr>
        <w:t>Le chantier de Restructuration des urgences de l’</w:t>
      </w:r>
      <w:r w:rsidR="00B21EB0">
        <w:rPr>
          <w:sz w:val="20"/>
          <w:szCs w:val="20"/>
        </w:rPr>
        <w:t>Hôpital</w:t>
      </w:r>
      <w:r>
        <w:rPr>
          <w:sz w:val="20"/>
          <w:szCs w:val="20"/>
        </w:rPr>
        <w:t xml:space="preserve"> du Gier est divisé en phase et sous-phase</w:t>
      </w:r>
      <w:r w:rsidR="00B21EB0">
        <w:rPr>
          <w:sz w:val="20"/>
          <w:szCs w:val="20"/>
        </w:rPr>
        <w:t xml:space="preserve"> de durée variable. Chaque changement de phase impose une adaptation des mesures mises en place par les entreprises en raison de modifications telles que des changements dans les accès, les zones de stockage, les zones de travaux, les circulations intérieures et extérieures utilisées par les personnels et les patients de l’Hôpital du Gier. </w:t>
      </w:r>
    </w:p>
    <w:p w:rsidR="00B21EB0" w:rsidRDefault="00B21EB0" w:rsidP="00B21EB0">
      <w:pPr>
        <w:jc w:val="both"/>
        <w:rPr>
          <w:sz w:val="20"/>
          <w:szCs w:val="20"/>
        </w:rPr>
      </w:pPr>
    </w:p>
    <w:p w:rsidR="00B21EB0" w:rsidRDefault="00B21EB0" w:rsidP="00B21EB0">
      <w:pPr>
        <w:jc w:val="both"/>
        <w:rPr>
          <w:sz w:val="20"/>
          <w:szCs w:val="20"/>
        </w:rPr>
      </w:pPr>
      <w:r>
        <w:rPr>
          <w:sz w:val="20"/>
          <w:szCs w:val="20"/>
        </w:rPr>
        <w:t>Les entreprises pourront se référer au phasage de démolition et de construction défini par le maitre d’œuvre et intégré dans les pièces du dossier de consultation. Ces pièces seront mises à jour par le maitre d’œuvre en cours de chantier</w:t>
      </w:r>
    </w:p>
    <w:p w:rsidR="00B21EB0" w:rsidRDefault="00B21EB0" w:rsidP="00363D9D">
      <w:pPr>
        <w:rPr>
          <w:sz w:val="20"/>
          <w:szCs w:val="20"/>
        </w:rPr>
      </w:pPr>
    </w:p>
    <w:p w:rsidR="00B21EB0" w:rsidRDefault="00B21EB0" w:rsidP="00B21EB0">
      <w:pPr>
        <w:pStyle w:val="Titre2"/>
      </w:pPr>
      <w:bookmarkStart w:id="9" w:name="_Toc191564329"/>
      <w:r>
        <w:t>4.2 Rôle de la maitrise d’œuvre</w:t>
      </w:r>
      <w:bookmarkEnd w:id="9"/>
    </w:p>
    <w:p w:rsidR="00B21EB0" w:rsidRPr="00115AC7" w:rsidRDefault="00B21EB0" w:rsidP="00363D9D">
      <w:pPr>
        <w:rPr>
          <w:szCs w:val="20"/>
        </w:rPr>
      </w:pPr>
      <w:r w:rsidRPr="00115AC7">
        <w:rPr>
          <w:szCs w:val="20"/>
        </w:rPr>
        <w:t>Dans le cadre de sa mission OPC, le maitre d’œuvre assurera les missions suivantes :</w:t>
      </w:r>
    </w:p>
    <w:p w:rsidR="00B21EB0" w:rsidRDefault="00B21EB0" w:rsidP="00C82FD4">
      <w:pPr>
        <w:pStyle w:val="Paragraphedeliste"/>
        <w:numPr>
          <w:ilvl w:val="0"/>
          <w:numId w:val="15"/>
        </w:numPr>
        <w:spacing w:before="0"/>
        <w:jc w:val="both"/>
        <w:rPr>
          <w:rFonts w:asciiTheme="minorHAnsi" w:hAnsiTheme="minorHAnsi" w:cstheme="minorHAnsi"/>
        </w:rPr>
      </w:pPr>
      <w:r w:rsidRPr="00B21EB0">
        <w:rPr>
          <w:rFonts w:asciiTheme="minorHAnsi" w:hAnsiTheme="minorHAnsi" w:cstheme="minorHAnsi"/>
        </w:rPr>
        <w:t>Vérification</w:t>
      </w:r>
      <w:r>
        <w:rPr>
          <w:rFonts w:asciiTheme="minorHAnsi" w:hAnsiTheme="minorHAnsi" w:cstheme="minorHAnsi"/>
        </w:rPr>
        <w:t xml:space="preserve"> de la conformité de l’intervention des entreprises avec les exigences de la charte Chantier Propre</w:t>
      </w:r>
      <w:r w:rsidR="00C82FD4">
        <w:rPr>
          <w:rFonts w:asciiTheme="minorHAnsi" w:hAnsiTheme="minorHAnsi" w:cstheme="minorHAnsi"/>
        </w:rPr>
        <w:t>,</w:t>
      </w:r>
    </w:p>
    <w:p w:rsidR="00B21EB0" w:rsidRDefault="00B21EB0" w:rsidP="00C82FD4">
      <w:pPr>
        <w:pStyle w:val="Paragraphedeliste"/>
        <w:numPr>
          <w:ilvl w:val="0"/>
          <w:numId w:val="15"/>
        </w:numPr>
        <w:spacing w:before="0"/>
        <w:jc w:val="both"/>
        <w:rPr>
          <w:rFonts w:asciiTheme="minorHAnsi" w:hAnsiTheme="minorHAnsi" w:cstheme="minorHAnsi"/>
        </w:rPr>
      </w:pPr>
      <w:r>
        <w:rPr>
          <w:rFonts w:asciiTheme="minorHAnsi" w:hAnsiTheme="minorHAnsi" w:cstheme="minorHAnsi"/>
        </w:rPr>
        <w:t>Contrôle du respect des spécificités environnementales et de la conformité des matériaux</w:t>
      </w:r>
      <w:r w:rsidR="00C82FD4">
        <w:rPr>
          <w:rFonts w:asciiTheme="minorHAnsi" w:hAnsiTheme="minorHAnsi" w:cstheme="minorHAnsi"/>
        </w:rPr>
        <w:t xml:space="preserve"> produits et livrés avec les prescriptions CE,</w:t>
      </w:r>
    </w:p>
    <w:p w:rsidR="007B21B7" w:rsidRDefault="007B21B7" w:rsidP="00C82FD4">
      <w:pPr>
        <w:pStyle w:val="Paragraphedeliste"/>
        <w:numPr>
          <w:ilvl w:val="0"/>
          <w:numId w:val="15"/>
        </w:numPr>
        <w:spacing w:before="0"/>
        <w:jc w:val="both"/>
        <w:rPr>
          <w:rFonts w:asciiTheme="minorHAnsi" w:hAnsiTheme="minorHAnsi" w:cstheme="minorHAnsi"/>
        </w:rPr>
      </w:pPr>
      <w:r>
        <w:rPr>
          <w:rFonts w:asciiTheme="minorHAnsi" w:hAnsiTheme="minorHAnsi" w:cstheme="minorHAnsi"/>
        </w:rPr>
        <w:t>Validation du SOGED des entreprises,</w:t>
      </w:r>
    </w:p>
    <w:p w:rsidR="00C82FD4" w:rsidRDefault="00C82FD4" w:rsidP="00C82FD4">
      <w:pPr>
        <w:pStyle w:val="Paragraphedeliste"/>
        <w:numPr>
          <w:ilvl w:val="0"/>
          <w:numId w:val="15"/>
        </w:numPr>
        <w:spacing w:before="0"/>
        <w:jc w:val="both"/>
        <w:rPr>
          <w:rFonts w:asciiTheme="minorHAnsi" w:hAnsiTheme="minorHAnsi" w:cstheme="minorHAnsi"/>
        </w:rPr>
      </w:pPr>
      <w:r>
        <w:rPr>
          <w:rFonts w:asciiTheme="minorHAnsi" w:hAnsiTheme="minorHAnsi" w:cstheme="minorHAnsi"/>
        </w:rPr>
        <w:t xml:space="preserve">Définition avec le maitre d’ouvrage de campagne d’information à destination des personnels, des patients et des riverains, et des modalités de diffusion. </w:t>
      </w:r>
    </w:p>
    <w:p w:rsidR="00C82FD4" w:rsidRDefault="00C82FD4" w:rsidP="00C82FD4">
      <w:pPr>
        <w:jc w:val="both"/>
      </w:pPr>
    </w:p>
    <w:p w:rsidR="00C82FD4" w:rsidRDefault="00C82FD4" w:rsidP="00C82FD4">
      <w:pPr>
        <w:pStyle w:val="Titre2"/>
      </w:pPr>
      <w:bookmarkStart w:id="10" w:name="_Toc191564330"/>
      <w:r>
        <w:t>4.3 Responsable chantier propre</w:t>
      </w:r>
      <w:bookmarkEnd w:id="10"/>
    </w:p>
    <w:p w:rsidR="00C82FD4" w:rsidRDefault="00C82FD4" w:rsidP="00C82FD4">
      <w:pPr>
        <w:jc w:val="both"/>
      </w:pPr>
      <w:r>
        <w:t xml:space="preserve">Chaque entreprise titulaire devra désigner un responsable « chantier propre » qui sera présent sur toute la durée </w:t>
      </w:r>
      <w:r w:rsidR="00115AC7">
        <w:t>de présence de l’entreprise sur le</w:t>
      </w:r>
      <w:r>
        <w:t xml:space="preserve"> chantier. Cette personne sera garante du respect de la présente charte par l’entreprise elle-même, ses </w:t>
      </w:r>
      <w:proofErr w:type="spellStart"/>
      <w:r>
        <w:t>co-traitants</w:t>
      </w:r>
      <w:proofErr w:type="spellEnd"/>
      <w:r>
        <w:t xml:space="preserve"> et ses sous-traitants</w:t>
      </w:r>
      <w:r w:rsidR="00115AC7">
        <w:t xml:space="preserve">. </w:t>
      </w:r>
    </w:p>
    <w:p w:rsidR="00C82FD4" w:rsidRPr="00C82FD4" w:rsidRDefault="00C82FD4" w:rsidP="00C82FD4">
      <w:pPr>
        <w:jc w:val="both"/>
      </w:pPr>
    </w:p>
    <w:p w:rsidR="00B21EB0" w:rsidRDefault="00115AC7" w:rsidP="00363D9D">
      <w:r>
        <w:t>Les missions du responsable chantier propres ont :</w:t>
      </w:r>
    </w:p>
    <w:p w:rsidR="00115AC7" w:rsidRDefault="00115AC7" w:rsidP="00115AC7">
      <w:pPr>
        <w:pStyle w:val="Paragraphedeliste"/>
        <w:numPr>
          <w:ilvl w:val="0"/>
          <w:numId w:val="16"/>
        </w:numPr>
        <w:jc w:val="both"/>
        <w:rPr>
          <w:rFonts w:asciiTheme="minorHAnsi" w:hAnsiTheme="minorHAnsi" w:cstheme="minorHAnsi"/>
        </w:rPr>
      </w:pPr>
      <w:r>
        <w:rPr>
          <w:rFonts w:asciiTheme="minorHAnsi" w:hAnsiTheme="minorHAnsi" w:cstheme="minorHAnsi"/>
        </w:rPr>
        <w:t>Participation aux réunions de chantier,</w:t>
      </w:r>
    </w:p>
    <w:p w:rsidR="00115AC7" w:rsidRDefault="00115AC7" w:rsidP="00115AC7">
      <w:pPr>
        <w:pStyle w:val="Paragraphedeliste"/>
        <w:numPr>
          <w:ilvl w:val="0"/>
          <w:numId w:val="16"/>
        </w:numPr>
        <w:jc w:val="both"/>
        <w:rPr>
          <w:rFonts w:asciiTheme="minorHAnsi" w:hAnsiTheme="minorHAnsi" w:cstheme="minorHAnsi"/>
        </w:rPr>
      </w:pPr>
      <w:r w:rsidRPr="00115AC7">
        <w:rPr>
          <w:rFonts w:asciiTheme="minorHAnsi" w:hAnsiTheme="minorHAnsi" w:cstheme="minorHAnsi"/>
        </w:rPr>
        <w:t>S’assurer du respect de la présente charte à tous les stades de l’avancement du chantier et de la mise en place de procédure de contrôle,</w:t>
      </w:r>
    </w:p>
    <w:p w:rsidR="007B21B7" w:rsidRDefault="007B21B7" w:rsidP="00115AC7">
      <w:pPr>
        <w:pStyle w:val="Paragraphedeliste"/>
        <w:numPr>
          <w:ilvl w:val="0"/>
          <w:numId w:val="16"/>
        </w:numPr>
        <w:jc w:val="both"/>
        <w:rPr>
          <w:rFonts w:asciiTheme="minorHAnsi" w:hAnsiTheme="minorHAnsi" w:cstheme="minorHAnsi"/>
        </w:rPr>
      </w:pPr>
      <w:r>
        <w:rPr>
          <w:rFonts w:asciiTheme="minorHAnsi" w:hAnsiTheme="minorHAnsi" w:cstheme="minorHAnsi"/>
        </w:rPr>
        <w:t>Responsable du SOGED de l’entreprise,</w:t>
      </w:r>
    </w:p>
    <w:p w:rsidR="007B21B7" w:rsidRDefault="007B21B7" w:rsidP="00115AC7">
      <w:pPr>
        <w:pStyle w:val="Paragraphedeliste"/>
        <w:numPr>
          <w:ilvl w:val="0"/>
          <w:numId w:val="16"/>
        </w:numPr>
        <w:jc w:val="both"/>
        <w:rPr>
          <w:rFonts w:asciiTheme="minorHAnsi" w:hAnsiTheme="minorHAnsi" w:cstheme="minorHAnsi"/>
        </w:rPr>
      </w:pPr>
      <w:r>
        <w:rPr>
          <w:rFonts w:asciiTheme="minorHAnsi" w:hAnsiTheme="minorHAnsi" w:cstheme="minorHAnsi"/>
        </w:rPr>
        <w:t>Collecter les données environnementales et de sécurité sur les produits utilisés, dès la signature du présent marché,</w:t>
      </w:r>
    </w:p>
    <w:p w:rsidR="00115AC7" w:rsidRDefault="00115AC7" w:rsidP="00115AC7">
      <w:pPr>
        <w:pStyle w:val="Default"/>
        <w:numPr>
          <w:ilvl w:val="0"/>
          <w:numId w:val="16"/>
        </w:numPr>
        <w:spacing w:after="25"/>
        <w:rPr>
          <w:rFonts w:asciiTheme="minorHAnsi" w:hAnsiTheme="minorHAnsi" w:cstheme="minorHAnsi"/>
          <w:sz w:val="22"/>
          <w:szCs w:val="22"/>
        </w:rPr>
      </w:pPr>
      <w:r w:rsidRPr="00115AC7">
        <w:rPr>
          <w:rFonts w:asciiTheme="minorHAnsi" w:hAnsiTheme="minorHAnsi" w:cstheme="minorHAnsi"/>
          <w:sz w:val="22"/>
          <w:szCs w:val="22"/>
        </w:rPr>
        <w:t xml:space="preserve">S’occuper de la gestion des déchets : tri, stockage et suivi de la valorisation et </w:t>
      </w:r>
      <w:r w:rsidR="007B21B7">
        <w:rPr>
          <w:rFonts w:asciiTheme="minorHAnsi" w:hAnsiTheme="minorHAnsi" w:cstheme="minorHAnsi"/>
          <w:sz w:val="22"/>
          <w:szCs w:val="22"/>
        </w:rPr>
        <w:t>des quantités (bordereau),</w:t>
      </w:r>
    </w:p>
    <w:p w:rsidR="00AB0A3C" w:rsidRPr="00115AC7" w:rsidRDefault="00AB0A3C" w:rsidP="00115AC7">
      <w:pPr>
        <w:pStyle w:val="Default"/>
        <w:numPr>
          <w:ilvl w:val="0"/>
          <w:numId w:val="16"/>
        </w:numPr>
        <w:spacing w:after="25"/>
        <w:rPr>
          <w:rFonts w:asciiTheme="minorHAnsi" w:hAnsiTheme="minorHAnsi" w:cstheme="minorHAnsi"/>
          <w:sz w:val="22"/>
          <w:szCs w:val="22"/>
        </w:rPr>
      </w:pPr>
      <w:r>
        <w:rPr>
          <w:rFonts w:asciiTheme="minorHAnsi" w:hAnsiTheme="minorHAnsi" w:cstheme="minorHAnsi"/>
          <w:sz w:val="22"/>
          <w:szCs w:val="22"/>
        </w:rPr>
        <w:t xml:space="preserve">Responsable du tri dans les bennes des déchets dont il est producteur, avec ses </w:t>
      </w:r>
      <w:proofErr w:type="spellStart"/>
      <w:r>
        <w:rPr>
          <w:rFonts w:asciiTheme="minorHAnsi" w:hAnsiTheme="minorHAnsi" w:cstheme="minorHAnsi"/>
          <w:sz w:val="22"/>
          <w:szCs w:val="22"/>
        </w:rPr>
        <w:t>co-traitants</w:t>
      </w:r>
      <w:proofErr w:type="spellEnd"/>
      <w:r>
        <w:rPr>
          <w:rFonts w:asciiTheme="minorHAnsi" w:hAnsiTheme="minorHAnsi" w:cstheme="minorHAnsi"/>
          <w:sz w:val="22"/>
          <w:szCs w:val="22"/>
        </w:rPr>
        <w:t xml:space="preserve"> et sous-traitant,</w:t>
      </w:r>
    </w:p>
    <w:p w:rsidR="00115AC7" w:rsidRPr="00115AC7" w:rsidRDefault="00115AC7" w:rsidP="00115AC7">
      <w:pPr>
        <w:pStyle w:val="Default"/>
        <w:numPr>
          <w:ilvl w:val="0"/>
          <w:numId w:val="16"/>
        </w:numPr>
        <w:rPr>
          <w:rFonts w:asciiTheme="minorHAnsi" w:hAnsiTheme="minorHAnsi" w:cstheme="minorHAnsi"/>
          <w:sz w:val="22"/>
          <w:szCs w:val="22"/>
        </w:rPr>
      </w:pPr>
      <w:r w:rsidRPr="00115AC7">
        <w:rPr>
          <w:rFonts w:asciiTheme="minorHAnsi" w:hAnsiTheme="minorHAnsi" w:cstheme="minorHAnsi"/>
          <w:sz w:val="22"/>
          <w:szCs w:val="22"/>
        </w:rPr>
        <w:t xml:space="preserve">Traiter </w:t>
      </w:r>
      <w:r w:rsidR="00182E8A" w:rsidRPr="00115AC7">
        <w:rPr>
          <w:rFonts w:asciiTheme="minorHAnsi" w:hAnsiTheme="minorHAnsi" w:cstheme="minorHAnsi"/>
          <w:sz w:val="22"/>
          <w:szCs w:val="22"/>
        </w:rPr>
        <w:t xml:space="preserve">les remarques </w:t>
      </w:r>
      <w:r w:rsidR="00182E8A">
        <w:rPr>
          <w:rFonts w:asciiTheme="minorHAnsi" w:hAnsiTheme="minorHAnsi" w:cstheme="minorHAnsi"/>
          <w:sz w:val="22"/>
          <w:szCs w:val="22"/>
        </w:rPr>
        <w:t>émises</w:t>
      </w:r>
      <w:r w:rsidR="00AB0A3C">
        <w:rPr>
          <w:rFonts w:asciiTheme="minorHAnsi" w:hAnsiTheme="minorHAnsi" w:cstheme="minorHAnsi"/>
          <w:sz w:val="22"/>
          <w:szCs w:val="22"/>
        </w:rPr>
        <w:t xml:space="preserve"> en réunion de chantier</w:t>
      </w:r>
      <w:r w:rsidR="007B21B7">
        <w:rPr>
          <w:rFonts w:asciiTheme="minorHAnsi" w:hAnsiTheme="minorHAnsi" w:cstheme="minorHAnsi"/>
          <w:sz w:val="22"/>
          <w:szCs w:val="22"/>
        </w:rPr>
        <w:t xml:space="preserve"> en lien avec la présente charte</w:t>
      </w:r>
      <w:r w:rsidR="00AB0A3C">
        <w:rPr>
          <w:rFonts w:asciiTheme="minorHAnsi" w:hAnsiTheme="minorHAnsi" w:cstheme="minorHAnsi"/>
          <w:sz w:val="22"/>
          <w:szCs w:val="22"/>
        </w:rPr>
        <w:t>,</w:t>
      </w:r>
    </w:p>
    <w:p w:rsidR="00115AC7" w:rsidRDefault="00115AC7" w:rsidP="00115AC7">
      <w:pPr>
        <w:pStyle w:val="Paragraphedeliste"/>
        <w:numPr>
          <w:ilvl w:val="0"/>
          <w:numId w:val="16"/>
        </w:numPr>
        <w:jc w:val="both"/>
        <w:rPr>
          <w:rFonts w:asciiTheme="minorHAnsi" w:hAnsiTheme="minorHAnsi" w:cstheme="minorHAnsi"/>
        </w:rPr>
      </w:pPr>
      <w:r>
        <w:rPr>
          <w:rFonts w:asciiTheme="minorHAnsi" w:hAnsiTheme="minorHAnsi" w:cstheme="minorHAnsi"/>
        </w:rPr>
        <w:t xml:space="preserve">Informer et sensibiliser le personnel de son entreprise, ses </w:t>
      </w:r>
      <w:proofErr w:type="spellStart"/>
      <w:r>
        <w:rPr>
          <w:rFonts w:asciiTheme="minorHAnsi" w:hAnsiTheme="minorHAnsi" w:cstheme="minorHAnsi"/>
        </w:rPr>
        <w:t>co-traitants</w:t>
      </w:r>
      <w:proofErr w:type="spellEnd"/>
      <w:r>
        <w:rPr>
          <w:rFonts w:asciiTheme="minorHAnsi" w:hAnsiTheme="minorHAnsi" w:cstheme="minorHAnsi"/>
        </w:rPr>
        <w:t xml:space="preserve"> et sous-traitants,</w:t>
      </w:r>
    </w:p>
    <w:p w:rsidR="00B33444" w:rsidRDefault="00B33444" w:rsidP="00115AC7">
      <w:pPr>
        <w:pStyle w:val="Paragraphedeliste"/>
        <w:numPr>
          <w:ilvl w:val="0"/>
          <w:numId w:val="16"/>
        </w:numPr>
        <w:jc w:val="both"/>
        <w:rPr>
          <w:rFonts w:asciiTheme="minorHAnsi" w:hAnsiTheme="minorHAnsi" w:cstheme="minorHAnsi"/>
        </w:rPr>
      </w:pPr>
      <w:r>
        <w:rPr>
          <w:rFonts w:asciiTheme="minorHAnsi" w:hAnsiTheme="minorHAnsi" w:cstheme="minorHAnsi"/>
        </w:rPr>
        <w:t>Rédiger le bilan de fin de chantier (voir article 5.</w:t>
      </w:r>
      <w:r w:rsidR="00AF25C2">
        <w:rPr>
          <w:rFonts w:asciiTheme="minorHAnsi" w:hAnsiTheme="minorHAnsi" w:cstheme="minorHAnsi"/>
        </w:rPr>
        <w:t>9</w:t>
      </w:r>
      <w:r>
        <w:rPr>
          <w:rFonts w:asciiTheme="minorHAnsi" w:hAnsiTheme="minorHAnsi" w:cstheme="minorHAnsi"/>
        </w:rPr>
        <w:t>).</w:t>
      </w:r>
    </w:p>
    <w:p w:rsidR="00115AC7" w:rsidRDefault="00115AC7" w:rsidP="00115AC7">
      <w:pPr>
        <w:jc w:val="both"/>
      </w:pPr>
    </w:p>
    <w:p w:rsidR="007B21B7" w:rsidRPr="007B21B7" w:rsidRDefault="007B21B7" w:rsidP="007B21B7">
      <w:pPr>
        <w:jc w:val="both"/>
      </w:pPr>
      <w:r>
        <w:t>Il devra t</w:t>
      </w:r>
      <w:r w:rsidRPr="007B21B7">
        <w:t>ravailler avec ses fournisseurs pour limiter la quantité d’emballages, optimiser le conditionnement, réduire les nuisances et pollutions, valoriser les déchets qui le peuvent …</w:t>
      </w:r>
    </w:p>
    <w:p w:rsidR="007B21B7" w:rsidRDefault="007B21B7" w:rsidP="00115AC7">
      <w:pPr>
        <w:pStyle w:val="Default"/>
        <w:jc w:val="both"/>
        <w:rPr>
          <w:rFonts w:asciiTheme="minorHAnsi" w:hAnsiTheme="minorHAnsi" w:cstheme="minorHAnsi"/>
          <w:sz w:val="22"/>
          <w:szCs w:val="22"/>
        </w:rPr>
      </w:pPr>
    </w:p>
    <w:p w:rsidR="00115AC7" w:rsidRDefault="00115AC7" w:rsidP="00115AC7">
      <w:pPr>
        <w:pStyle w:val="Default"/>
        <w:jc w:val="both"/>
        <w:rPr>
          <w:rFonts w:asciiTheme="minorHAnsi" w:hAnsiTheme="minorHAnsi" w:cstheme="minorHAnsi"/>
          <w:sz w:val="22"/>
          <w:szCs w:val="22"/>
        </w:rPr>
      </w:pPr>
      <w:r w:rsidRPr="00115AC7">
        <w:rPr>
          <w:rFonts w:asciiTheme="minorHAnsi" w:hAnsiTheme="minorHAnsi" w:cstheme="minorHAnsi"/>
          <w:sz w:val="22"/>
          <w:szCs w:val="22"/>
        </w:rPr>
        <w:t>Lors de chaque réunion hebdomadaire de chantier, un point sur le déroulement du chantier sera organisé. Il permettra d’analyser les éventuels incidents environnementaux survenus, les plaintes reçues des riverains, de veiller au tri et à la bonne éva</w:t>
      </w:r>
      <w:r>
        <w:rPr>
          <w:rFonts w:asciiTheme="minorHAnsi" w:hAnsiTheme="minorHAnsi" w:cstheme="minorHAnsi"/>
          <w:sz w:val="22"/>
          <w:szCs w:val="22"/>
        </w:rPr>
        <w:t>cuation des déchets de chantier…</w:t>
      </w:r>
      <w:r w:rsidRPr="00115AC7">
        <w:rPr>
          <w:rFonts w:asciiTheme="minorHAnsi" w:hAnsiTheme="minorHAnsi" w:cstheme="minorHAnsi"/>
          <w:sz w:val="22"/>
          <w:szCs w:val="22"/>
        </w:rPr>
        <w:t xml:space="preserve"> Si nécessaire, des actions correctives seront demandées par la maîtrise d’œuvre aux entreprises responsables. Elles devront être réalisées avant la prochaine réunion. </w:t>
      </w:r>
    </w:p>
    <w:p w:rsidR="00115AC7" w:rsidRPr="00115AC7" w:rsidRDefault="00115AC7" w:rsidP="00115AC7">
      <w:pPr>
        <w:pStyle w:val="Default"/>
        <w:jc w:val="both"/>
        <w:rPr>
          <w:rFonts w:asciiTheme="minorHAnsi" w:hAnsiTheme="minorHAnsi" w:cstheme="minorHAnsi"/>
          <w:sz w:val="22"/>
          <w:szCs w:val="22"/>
        </w:rPr>
      </w:pPr>
    </w:p>
    <w:p w:rsidR="00C46CC0" w:rsidRPr="00E045B0" w:rsidRDefault="00A04AB3" w:rsidP="00E045B0">
      <w:pPr>
        <w:pStyle w:val="Titre1"/>
      </w:pPr>
      <w:bookmarkStart w:id="11" w:name="_Toc191564331"/>
      <w:r w:rsidRPr="00E045B0">
        <w:t>Article</w:t>
      </w:r>
      <w:r w:rsidRPr="00E045B0">
        <w:rPr>
          <w:spacing w:val="-25"/>
        </w:rPr>
        <w:t xml:space="preserve"> </w:t>
      </w:r>
      <w:r w:rsidR="00363D9D">
        <w:t>5</w:t>
      </w:r>
      <w:r w:rsidRPr="00E045B0">
        <w:t>.</w:t>
      </w:r>
      <w:r w:rsidRPr="00E045B0">
        <w:rPr>
          <w:spacing w:val="-19"/>
        </w:rPr>
        <w:t xml:space="preserve"> </w:t>
      </w:r>
      <w:r w:rsidRPr="00E045B0">
        <w:t>Organisation</w:t>
      </w:r>
      <w:r w:rsidRPr="00E045B0">
        <w:rPr>
          <w:spacing w:val="-23"/>
        </w:rPr>
        <w:t xml:space="preserve"> </w:t>
      </w:r>
      <w:r w:rsidRPr="00E045B0">
        <w:t>du</w:t>
      </w:r>
      <w:r w:rsidRPr="00E045B0">
        <w:rPr>
          <w:spacing w:val="-24"/>
        </w:rPr>
        <w:t xml:space="preserve"> </w:t>
      </w:r>
      <w:r w:rsidRPr="00E045B0">
        <w:t>chantier</w:t>
      </w:r>
      <w:bookmarkEnd w:id="11"/>
    </w:p>
    <w:p w:rsidR="00C46CC0" w:rsidRPr="00E045B0" w:rsidRDefault="00B33444" w:rsidP="00B21EB0">
      <w:pPr>
        <w:pStyle w:val="Titre2"/>
      </w:pPr>
      <w:bookmarkStart w:id="12" w:name="_Toc191564332"/>
      <w:r>
        <w:t>5</w:t>
      </w:r>
      <w:r w:rsidR="00A04AB3" w:rsidRPr="00E045B0">
        <w:t>.1</w:t>
      </w:r>
      <w:r w:rsidR="00A04AB3" w:rsidRPr="00E045B0">
        <w:rPr>
          <w:spacing w:val="-6"/>
        </w:rPr>
        <w:t xml:space="preserve"> </w:t>
      </w:r>
      <w:r w:rsidR="00A04AB3" w:rsidRPr="00E045B0">
        <w:t>Journal</w:t>
      </w:r>
      <w:r w:rsidR="00A04AB3" w:rsidRPr="00E045B0">
        <w:rPr>
          <w:spacing w:val="-6"/>
        </w:rPr>
        <w:t xml:space="preserve"> </w:t>
      </w:r>
      <w:r w:rsidR="00A04AB3" w:rsidRPr="00E045B0">
        <w:t>de</w:t>
      </w:r>
      <w:r w:rsidR="00A04AB3" w:rsidRPr="00E045B0">
        <w:rPr>
          <w:spacing w:val="-6"/>
        </w:rPr>
        <w:t xml:space="preserve"> </w:t>
      </w:r>
      <w:r w:rsidR="00A04AB3" w:rsidRPr="00E045B0">
        <w:t>bord</w:t>
      </w:r>
      <w:r w:rsidR="00A04AB3" w:rsidRPr="00E045B0">
        <w:rPr>
          <w:spacing w:val="-6"/>
        </w:rPr>
        <w:t xml:space="preserve"> </w:t>
      </w:r>
      <w:r w:rsidR="00A04AB3" w:rsidRPr="00E045B0">
        <w:t>environnemental</w:t>
      </w:r>
      <w:r w:rsidR="00A04AB3" w:rsidRPr="00E045B0">
        <w:rPr>
          <w:spacing w:val="-6"/>
        </w:rPr>
        <w:t xml:space="preserve"> </w:t>
      </w:r>
      <w:r w:rsidR="00A04AB3" w:rsidRPr="00E045B0">
        <w:t>du</w:t>
      </w:r>
      <w:r w:rsidR="00A04AB3" w:rsidRPr="00E045B0">
        <w:rPr>
          <w:spacing w:val="-9"/>
        </w:rPr>
        <w:t xml:space="preserve"> </w:t>
      </w:r>
      <w:r w:rsidR="00A04AB3" w:rsidRPr="00E045B0">
        <w:rPr>
          <w:spacing w:val="-2"/>
        </w:rPr>
        <w:t>chantier</w:t>
      </w:r>
      <w:bookmarkEnd w:id="12"/>
    </w:p>
    <w:p w:rsidR="00C46CC0" w:rsidRPr="00E045B0" w:rsidRDefault="00A04AB3" w:rsidP="00E045B0">
      <w:pPr>
        <w:pStyle w:val="Corpsdetexte"/>
      </w:pPr>
      <w:r w:rsidRPr="00E045B0">
        <w:t>Un</w:t>
      </w:r>
      <w:r w:rsidR="00AB0A3C">
        <w:t>e partie</w:t>
      </w:r>
      <w:r w:rsidRPr="00E045B0">
        <w:t xml:space="preserve"> « chantier propre »</w:t>
      </w:r>
      <w:r w:rsidRPr="00E045B0">
        <w:rPr>
          <w:spacing w:val="-1"/>
        </w:rPr>
        <w:t xml:space="preserve"> </w:t>
      </w:r>
      <w:r w:rsidRPr="00E045B0">
        <w:t>sera</w:t>
      </w:r>
      <w:r w:rsidRPr="00E045B0">
        <w:rPr>
          <w:spacing w:val="-2"/>
        </w:rPr>
        <w:t xml:space="preserve"> </w:t>
      </w:r>
      <w:r w:rsidR="00AB0A3C">
        <w:t xml:space="preserve">ajouté au journal de bord du chantier </w:t>
      </w:r>
      <w:r w:rsidRPr="00E045B0">
        <w:t>pour suivre le</w:t>
      </w:r>
      <w:r w:rsidRPr="00E045B0">
        <w:rPr>
          <w:spacing w:val="-1"/>
        </w:rPr>
        <w:t xml:space="preserve"> </w:t>
      </w:r>
      <w:r w:rsidRPr="00E045B0">
        <w:t>déroulement</w:t>
      </w:r>
      <w:r w:rsidRPr="00E045B0">
        <w:rPr>
          <w:spacing w:val="-2"/>
        </w:rPr>
        <w:t xml:space="preserve"> </w:t>
      </w:r>
      <w:r w:rsidRPr="00E045B0">
        <w:t>du</w:t>
      </w:r>
      <w:r w:rsidRPr="00E045B0">
        <w:rPr>
          <w:spacing w:val="-2"/>
        </w:rPr>
        <w:t xml:space="preserve"> </w:t>
      </w:r>
      <w:r w:rsidRPr="00E045B0">
        <w:t>chantier de construction</w:t>
      </w:r>
      <w:r w:rsidR="00AB0A3C">
        <w:t xml:space="preserve"> en lien avec la présente charte</w:t>
      </w:r>
      <w:r w:rsidRPr="00E045B0">
        <w:t>. Il sera conservé sur le chantier dans le bureau d’un responsable (chef de chantier par exemple) et disponible</w:t>
      </w:r>
      <w:r w:rsidRPr="00E045B0">
        <w:rPr>
          <w:spacing w:val="-2"/>
        </w:rPr>
        <w:t xml:space="preserve"> </w:t>
      </w:r>
      <w:r w:rsidRPr="00E045B0">
        <w:t>pour consultation par toute nouvelle entreprise intervenant sur le chantier. Il sera mis à jour</w:t>
      </w:r>
      <w:r w:rsidRPr="00E045B0">
        <w:rPr>
          <w:spacing w:val="-1"/>
        </w:rPr>
        <w:t xml:space="preserve"> </w:t>
      </w:r>
      <w:r w:rsidRPr="00E045B0">
        <w:t>périodiquement et dès que nécessaire à l’issue des réunions de chantier par exemple. Il contiendra les éléments suivants :</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Le</w:t>
      </w:r>
      <w:r w:rsidRPr="00AB0A3C">
        <w:rPr>
          <w:rFonts w:asciiTheme="minorHAnsi" w:hAnsiTheme="minorHAnsi" w:cstheme="minorHAnsi"/>
          <w:spacing w:val="-7"/>
        </w:rPr>
        <w:t xml:space="preserve"> </w:t>
      </w:r>
      <w:r w:rsidRPr="00AB0A3C">
        <w:rPr>
          <w:rFonts w:asciiTheme="minorHAnsi" w:hAnsiTheme="minorHAnsi" w:cstheme="minorHAnsi"/>
        </w:rPr>
        <w:t>plan</w:t>
      </w:r>
      <w:r w:rsidRPr="00AB0A3C">
        <w:rPr>
          <w:rFonts w:asciiTheme="minorHAnsi" w:hAnsiTheme="minorHAnsi" w:cstheme="minorHAnsi"/>
          <w:spacing w:val="-7"/>
        </w:rPr>
        <w:t xml:space="preserve"> </w:t>
      </w:r>
      <w:r w:rsidRPr="00AB0A3C">
        <w:rPr>
          <w:rFonts w:asciiTheme="minorHAnsi" w:hAnsiTheme="minorHAnsi" w:cstheme="minorHAnsi"/>
        </w:rPr>
        <w:t>de</w:t>
      </w:r>
      <w:r w:rsidRPr="00AB0A3C">
        <w:rPr>
          <w:rFonts w:asciiTheme="minorHAnsi" w:hAnsiTheme="minorHAnsi" w:cstheme="minorHAnsi"/>
          <w:spacing w:val="-6"/>
        </w:rPr>
        <w:t xml:space="preserve"> </w:t>
      </w:r>
      <w:r w:rsidRPr="00AB0A3C">
        <w:rPr>
          <w:rFonts w:asciiTheme="minorHAnsi" w:hAnsiTheme="minorHAnsi" w:cstheme="minorHAnsi"/>
          <w:spacing w:val="-2"/>
        </w:rPr>
        <w:t>chantier,</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Le</w:t>
      </w:r>
      <w:r w:rsidRPr="00AB0A3C">
        <w:rPr>
          <w:rFonts w:asciiTheme="minorHAnsi" w:hAnsiTheme="minorHAnsi" w:cstheme="minorHAnsi"/>
          <w:spacing w:val="-7"/>
        </w:rPr>
        <w:t xml:space="preserve"> </w:t>
      </w:r>
      <w:r w:rsidRPr="00AB0A3C">
        <w:rPr>
          <w:rFonts w:asciiTheme="minorHAnsi" w:hAnsiTheme="minorHAnsi" w:cstheme="minorHAnsi"/>
        </w:rPr>
        <w:t>planning,</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Une</w:t>
      </w:r>
      <w:r w:rsidRPr="00AB0A3C">
        <w:rPr>
          <w:rFonts w:asciiTheme="minorHAnsi" w:hAnsiTheme="minorHAnsi" w:cstheme="minorHAnsi"/>
          <w:spacing w:val="-9"/>
        </w:rPr>
        <w:t xml:space="preserve"> </w:t>
      </w:r>
      <w:r w:rsidRPr="00AB0A3C">
        <w:rPr>
          <w:rFonts w:asciiTheme="minorHAnsi" w:hAnsiTheme="minorHAnsi" w:cstheme="minorHAnsi"/>
        </w:rPr>
        <w:t>copie</w:t>
      </w:r>
      <w:r w:rsidRPr="00AB0A3C">
        <w:rPr>
          <w:rFonts w:asciiTheme="minorHAnsi" w:hAnsiTheme="minorHAnsi" w:cstheme="minorHAnsi"/>
          <w:spacing w:val="-10"/>
        </w:rPr>
        <w:t xml:space="preserve"> </w:t>
      </w:r>
      <w:r w:rsidRPr="00AB0A3C">
        <w:rPr>
          <w:rFonts w:asciiTheme="minorHAnsi" w:hAnsiTheme="minorHAnsi" w:cstheme="minorHAnsi"/>
        </w:rPr>
        <w:t>de</w:t>
      </w:r>
      <w:r w:rsidRPr="00AB0A3C">
        <w:rPr>
          <w:rFonts w:asciiTheme="minorHAnsi" w:hAnsiTheme="minorHAnsi" w:cstheme="minorHAnsi"/>
          <w:spacing w:val="-6"/>
        </w:rPr>
        <w:t xml:space="preserve"> </w:t>
      </w:r>
      <w:r w:rsidRPr="00AB0A3C">
        <w:rPr>
          <w:rFonts w:asciiTheme="minorHAnsi" w:hAnsiTheme="minorHAnsi" w:cstheme="minorHAnsi"/>
        </w:rPr>
        <w:t>la</w:t>
      </w:r>
      <w:r w:rsidRPr="00AB0A3C">
        <w:rPr>
          <w:rFonts w:asciiTheme="minorHAnsi" w:hAnsiTheme="minorHAnsi" w:cstheme="minorHAnsi"/>
          <w:spacing w:val="-9"/>
        </w:rPr>
        <w:t xml:space="preserve"> </w:t>
      </w:r>
      <w:r w:rsidRPr="00AB0A3C">
        <w:rPr>
          <w:rFonts w:asciiTheme="minorHAnsi" w:hAnsiTheme="minorHAnsi" w:cstheme="minorHAnsi"/>
        </w:rPr>
        <w:t>présente</w:t>
      </w:r>
      <w:r w:rsidRPr="00AB0A3C">
        <w:rPr>
          <w:rFonts w:asciiTheme="minorHAnsi" w:hAnsiTheme="minorHAnsi" w:cstheme="minorHAnsi"/>
          <w:spacing w:val="-7"/>
        </w:rPr>
        <w:t xml:space="preserve"> </w:t>
      </w:r>
      <w:r w:rsidRPr="00AB0A3C">
        <w:rPr>
          <w:rFonts w:asciiTheme="minorHAnsi" w:hAnsiTheme="minorHAnsi" w:cstheme="minorHAnsi"/>
          <w:spacing w:val="-2"/>
        </w:rPr>
        <w:t>charte,</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La</w:t>
      </w:r>
      <w:r w:rsidRPr="00AB0A3C">
        <w:rPr>
          <w:rFonts w:asciiTheme="minorHAnsi" w:hAnsiTheme="minorHAnsi" w:cstheme="minorHAnsi"/>
          <w:spacing w:val="-10"/>
        </w:rPr>
        <w:t xml:space="preserve"> </w:t>
      </w:r>
      <w:r w:rsidRPr="00AB0A3C">
        <w:rPr>
          <w:rFonts w:asciiTheme="minorHAnsi" w:hAnsiTheme="minorHAnsi" w:cstheme="minorHAnsi"/>
        </w:rPr>
        <w:t>liste</w:t>
      </w:r>
      <w:r w:rsidRPr="00AB0A3C">
        <w:rPr>
          <w:rFonts w:asciiTheme="minorHAnsi" w:hAnsiTheme="minorHAnsi" w:cstheme="minorHAnsi"/>
          <w:spacing w:val="-7"/>
        </w:rPr>
        <w:t xml:space="preserve"> </w:t>
      </w:r>
      <w:r w:rsidRPr="00AB0A3C">
        <w:rPr>
          <w:rFonts w:asciiTheme="minorHAnsi" w:hAnsiTheme="minorHAnsi" w:cstheme="minorHAnsi"/>
        </w:rPr>
        <w:t>des</w:t>
      </w:r>
      <w:r w:rsidRPr="00AB0A3C">
        <w:rPr>
          <w:rFonts w:asciiTheme="minorHAnsi" w:hAnsiTheme="minorHAnsi" w:cstheme="minorHAnsi"/>
          <w:spacing w:val="-8"/>
        </w:rPr>
        <w:t xml:space="preserve"> </w:t>
      </w:r>
      <w:r w:rsidRPr="00AB0A3C">
        <w:rPr>
          <w:rFonts w:asciiTheme="minorHAnsi" w:hAnsiTheme="minorHAnsi" w:cstheme="minorHAnsi"/>
        </w:rPr>
        <w:t>titulaires</w:t>
      </w:r>
      <w:r w:rsidRPr="00AB0A3C">
        <w:rPr>
          <w:rFonts w:asciiTheme="minorHAnsi" w:hAnsiTheme="minorHAnsi" w:cstheme="minorHAnsi"/>
          <w:spacing w:val="-7"/>
        </w:rPr>
        <w:t xml:space="preserve"> </w:t>
      </w:r>
      <w:r w:rsidRPr="00AB0A3C">
        <w:rPr>
          <w:rFonts w:asciiTheme="minorHAnsi" w:hAnsiTheme="minorHAnsi" w:cstheme="minorHAnsi"/>
        </w:rPr>
        <w:t>des</w:t>
      </w:r>
      <w:r w:rsidRPr="00AB0A3C">
        <w:rPr>
          <w:rFonts w:asciiTheme="minorHAnsi" w:hAnsiTheme="minorHAnsi" w:cstheme="minorHAnsi"/>
          <w:spacing w:val="-7"/>
        </w:rPr>
        <w:t xml:space="preserve"> </w:t>
      </w:r>
      <w:r w:rsidRPr="00AB0A3C">
        <w:rPr>
          <w:rFonts w:asciiTheme="minorHAnsi" w:hAnsiTheme="minorHAnsi" w:cstheme="minorHAnsi"/>
          <w:spacing w:val="-2"/>
        </w:rPr>
        <w:t>lots,</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La</w:t>
      </w:r>
      <w:r w:rsidRPr="00AB0A3C">
        <w:rPr>
          <w:rFonts w:asciiTheme="minorHAnsi" w:hAnsiTheme="minorHAnsi" w:cstheme="minorHAnsi"/>
          <w:spacing w:val="-9"/>
        </w:rPr>
        <w:t xml:space="preserve"> </w:t>
      </w:r>
      <w:r w:rsidRPr="00AB0A3C">
        <w:rPr>
          <w:rFonts w:asciiTheme="minorHAnsi" w:hAnsiTheme="minorHAnsi" w:cstheme="minorHAnsi"/>
        </w:rPr>
        <w:t>liste</w:t>
      </w:r>
      <w:r w:rsidRPr="00AB0A3C">
        <w:rPr>
          <w:rFonts w:asciiTheme="minorHAnsi" w:hAnsiTheme="minorHAnsi" w:cstheme="minorHAnsi"/>
          <w:spacing w:val="-8"/>
        </w:rPr>
        <w:t xml:space="preserve"> </w:t>
      </w:r>
      <w:r w:rsidRPr="00AB0A3C">
        <w:rPr>
          <w:rFonts w:asciiTheme="minorHAnsi" w:hAnsiTheme="minorHAnsi" w:cstheme="minorHAnsi"/>
        </w:rPr>
        <w:t>du</w:t>
      </w:r>
      <w:r w:rsidRPr="00AB0A3C">
        <w:rPr>
          <w:rFonts w:asciiTheme="minorHAnsi" w:hAnsiTheme="minorHAnsi" w:cstheme="minorHAnsi"/>
          <w:spacing w:val="-9"/>
        </w:rPr>
        <w:t xml:space="preserve"> </w:t>
      </w:r>
      <w:r w:rsidRPr="00AB0A3C">
        <w:rPr>
          <w:rFonts w:asciiTheme="minorHAnsi" w:hAnsiTheme="minorHAnsi" w:cstheme="minorHAnsi"/>
        </w:rPr>
        <w:t>responsable</w:t>
      </w:r>
      <w:r w:rsidRPr="00AB0A3C">
        <w:rPr>
          <w:rFonts w:asciiTheme="minorHAnsi" w:hAnsiTheme="minorHAnsi" w:cstheme="minorHAnsi"/>
          <w:spacing w:val="-10"/>
        </w:rPr>
        <w:t xml:space="preserve"> </w:t>
      </w:r>
      <w:r w:rsidRPr="00AB0A3C">
        <w:rPr>
          <w:rFonts w:asciiTheme="minorHAnsi" w:hAnsiTheme="minorHAnsi" w:cstheme="minorHAnsi"/>
        </w:rPr>
        <w:t>chantier</w:t>
      </w:r>
      <w:r w:rsidRPr="00AB0A3C">
        <w:rPr>
          <w:rFonts w:asciiTheme="minorHAnsi" w:hAnsiTheme="minorHAnsi" w:cstheme="minorHAnsi"/>
          <w:spacing w:val="-8"/>
        </w:rPr>
        <w:t xml:space="preserve"> </w:t>
      </w:r>
      <w:r w:rsidRPr="00AB0A3C">
        <w:rPr>
          <w:rFonts w:asciiTheme="minorHAnsi" w:hAnsiTheme="minorHAnsi" w:cstheme="minorHAnsi"/>
        </w:rPr>
        <w:t>propre</w:t>
      </w:r>
      <w:r w:rsidRPr="00AB0A3C">
        <w:rPr>
          <w:rFonts w:asciiTheme="minorHAnsi" w:hAnsiTheme="minorHAnsi" w:cstheme="minorHAnsi"/>
          <w:spacing w:val="-8"/>
        </w:rPr>
        <w:t xml:space="preserve"> </w:t>
      </w:r>
      <w:r w:rsidRPr="00AB0A3C">
        <w:rPr>
          <w:rFonts w:asciiTheme="minorHAnsi" w:hAnsiTheme="minorHAnsi" w:cstheme="minorHAnsi"/>
        </w:rPr>
        <w:t>de</w:t>
      </w:r>
      <w:r w:rsidRPr="00AB0A3C">
        <w:rPr>
          <w:rFonts w:asciiTheme="minorHAnsi" w:hAnsiTheme="minorHAnsi" w:cstheme="minorHAnsi"/>
          <w:spacing w:val="-9"/>
        </w:rPr>
        <w:t xml:space="preserve"> </w:t>
      </w:r>
      <w:r w:rsidRPr="00AB0A3C">
        <w:rPr>
          <w:rFonts w:asciiTheme="minorHAnsi" w:hAnsiTheme="minorHAnsi" w:cstheme="minorHAnsi"/>
        </w:rPr>
        <w:t>chaque</w:t>
      </w:r>
      <w:r w:rsidRPr="00AB0A3C">
        <w:rPr>
          <w:rFonts w:asciiTheme="minorHAnsi" w:hAnsiTheme="minorHAnsi" w:cstheme="minorHAnsi"/>
          <w:spacing w:val="-10"/>
        </w:rPr>
        <w:t xml:space="preserve"> </w:t>
      </w:r>
      <w:r w:rsidRPr="00AB0A3C">
        <w:rPr>
          <w:rFonts w:asciiTheme="minorHAnsi" w:hAnsiTheme="minorHAnsi" w:cstheme="minorHAnsi"/>
        </w:rPr>
        <w:t>entreprise</w:t>
      </w:r>
      <w:r w:rsidRPr="00AB0A3C">
        <w:rPr>
          <w:rFonts w:asciiTheme="minorHAnsi" w:hAnsiTheme="minorHAnsi" w:cstheme="minorHAnsi"/>
          <w:spacing w:val="-8"/>
        </w:rPr>
        <w:t xml:space="preserve"> </w:t>
      </w:r>
      <w:r w:rsidRPr="00AB0A3C">
        <w:rPr>
          <w:rFonts w:asciiTheme="minorHAnsi" w:hAnsiTheme="minorHAnsi" w:cstheme="minorHAnsi"/>
        </w:rPr>
        <w:t>avec</w:t>
      </w:r>
      <w:r w:rsidRPr="00AB0A3C">
        <w:rPr>
          <w:rFonts w:asciiTheme="minorHAnsi" w:hAnsiTheme="minorHAnsi" w:cstheme="minorHAnsi"/>
          <w:spacing w:val="-6"/>
        </w:rPr>
        <w:t xml:space="preserve"> </w:t>
      </w:r>
      <w:r w:rsidRPr="00AB0A3C">
        <w:rPr>
          <w:rFonts w:asciiTheme="minorHAnsi" w:hAnsiTheme="minorHAnsi" w:cstheme="minorHAnsi"/>
        </w:rPr>
        <w:t>signature</w:t>
      </w:r>
      <w:r w:rsidRPr="00AB0A3C">
        <w:rPr>
          <w:rFonts w:asciiTheme="minorHAnsi" w:hAnsiTheme="minorHAnsi" w:cstheme="minorHAnsi"/>
          <w:spacing w:val="-9"/>
        </w:rPr>
        <w:t xml:space="preserve"> </w:t>
      </w:r>
      <w:r w:rsidRPr="00AB0A3C">
        <w:rPr>
          <w:rFonts w:asciiTheme="minorHAnsi" w:hAnsiTheme="minorHAnsi" w:cstheme="minorHAnsi"/>
        </w:rPr>
        <w:t>et</w:t>
      </w:r>
      <w:r w:rsidRPr="00AB0A3C">
        <w:rPr>
          <w:rFonts w:asciiTheme="minorHAnsi" w:hAnsiTheme="minorHAnsi" w:cstheme="minorHAnsi"/>
          <w:spacing w:val="-6"/>
        </w:rPr>
        <w:t xml:space="preserve"> </w:t>
      </w:r>
      <w:r w:rsidRPr="00AB0A3C">
        <w:rPr>
          <w:rFonts w:asciiTheme="minorHAnsi" w:hAnsiTheme="minorHAnsi" w:cstheme="minorHAnsi"/>
          <w:spacing w:val="-2"/>
        </w:rPr>
        <w:t>coordonnées,</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Les</w:t>
      </w:r>
      <w:r w:rsidRPr="00AB0A3C">
        <w:rPr>
          <w:rFonts w:asciiTheme="minorHAnsi" w:hAnsiTheme="minorHAnsi" w:cstheme="minorHAnsi"/>
          <w:spacing w:val="-8"/>
        </w:rPr>
        <w:t xml:space="preserve"> </w:t>
      </w:r>
      <w:r w:rsidRPr="00AB0A3C">
        <w:rPr>
          <w:rFonts w:asciiTheme="minorHAnsi" w:hAnsiTheme="minorHAnsi" w:cstheme="minorHAnsi"/>
        </w:rPr>
        <w:t>relevés</w:t>
      </w:r>
      <w:r w:rsidRPr="00AB0A3C">
        <w:rPr>
          <w:rFonts w:asciiTheme="minorHAnsi" w:hAnsiTheme="minorHAnsi" w:cstheme="minorHAnsi"/>
          <w:spacing w:val="-12"/>
        </w:rPr>
        <w:t xml:space="preserve"> </w:t>
      </w:r>
      <w:r w:rsidRPr="00AB0A3C">
        <w:rPr>
          <w:rFonts w:asciiTheme="minorHAnsi" w:hAnsiTheme="minorHAnsi" w:cstheme="minorHAnsi"/>
        </w:rPr>
        <w:t>mensuels</w:t>
      </w:r>
      <w:r w:rsidRPr="00AB0A3C">
        <w:rPr>
          <w:rFonts w:asciiTheme="minorHAnsi" w:hAnsiTheme="minorHAnsi" w:cstheme="minorHAnsi"/>
          <w:spacing w:val="-12"/>
        </w:rPr>
        <w:t xml:space="preserve"> </w:t>
      </w:r>
      <w:r w:rsidRPr="00AB0A3C">
        <w:rPr>
          <w:rFonts w:asciiTheme="minorHAnsi" w:hAnsiTheme="minorHAnsi" w:cstheme="minorHAnsi"/>
        </w:rPr>
        <w:t>des</w:t>
      </w:r>
      <w:r w:rsidRPr="00AB0A3C">
        <w:rPr>
          <w:rFonts w:asciiTheme="minorHAnsi" w:hAnsiTheme="minorHAnsi" w:cstheme="minorHAnsi"/>
          <w:spacing w:val="-8"/>
        </w:rPr>
        <w:t xml:space="preserve"> </w:t>
      </w:r>
      <w:r w:rsidRPr="00AB0A3C">
        <w:rPr>
          <w:rFonts w:asciiTheme="minorHAnsi" w:hAnsiTheme="minorHAnsi" w:cstheme="minorHAnsi"/>
        </w:rPr>
        <w:t>compteurs</w:t>
      </w:r>
      <w:r w:rsidRPr="00AB0A3C">
        <w:rPr>
          <w:rFonts w:asciiTheme="minorHAnsi" w:hAnsiTheme="minorHAnsi" w:cstheme="minorHAnsi"/>
          <w:spacing w:val="-11"/>
        </w:rPr>
        <w:t xml:space="preserve"> </w:t>
      </w:r>
      <w:r w:rsidRPr="00AB0A3C">
        <w:rPr>
          <w:rFonts w:asciiTheme="minorHAnsi" w:hAnsiTheme="minorHAnsi" w:cstheme="minorHAnsi"/>
        </w:rPr>
        <w:t>d’eau</w:t>
      </w:r>
      <w:r w:rsidRPr="00AB0A3C">
        <w:rPr>
          <w:rFonts w:asciiTheme="minorHAnsi" w:hAnsiTheme="minorHAnsi" w:cstheme="minorHAnsi"/>
          <w:spacing w:val="-10"/>
        </w:rPr>
        <w:t xml:space="preserve"> </w:t>
      </w:r>
      <w:r w:rsidRPr="00AB0A3C">
        <w:rPr>
          <w:rFonts w:asciiTheme="minorHAnsi" w:hAnsiTheme="minorHAnsi" w:cstheme="minorHAnsi"/>
        </w:rPr>
        <w:t>et</w:t>
      </w:r>
      <w:r w:rsidRPr="00AB0A3C">
        <w:rPr>
          <w:rFonts w:asciiTheme="minorHAnsi" w:hAnsiTheme="minorHAnsi" w:cstheme="minorHAnsi"/>
          <w:spacing w:val="-9"/>
        </w:rPr>
        <w:t xml:space="preserve"> </w:t>
      </w:r>
      <w:r w:rsidRPr="00AB0A3C">
        <w:rPr>
          <w:rFonts w:asciiTheme="minorHAnsi" w:hAnsiTheme="minorHAnsi" w:cstheme="minorHAnsi"/>
        </w:rPr>
        <w:t>d’énergie</w:t>
      </w:r>
      <w:r w:rsidR="00AB0A3C">
        <w:rPr>
          <w:rFonts w:asciiTheme="minorHAnsi" w:hAnsiTheme="minorHAnsi" w:cstheme="minorHAnsi"/>
        </w:rPr>
        <w:t>, fournis la maitrise d’ouvrage</w:t>
      </w:r>
      <w:r w:rsidRPr="00AB0A3C">
        <w:rPr>
          <w:rFonts w:asciiTheme="minorHAnsi" w:hAnsiTheme="minorHAnsi" w:cstheme="minorHAnsi"/>
          <w:spacing w:val="-5"/>
        </w:rPr>
        <w:t>,</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La</w:t>
      </w:r>
      <w:r w:rsidRPr="00AB0A3C">
        <w:rPr>
          <w:rFonts w:asciiTheme="minorHAnsi" w:hAnsiTheme="minorHAnsi" w:cstheme="minorHAnsi"/>
          <w:spacing w:val="-7"/>
        </w:rPr>
        <w:t xml:space="preserve"> </w:t>
      </w:r>
      <w:r w:rsidRPr="00AB0A3C">
        <w:rPr>
          <w:rFonts w:asciiTheme="minorHAnsi" w:hAnsiTheme="minorHAnsi" w:cstheme="minorHAnsi"/>
        </w:rPr>
        <w:t>liste</w:t>
      </w:r>
      <w:r w:rsidRPr="00AB0A3C">
        <w:rPr>
          <w:rFonts w:asciiTheme="minorHAnsi" w:hAnsiTheme="minorHAnsi" w:cstheme="minorHAnsi"/>
          <w:spacing w:val="-8"/>
        </w:rPr>
        <w:t xml:space="preserve"> </w:t>
      </w:r>
      <w:r w:rsidRPr="00AB0A3C">
        <w:rPr>
          <w:rFonts w:asciiTheme="minorHAnsi" w:hAnsiTheme="minorHAnsi" w:cstheme="minorHAnsi"/>
        </w:rPr>
        <w:t>tenue</w:t>
      </w:r>
      <w:r w:rsidRPr="00AB0A3C">
        <w:rPr>
          <w:rFonts w:asciiTheme="minorHAnsi" w:hAnsiTheme="minorHAnsi" w:cstheme="minorHAnsi"/>
          <w:spacing w:val="-6"/>
        </w:rPr>
        <w:t xml:space="preserve"> </w:t>
      </w:r>
      <w:r w:rsidRPr="00AB0A3C">
        <w:rPr>
          <w:rFonts w:asciiTheme="minorHAnsi" w:hAnsiTheme="minorHAnsi" w:cstheme="minorHAnsi"/>
        </w:rPr>
        <w:t>à</w:t>
      </w:r>
      <w:r w:rsidRPr="00AB0A3C">
        <w:rPr>
          <w:rFonts w:asciiTheme="minorHAnsi" w:hAnsiTheme="minorHAnsi" w:cstheme="minorHAnsi"/>
          <w:spacing w:val="-7"/>
        </w:rPr>
        <w:t xml:space="preserve"> </w:t>
      </w:r>
      <w:r w:rsidRPr="00AB0A3C">
        <w:rPr>
          <w:rFonts w:asciiTheme="minorHAnsi" w:hAnsiTheme="minorHAnsi" w:cstheme="minorHAnsi"/>
        </w:rPr>
        <w:t>jour</w:t>
      </w:r>
      <w:r w:rsidRPr="00AB0A3C">
        <w:rPr>
          <w:rFonts w:asciiTheme="minorHAnsi" w:hAnsiTheme="minorHAnsi" w:cstheme="minorHAnsi"/>
          <w:spacing w:val="-9"/>
        </w:rPr>
        <w:t xml:space="preserve"> </w:t>
      </w:r>
      <w:r w:rsidRPr="00AB0A3C">
        <w:rPr>
          <w:rFonts w:asciiTheme="minorHAnsi" w:hAnsiTheme="minorHAnsi" w:cstheme="minorHAnsi"/>
        </w:rPr>
        <w:t>des</w:t>
      </w:r>
      <w:r w:rsidRPr="00AB0A3C">
        <w:rPr>
          <w:rFonts w:asciiTheme="minorHAnsi" w:hAnsiTheme="minorHAnsi" w:cstheme="minorHAnsi"/>
          <w:spacing w:val="-8"/>
        </w:rPr>
        <w:t xml:space="preserve"> </w:t>
      </w:r>
      <w:r w:rsidRPr="00AB0A3C">
        <w:rPr>
          <w:rFonts w:asciiTheme="minorHAnsi" w:hAnsiTheme="minorHAnsi" w:cstheme="minorHAnsi"/>
        </w:rPr>
        <w:t>réclamations</w:t>
      </w:r>
      <w:r w:rsidRPr="00AB0A3C">
        <w:rPr>
          <w:rFonts w:asciiTheme="minorHAnsi" w:hAnsiTheme="minorHAnsi" w:cstheme="minorHAnsi"/>
          <w:spacing w:val="-6"/>
        </w:rPr>
        <w:t xml:space="preserve"> </w:t>
      </w:r>
      <w:r w:rsidRPr="00AB0A3C">
        <w:rPr>
          <w:rFonts w:asciiTheme="minorHAnsi" w:hAnsiTheme="minorHAnsi" w:cstheme="minorHAnsi"/>
        </w:rPr>
        <w:t>des</w:t>
      </w:r>
      <w:r w:rsidRPr="00AB0A3C">
        <w:rPr>
          <w:rFonts w:asciiTheme="minorHAnsi" w:hAnsiTheme="minorHAnsi" w:cstheme="minorHAnsi"/>
          <w:spacing w:val="-8"/>
        </w:rPr>
        <w:t xml:space="preserve"> </w:t>
      </w:r>
      <w:r w:rsidRPr="00AB0A3C">
        <w:rPr>
          <w:rFonts w:asciiTheme="minorHAnsi" w:hAnsiTheme="minorHAnsi" w:cstheme="minorHAnsi"/>
        </w:rPr>
        <w:t>riverains</w:t>
      </w:r>
      <w:r w:rsidRPr="00AB0A3C">
        <w:rPr>
          <w:rFonts w:asciiTheme="minorHAnsi" w:hAnsiTheme="minorHAnsi" w:cstheme="minorHAnsi"/>
          <w:spacing w:val="-6"/>
        </w:rPr>
        <w:t xml:space="preserve"> </w:t>
      </w:r>
      <w:r w:rsidRPr="00AB0A3C">
        <w:rPr>
          <w:rFonts w:asciiTheme="minorHAnsi" w:hAnsiTheme="minorHAnsi" w:cstheme="minorHAnsi"/>
        </w:rPr>
        <w:t>et</w:t>
      </w:r>
      <w:r w:rsidRPr="00AB0A3C">
        <w:rPr>
          <w:rFonts w:asciiTheme="minorHAnsi" w:hAnsiTheme="minorHAnsi" w:cstheme="minorHAnsi"/>
          <w:spacing w:val="-7"/>
        </w:rPr>
        <w:t xml:space="preserve"> </w:t>
      </w:r>
      <w:r w:rsidRPr="00AB0A3C">
        <w:rPr>
          <w:rFonts w:asciiTheme="minorHAnsi" w:hAnsiTheme="minorHAnsi" w:cstheme="minorHAnsi"/>
        </w:rPr>
        <w:t>le</w:t>
      </w:r>
      <w:r w:rsidRPr="00AB0A3C">
        <w:rPr>
          <w:rFonts w:asciiTheme="minorHAnsi" w:hAnsiTheme="minorHAnsi" w:cstheme="minorHAnsi"/>
          <w:spacing w:val="-7"/>
        </w:rPr>
        <w:t xml:space="preserve"> </w:t>
      </w:r>
      <w:r w:rsidRPr="00AB0A3C">
        <w:rPr>
          <w:rFonts w:asciiTheme="minorHAnsi" w:hAnsiTheme="minorHAnsi" w:cstheme="minorHAnsi"/>
        </w:rPr>
        <w:t>traitement</w:t>
      </w:r>
      <w:r w:rsidRPr="00AB0A3C">
        <w:rPr>
          <w:rFonts w:asciiTheme="minorHAnsi" w:hAnsiTheme="minorHAnsi" w:cstheme="minorHAnsi"/>
          <w:spacing w:val="-8"/>
        </w:rPr>
        <w:t xml:space="preserve"> </w:t>
      </w:r>
      <w:r w:rsidRPr="00AB0A3C">
        <w:rPr>
          <w:rFonts w:asciiTheme="minorHAnsi" w:hAnsiTheme="minorHAnsi" w:cstheme="minorHAnsi"/>
        </w:rPr>
        <w:t>de</w:t>
      </w:r>
      <w:r w:rsidRPr="00AB0A3C">
        <w:rPr>
          <w:rFonts w:asciiTheme="minorHAnsi" w:hAnsiTheme="minorHAnsi" w:cstheme="minorHAnsi"/>
          <w:spacing w:val="-8"/>
        </w:rPr>
        <w:t xml:space="preserve"> </w:t>
      </w:r>
      <w:r w:rsidRPr="00AB0A3C">
        <w:rPr>
          <w:rFonts w:asciiTheme="minorHAnsi" w:hAnsiTheme="minorHAnsi" w:cstheme="minorHAnsi"/>
        </w:rPr>
        <w:t>ces</w:t>
      </w:r>
      <w:r w:rsidRPr="00AB0A3C">
        <w:rPr>
          <w:rFonts w:asciiTheme="minorHAnsi" w:hAnsiTheme="minorHAnsi" w:cstheme="minorHAnsi"/>
          <w:spacing w:val="-8"/>
        </w:rPr>
        <w:t xml:space="preserve"> </w:t>
      </w:r>
      <w:r w:rsidRPr="00AB0A3C">
        <w:rPr>
          <w:rFonts w:asciiTheme="minorHAnsi" w:hAnsiTheme="minorHAnsi" w:cstheme="minorHAnsi"/>
        </w:rPr>
        <w:t>dernières</w:t>
      </w:r>
      <w:r w:rsidRPr="00AB0A3C">
        <w:rPr>
          <w:rFonts w:asciiTheme="minorHAnsi" w:hAnsiTheme="minorHAnsi" w:cstheme="minorHAnsi"/>
          <w:spacing w:val="-7"/>
        </w:rPr>
        <w:t xml:space="preserve"> </w:t>
      </w:r>
      <w:r w:rsidRPr="00AB0A3C">
        <w:rPr>
          <w:rFonts w:asciiTheme="minorHAnsi" w:hAnsiTheme="minorHAnsi" w:cstheme="minorHAnsi"/>
          <w:spacing w:val="-2"/>
        </w:rPr>
        <w:t>daté,</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Le traitement des écarts environnementaux liés au respect des enjeux environne</w:t>
      </w:r>
      <w:r w:rsidR="00AB0A3C" w:rsidRPr="00AB0A3C">
        <w:rPr>
          <w:rFonts w:asciiTheme="minorHAnsi" w:hAnsiTheme="minorHAnsi" w:cstheme="minorHAnsi"/>
        </w:rPr>
        <w:t>mentaux du chantier propre</w:t>
      </w:r>
      <w:r w:rsidRPr="00AB0A3C">
        <w:rPr>
          <w:rFonts w:asciiTheme="minorHAnsi" w:hAnsiTheme="minorHAnsi" w:cstheme="minorHAnsi"/>
        </w:rPr>
        <w:t>,</w:t>
      </w:r>
    </w:p>
    <w:p w:rsidR="00C46CC0" w:rsidRPr="00AB0A3C" w:rsidRDefault="00A04AB3" w:rsidP="00AB0A3C">
      <w:pPr>
        <w:pStyle w:val="Paragraphedeliste"/>
        <w:numPr>
          <w:ilvl w:val="0"/>
          <w:numId w:val="17"/>
        </w:numPr>
        <w:jc w:val="both"/>
        <w:rPr>
          <w:rFonts w:asciiTheme="minorHAnsi" w:hAnsiTheme="minorHAnsi" w:cstheme="minorHAnsi"/>
        </w:rPr>
      </w:pPr>
      <w:r w:rsidRPr="00AB0A3C">
        <w:rPr>
          <w:rFonts w:asciiTheme="minorHAnsi" w:hAnsiTheme="minorHAnsi" w:cstheme="minorHAnsi"/>
        </w:rPr>
        <w:t>Une</w:t>
      </w:r>
      <w:r w:rsidRPr="00AB0A3C">
        <w:rPr>
          <w:rFonts w:asciiTheme="minorHAnsi" w:hAnsiTheme="minorHAnsi" w:cstheme="minorHAnsi"/>
          <w:spacing w:val="-6"/>
        </w:rPr>
        <w:t xml:space="preserve"> </w:t>
      </w:r>
      <w:r w:rsidRPr="00AB0A3C">
        <w:rPr>
          <w:rFonts w:asciiTheme="minorHAnsi" w:hAnsiTheme="minorHAnsi" w:cstheme="minorHAnsi"/>
        </w:rPr>
        <w:t>copie</w:t>
      </w:r>
      <w:r w:rsidRPr="00AB0A3C">
        <w:rPr>
          <w:rFonts w:asciiTheme="minorHAnsi" w:hAnsiTheme="minorHAnsi" w:cstheme="minorHAnsi"/>
          <w:spacing w:val="-9"/>
        </w:rPr>
        <w:t xml:space="preserve"> </w:t>
      </w:r>
      <w:r w:rsidRPr="00AB0A3C">
        <w:rPr>
          <w:rFonts w:asciiTheme="minorHAnsi" w:hAnsiTheme="minorHAnsi" w:cstheme="minorHAnsi"/>
        </w:rPr>
        <w:t>des</w:t>
      </w:r>
      <w:r w:rsidRPr="00AB0A3C">
        <w:rPr>
          <w:rFonts w:asciiTheme="minorHAnsi" w:hAnsiTheme="minorHAnsi" w:cstheme="minorHAnsi"/>
          <w:spacing w:val="-10"/>
        </w:rPr>
        <w:t xml:space="preserve"> </w:t>
      </w:r>
      <w:r w:rsidRPr="00AB0A3C">
        <w:rPr>
          <w:rFonts w:asciiTheme="minorHAnsi" w:hAnsiTheme="minorHAnsi" w:cstheme="minorHAnsi"/>
        </w:rPr>
        <w:t>bordereaux</w:t>
      </w:r>
      <w:r w:rsidRPr="00AB0A3C">
        <w:rPr>
          <w:rFonts w:asciiTheme="minorHAnsi" w:hAnsiTheme="minorHAnsi" w:cstheme="minorHAnsi"/>
          <w:spacing w:val="-7"/>
        </w:rPr>
        <w:t xml:space="preserve"> </w:t>
      </w:r>
      <w:r w:rsidRPr="00AB0A3C">
        <w:rPr>
          <w:rFonts w:asciiTheme="minorHAnsi" w:hAnsiTheme="minorHAnsi" w:cstheme="minorHAnsi"/>
        </w:rPr>
        <w:t>de</w:t>
      </w:r>
      <w:r w:rsidRPr="00AB0A3C">
        <w:rPr>
          <w:rFonts w:asciiTheme="minorHAnsi" w:hAnsiTheme="minorHAnsi" w:cstheme="minorHAnsi"/>
          <w:spacing w:val="-10"/>
        </w:rPr>
        <w:t xml:space="preserve"> </w:t>
      </w:r>
      <w:r w:rsidRPr="00AB0A3C">
        <w:rPr>
          <w:rFonts w:asciiTheme="minorHAnsi" w:hAnsiTheme="minorHAnsi" w:cstheme="minorHAnsi"/>
        </w:rPr>
        <w:t>suivi</w:t>
      </w:r>
      <w:r w:rsidRPr="00AB0A3C">
        <w:rPr>
          <w:rFonts w:asciiTheme="minorHAnsi" w:hAnsiTheme="minorHAnsi" w:cstheme="minorHAnsi"/>
          <w:spacing w:val="-7"/>
        </w:rPr>
        <w:t xml:space="preserve"> </w:t>
      </w:r>
      <w:r w:rsidRPr="00AB0A3C">
        <w:rPr>
          <w:rFonts w:asciiTheme="minorHAnsi" w:hAnsiTheme="minorHAnsi" w:cstheme="minorHAnsi"/>
        </w:rPr>
        <w:t>des</w:t>
      </w:r>
      <w:r w:rsidRPr="00AB0A3C">
        <w:rPr>
          <w:rFonts w:asciiTheme="minorHAnsi" w:hAnsiTheme="minorHAnsi" w:cstheme="minorHAnsi"/>
          <w:spacing w:val="-6"/>
        </w:rPr>
        <w:t xml:space="preserve"> </w:t>
      </w:r>
      <w:r w:rsidRPr="00AB0A3C">
        <w:rPr>
          <w:rFonts w:asciiTheme="minorHAnsi" w:hAnsiTheme="minorHAnsi" w:cstheme="minorHAnsi"/>
        </w:rPr>
        <w:t>déchets</w:t>
      </w:r>
      <w:r w:rsidRPr="00AB0A3C">
        <w:rPr>
          <w:rFonts w:asciiTheme="minorHAnsi" w:hAnsiTheme="minorHAnsi" w:cstheme="minorHAnsi"/>
          <w:spacing w:val="-8"/>
        </w:rPr>
        <w:t xml:space="preserve"> </w:t>
      </w:r>
      <w:r w:rsidRPr="00AB0A3C">
        <w:rPr>
          <w:rFonts w:asciiTheme="minorHAnsi" w:hAnsiTheme="minorHAnsi" w:cstheme="minorHAnsi"/>
        </w:rPr>
        <w:t>de</w:t>
      </w:r>
      <w:r w:rsidRPr="00AB0A3C">
        <w:rPr>
          <w:rFonts w:asciiTheme="minorHAnsi" w:hAnsiTheme="minorHAnsi" w:cstheme="minorHAnsi"/>
          <w:spacing w:val="-7"/>
        </w:rPr>
        <w:t xml:space="preserve"> </w:t>
      </w:r>
      <w:r w:rsidRPr="00AB0A3C">
        <w:rPr>
          <w:rFonts w:asciiTheme="minorHAnsi" w:hAnsiTheme="minorHAnsi" w:cstheme="minorHAnsi"/>
        </w:rPr>
        <w:t>chantier</w:t>
      </w:r>
      <w:r w:rsidRPr="00AB0A3C">
        <w:rPr>
          <w:rFonts w:asciiTheme="minorHAnsi" w:hAnsiTheme="minorHAnsi" w:cstheme="minorHAnsi"/>
          <w:spacing w:val="-3"/>
        </w:rPr>
        <w:t xml:space="preserve"> </w:t>
      </w:r>
      <w:r w:rsidRPr="00AB0A3C">
        <w:rPr>
          <w:rFonts w:asciiTheme="minorHAnsi" w:hAnsiTheme="minorHAnsi" w:cstheme="minorHAnsi"/>
        </w:rPr>
        <w:t>remis</w:t>
      </w:r>
      <w:r w:rsidRPr="00AB0A3C">
        <w:rPr>
          <w:rFonts w:asciiTheme="minorHAnsi" w:hAnsiTheme="minorHAnsi" w:cstheme="minorHAnsi"/>
          <w:spacing w:val="-5"/>
        </w:rPr>
        <w:t xml:space="preserve"> </w:t>
      </w:r>
      <w:r w:rsidRPr="00AB0A3C">
        <w:rPr>
          <w:rFonts w:asciiTheme="minorHAnsi" w:hAnsiTheme="minorHAnsi" w:cstheme="minorHAnsi"/>
        </w:rPr>
        <w:t>à</w:t>
      </w:r>
      <w:r w:rsidRPr="00AB0A3C">
        <w:rPr>
          <w:rFonts w:asciiTheme="minorHAnsi" w:hAnsiTheme="minorHAnsi" w:cstheme="minorHAnsi"/>
          <w:spacing w:val="-5"/>
        </w:rPr>
        <w:t xml:space="preserve"> </w:t>
      </w:r>
      <w:r w:rsidRPr="00AB0A3C">
        <w:rPr>
          <w:rFonts w:asciiTheme="minorHAnsi" w:hAnsiTheme="minorHAnsi" w:cstheme="minorHAnsi"/>
        </w:rPr>
        <w:t>chaque</w:t>
      </w:r>
      <w:r w:rsidRPr="00AB0A3C">
        <w:rPr>
          <w:rFonts w:asciiTheme="minorHAnsi" w:hAnsiTheme="minorHAnsi" w:cstheme="minorHAnsi"/>
          <w:spacing w:val="-9"/>
        </w:rPr>
        <w:t xml:space="preserve"> </w:t>
      </w:r>
      <w:r w:rsidRPr="00AB0A3C">
        <w:rPr>
          <w:rFonts w:asciiTheme="minorHAnsi" w:hAnsiTheme="minorHAnsi" w:cstheme="minorHAnsi"/>
        </w:rPr>
        <w:t>réunion</w:t>
      </w:r>
      <w:r w:rsidRPr="00AB0A3C">
        <w:rPr>
          <w:rFonts w:asciiTheme="minorHAnsi" w:hAnsiTheme="minorHAnsi" w:cstheme="minorHAnsi"/>
          <w:spacing w:val="-8"/>
        </w:rPr>
        <w:t xml:space="preserve"> </w:t>
      </w:r>
      <w:r w:rsidRPr="00AB0A3C">
        <w:rPr>
          <w:rFonts w:asciiTheme="minorHAnsi" w:hAnsiTheme="minorHAnsi" w:cstheme="minorHAnsi"/>
        </w:rPr>
        <w:t>de</w:t>
      </w:r>
      <w:r w:rsidRPr="00AB0A3C">
        <w:rPr>
          <w:rFonts w:asciiTheme="minorHAnsi" w:hAnsiTheme="minorHAnsi" w:cstheme="minorHAnsi"/>
          <w:spacing w:val="-5"/>
        </w:rPr>
        <w:t xml:space="preserve"> </w:t>
      </w:r>
      <w:r w:rsidRPr="00AB0A3C">
        <w:rPr>
          <w:rFonts w:asciiTheme="minorHAnsi" w:hAnsiTheme="minorHAnsi" w:cstheme="minorHAnsi"/>
        </w:rPr>
        <w:t>chantier</w:t>
      </w:r>
      <w:r w:rsidRPr="00AB0A3C">
        <w:rPr>
          <w:rFonts w:asciiTheme="minorHAnsi" w:hAnsiTheme="minorHAnsi" w:cstheme="minorHAnsi"/>
          <w:spacing w:val="-5"/>
        </w:rPr>
        <w:t xml:space="preserve"> </w:t>
      </w:r>
      <w:r w:rsidRPr="00AB0A3C">
        <w:rPr>
          <w:rFonts w:asciiTheme="minorHAnsi" w:hAnsiTheme="minorHAnsi" w:cstheme="minorHAnsi"/>
        </w:rPr>
        <w:t>à</w:t>
      </w:r>
      <w:r w:rsidRPr="00AB0A3C">
        <w:rPr>
          <w:rFonts w:asciiTheme="minorHAnsi" w:hAnsiTheme="minorHAnsi" w:cstheme="minorHAnsi"/>
          <w:spacing w:val="-5"/>
        </w:rPr>
        <w:t xml:space="preserve"> </w:t>
      </w:r>
      <w:r w:rsidRPr="00AB0A3C">
        <w:rPr>
          <w:rFonts w:asciiTheme="minorHAnsi" w:hAnsiTheme="minorHAnsi" w:cstheme="minorHAnsi"/>
        </w:rPr>
        <w:t>la</w:t>
      </w:r>
      <w:r w:rsidRPr="00AB0A3C">
        <w:rPr>
          <w:rFonts w:asciiTheme="minorHAnsi" w:hAnsiTheme="minorHAnsi" w:cstheme="minorHAnsi"/>
          <w:spacing w:val="-6"/>
        </w:rPr>
        <w:t xml:space="preserve"> </w:t>
      </w:r>
      <w:r w:rsidRPr="00AB0A3C">
        <w:rPr>
          <w:rFonts w:asciiTheme="minorHAnsi" w:hAnsiTheme="minorHAnsi" w:cstheme="minorHAnsi"/>
        </w:rPr>
        <w:t>maîtrise</w:t>
      </w:r>
      <w:r w:rsidRPr="00AB0A3C">
        <w:rPr>
          <w:rFonts w:asciiTheme="minorHAnsi" w:hAnsiTheme="minorHAnsi" w:cstheme="minorHAnsi"/>
          <w:spacing w:val="-6"/>
        </w:rPr>
        <w:t xml:space="preserve"> </w:t>
      </w:r>
      <w:r w:rsidRPr="00AB0A3C">
        <w:rPr>
          <w:rFonts w:asciiTheme="minorHAnsi" w:hAnsiTheme="minorHAnsi" w:cstheme="minorHAnsi"/>
        </w:rPr>
        <w:t>d’œuvre. Dispositions particulières pour ce chantier :</w:t>
      </w:r>
    </w:p>
    <w:p w:rsidR="00C46CC0" w:rsidRPr="00E045B0" w:rsidRDefault="00C46CC0" w:rsidP="00E045B0">
      <w:pPr>
        <w:pStyle w:val="Corpsdetexte"/>
      </w:pPr>
    </w:p>
    <w:p w:rsidR="00C46CC0" w:rsidRPr="00E045B0" w:rsidRDefault="00B33444" w:rsidP="00B21EB0">
      <w:pPr>
        <w:pStyle w:val="Titre2"/>
      </w:pPr>
      <w:bookmarkStart w:id="13" w:name="_Toc191564333"/>
      <w:r>
        <w:t>5</w:t>
      </w:r>
      <w:r w:rsidR="00A04AB3" w:rsidRPr="00E045B0">
        <w:t>.</w:t>
      </w:r>
      <w:r w:rsidR="00AB0A3C">
        <w:t>2</w:t>
      </w:r>
      <w:r w:rsidR="00A04AB3" w:rsidRPr="00E045B0">
        <w:rPr>
          <w:spacing w:val="-5"/>
        </w:rPr>
        <w:t xml:space="preserve"> </w:t>
      </w:r>
      <w:r w:rsidR="00A04AB3" w:rsidRPr="00E045B0">
        <w:t>Propreté</w:t>
      </w:r>
      <w:r w:rsidR="00A04AB3" w:rsidRPr="00E045B0">
        <w:rPr>
          <w:spacing w:val="-8"/>
        </w:rPr>
        <w:t xml:space="preserve"> </w:t>
      </w:r>
      <w:r w:rsidR="00A04AB3" w:rsidRPr="00E045B0">
        <w:t>du</w:t>
      </w:r>
      <w:r w:rsidR="00A04AB3" w:rsidRPr="00E045B0">
        <w:rPr>
          <w:spacing w:val="-1"/>
        </w:rPr>
        <w:t xml:space="preserve"> </w:t>
      </w:r>
      <w:r w:rsidR="00A04AB3" w:rsidRPr="00E045B0">
        <w:rPr>
          <w:spacing w:val="-2"/>
        </w:rPr>
        <w:t>chantier</w:t>
      </w:r>
      <w:bookmarkEnd w:id="13"/>
    </w:p>
    <w:p w:rsidR="00C46CC0" w:rsidRPr="00AB0A3C" w:rsidRDefault="00A04AB3" w:rsidP="00AB0A3C">
      <w:pPr>
        <w:pStyle w:val="Corpsdetexte"/>
        <w:jc w:val="both"/>
        <w:rPr>
          <w:szCs w:val="22"/>
        </w:rPr>
      </w:pPr>
      <w:r w:rsidRPr="00AB0A3C">
        <w:rPr>
          <w:szCs w:val="22"/>
        </w:rPr>
        <w:t>Lors</w:t>
      </w:r>
      <w:r w:rsidRPr="00AB0A3C">
        <w:rPr>
          <w:spacing w:val="-9"/>
          <w:szCs w:val="22"/>
        </w:rPr>
        <w:t xml:space="preserve"> </w:t>
      </w:r>
      <w:r w:rsidRPr="00AB0A3C">
        <w:rPr>
          <w:szCs w:val="22"/>
        </w:rPr>
        <w:t>de</w:t>
      </w:r>
      <w:r w:rsidRPr="00AB0A3C">
        <w:rPr>
          <w:spacing w:val="-8"/>
          <w:szCs w:val="22"/>
        </w:rPr>
        <w:t xml:space="preserve"> </w:t>
      </w:r>
      <w:r w:rsidRPr="00AB0A3C">
        <w:rPr>
          <w:szCs w:val="22"/>
        </w:rPr>
        <w:t>la</w:t>
      </w:r>
      <w:r w:rsidRPr="00AB0A3C">
        <w:rPr>
          <w:spacing w:val="-8"/>
          <w:szCs w:val="22"/>
        </w:rPr>
        <w:t xml:space="preserve"> </w:t>
      </w:r>
      <w:r w:rsidRPr="00AB0A3C">
        <w:rPr>
          <w:szCs w:val="22"/>
        </w:rPr>
        <w:t>préparation</w:t>
      </w:r>
      <w:r w:rsidRPr="00AB0A3C">
        <w:rPr>
          <w:spacing w:val="-10"/>
          <w:szCs w:val="22"/>
        </w:rPr>
        <w:t xml:space="preserve"> </w:t>
      </w:r>
      <w:r w:rsidRPr="00AB0A3C">
        <w:rPr>
          <w:szCs w:val="22"/>
        </w:rPr>
        <w:t>du</w:t>
      </w:r>
      <w:r w:rsidRPr="00AB0A3C">
        <w:rPr>
          <w:spacing w:val="-9"/>
          <w:szCs w:val="22"/>
        </w:rPr>
        <w:t xml:space="preserve"> </w:t>
      </w:r>
      <w:r w:rsidRPr="00AB0A3C">
        <w:rPr>
          <w:szCs w:val="22"/>
        </w:rPr>
        <w:t>chantier,</w:t>
      </w:r>
      <w:r w:rsidRPr="00AB0A3C">
        <w:rPr>
          <w:spacing w:val="-8"/>
          <w:szCs w:val="22"/>
        </w:rPr>
        <w:t xml:space="preserve"> </w:t>
      </w:r>
      <w:r w:rsidRPr="00AB0A3C">
        <w:rPr>
          <w:szCs w:val="22"/>
        </w:rPr>
        <w:t>les</w:t>
      </w:r>
      <w:r w:rsidRPr="00AB0A3C">
        <w:rPr>
          <w:spacing w:val="-8"/>
          <w:szCs w:val="22"/>
        </w:rPr>
        <w:t xml:space="preserve"> </w:t>
      </w:r>
      <w:r w:rsidRPr="00AB0A3C">
        <w:rPr>
          <w:szCs w:val="22"/>
        </w:rPr>
        <w:t>différentes</w:t>
      </w:r>
      <w:r w:rsidRPr="00AB0A3C">
        <w:rPr>
          <w:spacing w:val="-8"/>
          <w:szCs w:val="22"/>
        </w:rPr>
        <w:t xml:space="preserve"> </w:t>
      </w:r>
      <w:r w:rsidRPr="00AB0A3C">
        <w:rPr>
          <w:szCs w:val="22"/>
        </w:rPr>
        <w:t>zones</w:t>
      </w:r>
      <w:r w:rsidRPr="00AB0A3C">
        <w:rPr>
          <w:spacing w:val="-7"/>
          <w:szCs w:val="22"/>
        </w:rPr>
        <w:t xml:space="preserve"> </w:t>
      </w:r>
      <w:r w:rsidRPr="00AB0A3C">
        <w:rPr>
          <w:szCs w:val="22"/>
        </w:rPr>
        <w:t>du</w:t>
      </w:r>
      <w:r w:rsidRPr="00AB0A3C">
        <w:rPr>
          <w:spacing w:val="-10"/>
          <w:szCs w:val="22"/>
        </w:rPr>
        <w:t xml:space="preserve"> </w:t>
      </w:r>
      <w:r w:rsidRPr="00AB0A3C">
        <w:rPr>
          <w:szCs w:val="22"/>
        </w:rPr>
        <w:t>chantier</w:t>
      </w:r>
      <w:r w:rsidRPr="00AB0A3C">
        <w:rPr>
          <w:spacing w:val="-5"/>
          <w:szCs w:val="22"/>
        </w:rPr>
        <w:t xml:space="preserve"> </w:t>
      </w:r>
      <w:r w:rsidRPr="00AB0A3C">
        <w:rPr>
          <w:szCs w:val="22"/>
        </w:rPr>
        <w:t>seront</w:t>
      </w:r>
      <w:r w:rsidRPr="00AB0A3C">
        <w:rPr>
          <w:spacing w:val="-8"/>
          <w:szCs w:val="22"/>
        </w:rPr>
        <w:t xml:space="preserve"> </w:t>
      </w:r>
      <w:r w:rsidRPr="00AB0A3C">
        <w:rPr>
          <w:szCs w:val="22"/>
        </w:rPr>
        <w:t>définies</w:t>
      </w:r>
      <w:r w:rsidRPr="00AB0A3C">
        <w:rPr>
          <w:spacing w:val="-8"/>
          <w:szCs w:val="22"/>
        </w:rPr>
        <w:t xml:space="preserve"> </w:t>
      </w:r>
      <w:r w:rsidRPr="00AB0A3C">
        <w:rPr>
          <w:szCs w:val="22"/>
        </w:rPr>
        <w:t>et</w:t>
      </w:r>
      <w:r w:rsidRPr="00AB0A3C">
        <w:rPr>
          <w:spacing w:val="-10"/>
          <w:szCs w:val="22"/>
        </w:rPr>
        <w:t xml:space="preserve"> </w:t>
      </w:r>
      <w:r w:rsidRPr="00AB0A3C">
        <w:rPr>
          <w:szCs w:val="22"/>
        </w:rPr>
        <w:t>délimitées</w:t>
      </w:r>
      <w:r w:rsidRPr="00AB0A3C">
        <w:rPr>
          <w:spacing w:val="-7"/>
          <w:szCs w:val="22"/>
        </w:rPr>
        <w:t xml:space="preserve"> </w:t>
      </w:r>
      <w:r w:rsidR="00AB0A3C">
        <w:rPr>
          <w:szCs w:val="22"/>
        </w:rPr>
        <w:t>suivant les plans fournis par la maitrise d’œuvre</w:t>
      </w:r>
      <w:r w:rsidRPr="00AB0A3C">
        <w:rPr>
          <w:spacing w:val="-8"/>
          <w:szCs w:val="22"/>
        </w:rPr>
        <w:t xml:space="preserve"> </w:t>
      </w:r>
      <w:r w:rsidRPr="00AB0A3C">
        <w:rPr>
          <w:spacing w:val="-10"/>
          <w:szCs w:val="22"/>
        </w:rPr>
        <w:t>:</w:t>
      </w:r>
    </w:p>
    <w:p w:rsidR="00C46CC0" w:rsidRPr="00AB0A3C" w:rsidRDefault="00A04AB3" w:rsidP="00AB0A3C">
      <w:pPr>
        <w:pStyle w:val="Paragraphedeliste"/>
        <w:numPr>
          <w:ilvl w:val="1"/>
          <w:numId w:val="18"/>
        </w:numPr>
        <w:jc w:val="both"/>
        <w:rPr>
          <w:rFonts w:asciiTheme="minorHAnsi" w:hAnsiTheme="minorHAnsi" w:cstheme="minorHAnsi"/>
        </w:rPr>
      </w:pPr>
      <w:r w:rsidRPr="00AB0A3C">
        <w:rPr>
          <w:rFonts w:asciiTheme="minorHAnsi" w:hAnsiTheme="minorHAnsi" w:cstheme="minorHAnsi"/>
        </w:rPr>
        <w:t>Stationnements</w:t>
      </w:r>
    </w:p>
    <w:p w:rsidR="00C46CC0" w:rsidRPr="00AB0A3C" w:rsidRDefault="00A04AB3" w:rsidP="00AB0A3C">
      <w:pPr>
        <w:pStyle w:val="Paragraphedeliste"/>
        <w:numPr>
          <w:ilvl w:val="1"/>
          <w:numId w:val="18"/>
        </w:numPr>
        <w:jc w:val="both"/>
        <w:rPr>
          <w:rFonts w:asciiTheme="minorHAnsi" w:hAnsiTheme="minorHAnsi" w:cstheme="minorHAnsi"/>
        </w:rPr>
      </w:pPr>
      <w:r w:rsidRPr="00AB0A3C">
        <w:rPr>
          <w:rFonts w:asciiTheme="minorHAnsi" w:hAnsiTheme="minorHAnsi" w:cstheme="minorHAnsi"/>
        </w:rPr>
        <w:t>Cantonnements</w:t>
      </w:r>
    </w:p>
    <w:p w:rsidR="00C46CC0" w:rsidRPr="00AB0A3C" w:rsidRDefault="00A04AB3" w:rsidP="00AB0A3C">
      <w:pPr>
        <w:pStyle w:val="Paragraphedeliste"/>
        <w:numPr>
          <w:ilvl w:val="1"/>
          <w:numId w:val="18"/>
        </w:numPr>
        <w:jc w:val="both"/>
        <w:rPr>
          <w:rFonts w:asciiTheme="minorHAnsi" w:hAnsiTheme="minorHAnsi" w:cstheme="minorHAnsi"/>
        </w:rPr>
      </w:pPr>
      <w:r w:rsidRPr="00AB0A3C">
        <w:rPr>
          <w:rFonts w:asciiTheme="minorHAnsi" w:hAnsiTheme="minorHAnsi" w:cstheme="minorHAnsi"/>
        </w:rPr>
        <w:t>Aires</w:t>
      </w:r>
      <w:r w:rsidRPr="00AB0A3C">
        <w:rPr>
          <w:rFonts w:asciiTheme="minorHAnsi" w:hAnsiTheme="minorHAnsi" w:cstheme="minorHAnsi"/>
          <w:spacing w:val="-9"/>
        </w:rPr>
        <w:t xml:space="preserve"> </w:t>
      </w:r>
      <w:r w:rsidRPr="00AB0A3C">
        <w:rPr>
          <w:rFonts w:asciiTheme="minorHAnsi" w:hAnsiTheme="minorHAnsi" w:cstheme="minorHAnsi"/>
        </w:rPr>
        <w:t>de</w:t>
      </w:r>
      <w:r w:rsidRPr="00AB0A3C">
        <w:rPr>
          <w:rFonts w:asciiTheme="minorHAnsi" w:hAnsiTheme="minorHAnsi" w:cstheme="minorHAnsi"/>
          <w:spacing w:val="-9"/>
        </w:rPr>
        <w:t xml:space="preserve"> </w:t>
      </w:r>
      <w:r w:rsidRPr="00AB0A3C">
        <w:rPr>
          <w:rFonts w:asciiTheme="minorHAnsi" w:hAnsiTheme="minorHAnsi" w:cstheme="minorHAnsi"/>
        </w:rPr>
        <w:t>livraison</w:t>
      </w:r>
      <w:r w:rsidRPr="00AB0A3C">
        <w:rPr>
          <w:rFonts w:asciiTheme="minorHAnsi" w:hAnsiTheme="minorHAnsi" w:cstheme="minorHAnsi"/>
          <w:spacing w:val="-9"/>
        </w:rPr>
        <w:t xml:space="preserve"> </w:t>
      </w:r>
      <w:r w:rsidRPr="00AB0A3C">
        <w:rPr>
          <w:rFonts w:asciiTheme="minorHAnsi" w:hAnsiTheme="minorHAnsi" w:cstheme="minorHAnsi"/>
        </w:rPr>
        <w:t>et</w:t>
      </w:r>
      <w:r w:rsidRPr="00AB0A3C">
        <w:rPr>
          <w:rFonts w:asciiTheme="minorHAnsi" w:hAnsiTheme="minorHAnsi" w:cstheme="minorHAnsi"/>
          <w:spacing w:val="-8"/>
        </w:rPr>
        <w:t xml:space="preserve"> </w:t>
      </w:r>
      <w:r w:rsidRPr="00AB0A3C">
        <w:rPr>
          <w:rFonts w:asciiTheme="minorHAnsi" w:hAnsiTheme="minorHAnsi" w:cstheme="minorHAnsi"/>
        </w:rPr>
        <w:t>stockage</w:t>
      </w:r>
      <w:r w:rsidRPr="00AB0A3C">
        <w:rPr>
          <w:rFonts w:asciiTheme="minorHAnsi" w:hAnsiTheme="minorHAnsi" w:cstheme="minorHAnsi"/>
          <w:spacing w:val="-12"/>
        </w:rPr>
        <w:t xml:space="preserve"> </w:t>
      </w:r>
      <w:r w:rsidRPr="00AB0A3C">
        <w:rPr>
          <w:rFonts w:asciiTheme="minorHAnsi" w:hAnsiTheme="minorHAnsi" w:cstheme="minorHAnsi"/>
        </w:rPr>
        <w:t>des</w:t>
      </w:r>
      <w:r w:rsidRPr="00AB0A3C">
        <w:rPr>
          <w:rFonts w:asciiTheme="minorHAnsi" w:hAnsiTheme="minorHAnsi" w:cstheme="minorHAnsi"/>
          <w:spacing w:val="-6"/>
        </w:rPr>
        <w:t xml:space="preserve"> </w:t>
      </w:r>
      <w:r w:rsidRPr="00AB0A3C">
        <w:rPr>
          <w:rFonts w:asciiTheme="minorHAnsi" w:hAnsiTheme="minorHAnsi" w:cstheme="minorHAnsi"/>
          <w:spacing w:val="-2"/>
        </w:rPr>
        <w:t>approvisionnements</w:t>
      </w:r>
    </w:p>
    <w:p w:rsidR="00C46CC0" w:rsidRPr="00AB0A3C" w:rsidRDefault="00A04AB3" w:rsidP="00AB0A3C">
      <w:pPr>
        <w:pStyle w:val="Paragraphedeliste"/>
        <w:numPr>
          <w:ilvl w:val="1"/>
          <w:numId w:val="18"/>
        </w:numPr>
        <w:jc w:val="both"/>
        <w:rPr>
          <w:rFonts w:asciiTheme="minorHAnsi" w:hAnsiTheme="minorHAnsi" w:cstheme="minorHAnsi"/>
        </w:rPr>
      </w:pPr>
      <w:r w:rsidRPr="00AB0A3C">
        <w:rPr>
          <w:rFonts w:asciiTheme="minorHAnsi" w:hAnsiTheme="minorHAnsi" w:cstheme="minorHAnsi"/>
        </w:rPr>
        <w:t>Aires</w:t>
      </w:r>
      <w:r w:rsidRPr="00AB0A3C">
        <w:rPr>
          <w:rFonts w:asciiTheme="minorHAnsi" w:hAnsiTheme="minorHAnsi" w:cstheme="minorHAnsi"/>
          <w:spacing w:val="-10"/>
        </w:rPr>
        <w:t xml:space="preserve"> </w:t>
      </w:r>
      <w:r w:rsidRPr="00AB0A3C">
        <w:rPr>
          <w:rFonts w:asciiTheme="minorHAnsi" w:hAnsiTheme="minorHAnsi" w:cstheme="minorHAnsi"/>
        </w:rPr>
        <w:t>de</w:t>
      </w:r>
      <w:r w:rsidRPr="00AB0A3C">
        <w:rPr>
          <w:rFonts w:asciiTheme="minorHAnsi" w:hAnsiTheme="minorHAnsi" w:cstheme="minorHAnsi"/>
          <w:spacing w:val="-9"/>
        </w:rPr>
        <w:t xml:space="preserve"> </w:t>
      </w:r>
      <w:r w:rsidRPr="00AB0A3C">
        <w:rPr>
          <w:rFonts w:asciiTheme="minorHAnsi" w:hAnsiTheme="minorHAnsi" w:cstheme="minorHAnsi"/>
        </w:rPr>
        <w:t>fabrication</w:t>
      </w:r>
      <w:r w:rsidRPr="00AB0A3C">
        <w:rPr>
          <w:rFonts w:asciiTheme="minorHAnsi" w:hAnsiTheme="minorHAnsi" w:cstheme="minorHAnsi"/>
          <w:spacing w:val="-9"/>
        </w:rPr>
        <w:t xml:space="preserve"> </w:t>
      </w:r>
      <w:r w:rsidRPr="00AB0A3C">
        <w:rPr>
          <w:rFonts w:asciiTheme="minorHAnsi" w:hAnsiTheme="minorHAnsi" w:cstheme="minorHAnsi"/>
        </w:rPr>
        <w:t>ou</w:t>
      </w:r>
      <w:r w:rsidRPr="00AB0A3C">
        <w:rPr>
          <w:rFonts w:asciiTheme="minorHAnsi" w:hAnsiTheme="minorHAnsi" w:cstheme="minorHAnsi"/>
          <w:spacing w:val="-9"/>
        </w:rPr>
        <w:t xml:space="preserve"> </w:t>
      </w:r>
      <w:r w:rsidRPr="00AB0A3C">
        <w:rPr>
          <w:rFonts w:asciiTheme="minorHAnsi" w:hAnsiTheme="minorHAnsi" w:cstheme="minorHAnsi"/>
        </w:rPr>
        <w:t>livraison</w:t>
      </w:r>
      <w:r w:rsidRPr="00AB0A3C">
        <w:rPr>
          <w:rFonts w:asciiTheme="minorHAnsi" w:hAnsiTheme="minorHAnsi" w:cstheme="minorHAnsi"/>
          <w:spacing w:val="-10"/>
        </w:rPr>
        <w:t xml:space="preserve"> </w:t>
      </w:r>
      <w:r w:rsidRPr="00AB0A3C">
        <w:rPr>
          <w:rFonts w:asciiTheme="minorHAnsi" w:hAnsiTheme="minorHAnsi" w:cstheme="minorHAnsi"/>
        </w:rPr>
        <w:t>du</w:t>
      </w:r>
      <w:r w:rsidRPr="00AB0A3C">
        <w:rPr>
          <w:rFonts w:asciiTheme="minorHAnsi" w:hAnsiTheme="minorHAnsi" w:cstheme="minorHAnsi"/>
          <w:spacing w:val="-7"/>
        </w:rPr>
        <w:t xml:space="preserve"> </w:t>
      </w:r>
      <w:r w:rsidRPr="00AB0A3C">
        <w:rPr>
          <w:rFonts w:asciiTheme="minorHAnsi" w:hAnsiTheme="minorHAnsi" w:cstheme="minorHAnsi"/>
        </w:rPr>
        <w:t>béton</w:t>
      </w:r>
      <w:r w:rsidRPr="00AB0A3C">
        <w:rPr>
          <w:rFonts w:asciiTheme="minorHAnsi" w:hAnsiTheme="minorHAnsi" w:cstheme="minorHAnsi"/>
          <w:spacing w:val="-7"/>
        </w:rPr>
        <w:t xml:space="preserve"> </w:t>
      </w:r>
      <w:r w:rsidRPr="00AB0A3C">
        <w:rPr>
          <w:rFonts w:asciiTheme="minorHAnsi" w:hAnsiTheme="minorHAnsi" w:cstheme="minorHAnsi"/>
        </w:rPr>
        <w:t>(fondations</w:t>
      </w:r>
      <w:r w:rsidRPr="00AB0A3C">
        <w:rPr>
          <w:rFonts w:asciiTheme="minorHAnsi" w:hAnsiTheme="minorHAnsi" w:cstheme="minorHAnsi"/>
          <w:spacing w:val="-8"/>
        </w:rPr>
        <w:t xml:space="preserve"> </w:t>
      </w:r>
      <w:r w:rsidRPr="00AB0A3C">
        <w:rPr>
          <w:rFonts w:asciiTheme="minorHAnsi" w:hAnsiTheme="minorHAnsi" w:cstheme="minorHAnsi"/>
        </w:rPr>
        <w:t>et</w:t>
      </w:r>
      <w:r w:rsidRPr="00AB0A3C">
        <w:rPr>
          <w:rFonts w:asciiTheme="minorHAnsi" w:hAnsiTheme="minorHAnsi" w:cstheme="minorHAnsi"/>
          <w:spacing w:val="-10"/>
        </w:rPr>
        <w:t xml:space="preserve"> </w:t>
      </w:r>
      <w:r w:rsidRPr="00AB0A3C">
        <w:rPr>
          <w:rFonts w:asciiTheme="minorHAnsi" w:hAnsiTheme="minorHAnsi" w:cstheme="minorHAnsi"/>
          <w:spacing w:val="-2"/>
        </w:rPr>
        <w:t>dallage)</w:t>
      </w:r>
    </w:p>
    <w:p w:rsidR="00C46CC0" w:rsidRPr="00AB0A3C" w:rsidRDefault="00A04AB3" w:rsidP="00AB0A3C">
      <w:pPr>
        <w:pStyle w:val="Paragraphedeliste"/>
        <w:numPr>
          <w:ilvl w:val="1"/>
          <w:numId w:val="18"/>
        </w:numPr>
        <w:jc w:val="both"/>
        <w:rPr>
          <w:rFonts w:asciiTheme="minorHAnsi" w:hAnsiTheme="minorHAnsi" w:cstheme="minorHAnsi"/>
        </w:rPr>
      </w:pPr>
      <w:r w:rsidRPr="00AB0A3C">
        <w:rPr>
          <w:rFonts w:asciiTheme="minorHAnsi" w:hAnsiTheme="minorHAnsi" w:cstheme="minorHAnsi"/>
        </w:rPr>
        <w:t>Aires</w:t>
      </w:r>
      <w:r w:rsidRPr="00AB0A3C">
        <w:rPr>
          <w:rFonts w:asciiTheme="minorHAnsi" w:hAnsiTheme="minorHAnsi" w:cstheme="minorHAnsi"/>
          <w:spacing w:val="-7"/>
        </w:rPr>
        <w:t xml:space="preserve"> </w:t>
      </w:r>
      <w:r w:rsidRPr="00AB0A3C">
        <w:rPr>
          <w:rFonts w:asciiTheme="minorHAnsi" w:hAnsiTheme="minorHAnsi" w:cstheme="minorHAnsi"/>
        </w:rPr>
        <w:t>de</w:t>
      </w:r>
      <w:r w:rsidRPr="00AB0A3C">
        <w:rPr>
          <w:rFonts w:asciiTheme="minorHAnsi" w:hAnsiTheme="minorHAnsi" w:cstheme="minorHAnsi"/>
          <w:spacing w:val="-8"/>
        </w:rPr>
        <w:t xml:space="preserve"> </w:t>
      </w:r>
      <w:r w:rsidRPr="00AB0A3C">
        <w:rPr>
          <w:rFonts w:asciiTheme="minorHAnsi" w:hAnsiTheme="minorHAnsi" w:cstheme="minorHAnsi"/>
        </w:rPr>
        <w:t>manœuvre</w:t>
      </w:r>
      <w:r w:rsidRPr="00AB0A3C">
        <w:rPr>
          <w:rFonts w:asciiTheme="minorHAnsi" w:hAnsiTheme="minorHAnsi" w:cstheme="minorHAnsi"/>
          <w:spacing w:val="-5"/>
        </w:rPr>
        <w:t xml:space="preserve"> </w:t>
      </w:r>
      <w:r w:rsidRPr="00AB0A3C">
        <w:rPr>
          <w:rFonts w:asciiTheme="minorHAnsi" w:hAnsiTheme="minorHAnsi" w:cstheme="minorHAnsi"/>
        </w:rPr>
        <w:t>des</w:t>
      </w:r>
      <w:r w:rsidRPr="00AB0A3C">
        <w:rPr>
          <w:rFonts w:asciiTheme="minorHAnsi" w:hAnsiTheme="minorHAnsi" w:cstheme="minorHAnsi"/>
          <w:spacing w:val="-8"/>
        </w:rPr>
        <w:t xml:space="preserve"> </w:t>
      </w:r>
      <w:r w:rsidRPr="00AB0A3C">
        <w:rPr>
          <w:rFonts w:asciiTheme="minorHAnsi" w:hAnsiTheme="minorHAnsi" w:cstheme="minorHAnsi"/>
          <w:spacing w:val="-2"/>
        </w:rPr>
        <w:t>grues</w:t>
      </w:r>
    </w:p>
    <w:p w:rsidR="00C46CC0" w:rsidRPr="00182E8A" w:rsidRDefault="00A04AB3" w:rsidP="00AB0A3C">
      <w:pPr>
        <w:pStyle w:val="Paragraphedeliste"/>
        <w:numPr>
          <w:ilvl w:val="1"/>
          <w:numId w:val="18"/>
        </w:numPr>
        <w:jc w:val="both"/>
        <w:rPr>
          <w:rFonts w:asciiTheme="minorHAnsi" w:hAnsiTheme="minorHAnsi" w:cstheme="minorHAnsi"/>
        </w:rPr>
      </w:pPr>
      <w:r w:rsidRPr="00AB0A3C">
        <w:rPr>
          <w:rFonts w:asciiTheme="minorHAnsi" w:hAnsiTheme="minorHAnsi" w:cstheme="minorHAnsi"/>
        </w:rPr>
        <w:t>Aires</w:t>
      </w:r>
      <w:r w:rsidRPr="00AB0A3C">
        <w:rPr>
          <w:rFonts w:asciiTheme="minorHAnsi" w:hAnsiTheme="minorHAnsi" w:cstheme="minorHAnsi"/>
          <w:spacing w:val="-10"/>
        </w:rPr>
        <w:t xml:space="preserve"> </w:t>
      </w:r>
      <w:r w:rsidRPr="00AB0A3C">
        <w:rPr>
          <w:rFonts w:asciiTheme="minorHAnsi" w:hAnsiTheme="minorHAnsi" w:cstheme="minorHAnsi"/>
        </w:rPr>
        <w:t>de</w:t>
      </w:r>
      <w:r w:rsidRPr="00AB0A3C">
        <w:rPr>
          <w:rFonts w:asciiTheme="minorHAnsi" w:hAnsiTheme="minorHAnsi" w:cstheme="minorHAnsi"/>
          <w:spacing w:val="-10"/>
        </w:rPr>
        <w:t xml:space="preserve"> </w:t>
      </w:r>
      <w:r w:rsidRPr="00AB0A3C">
        <w:rPr>
          <w:rFonts w:asciiTheme="minorHAnsi" w:hAnsiTheme="minorHAnsi" w:cstheme="minorHAnsi"/>
        </w:rPr>
        <w:t>stockage</w:t>
      </w:r>
      <w:r w:rsidRPr="00AB0A3C">
        <w:rPr>
          <w:rFonts w:asciiTheme="minorHAnsi" w:hAnsiTheme="minorHAnsi" w:cstheme="minorHAnsi"/>
          <w:spacing w:val="-9"/>
        </w:rPr>
        <w:t xml:space="preserve"> </w:t>
      </w:r>
      <w:r w:rsidRPr="00AB0A3C">
        <w:rPr>
          <w:rFonts w:asciiTheme="minorHAnsi" w:hAnsiTheme="minorHAnsi" w:cstheme="minorHAnsi"/>
        </w:rPr>
        <w:t>des</w:t>
      </w:r>
      <w:r w:rsidRPr="00AB0A3C">
        <w:rPr>
          <w:rFonts w:asciiTheme="minorHAnsi" w:hAnsiTheme="minorHAnsi" w:cstheme="minorHAnsi"/>
          <w:spacing w:val="-11"/>
        </w:rPr>
        <w:t xml:space="preserve"> </w:t>
      </w:r>
      <w:r w:rsidRPr="00AB0A3C">
        <w:rPr>
          <w:rFonts w:asciiTheme="minorHAnsi" w:hAnsiTheme="minorHAnsi" w:cstheme="minorHAnsi"/>
          <w:spacing w:val="-2"/>
        </w:rPr>
        <w:t>déchets</w:t>
      </w:r>
    </w:p>
    <w:p w:rsidR="00182E8A" w:rsidRPr="00182E8A" w:rsidRDefault="00182E8A" w:rsidP="00182E8A">
      <w:pPr>
        <w:jc w:val="both"/>
      </w:pPr>
    </w:p>
    <w:p w:rsidR="00182E8A" w:rsidRDefault="007B21B7" w:rsidP="00AB0A3C">
      <w:pPr>
        <w:pStyle w:val="Corpsdetexte"/>
        <w:jc w:val="both"/>
        <w:rPr>
          <w:szCs w:val="22"/>
        </w:rPr>
      </w:pPr>
      <w:r>
        <w:rPr>
          <w:szCs w:val="22"/>
        </w:rPr>
        <w:t xml:space="preserve">Pour chacune des phases du chantier, un plan indiquant </w:t>
      </w:r>
      <w:r w:rsidR="00DA2BF5">
        <w:rPr>
          <w:szCs w:val="22"/>
        </w:rPr>
        <w:t>les différentes zones</w:t>
      </w:r>
      <w:r>
        <w:rPr>
          <w:szCs w:val="22"/>
        </w:rPr>
        <w:t xml:space="preserve"> et </w:t>
      </w:r>
      <w:r w:rsidR="00DA2BF5">
        <w:rPr>
          <w:szCs w:val="22"/>
        </w:rPr>
        <w:t>précisant</w:t>
      </w:r>
      <w:r>
        <w:rPr>
          <w:szCs w:val="22"/>
        </w:rPr>
        <w:t xml:space="preserve"> les modalités d’organisation sera établi en phase de préparation.</w:t>
      </w:r>
    </w:p>
    <w:p w:rsidR="007B21B7" w:rsidRPr="00AB0A3C" w:rsidRDefault="007B21B7" w:rsidP="00AB0A3C">
      <w:pPr>
        <w:pStyle w:val="Corpsdetexte"/>
        <w:jc w:val="both"/>
        <w:rPr>
          <w:szCs w:val="22"/>
        </w:rPr>
      </w:pPr>
    </w:p>
    <w:p w:rsidR="00C46CC0" w:rsidRPr="00AB0A3C" w:rsidRDefault="00A04AB3" w:rsidP="00AB0A3C">
      <w:pPr>
        <w:pStyle w:val="Corpsdetexte"/>
        <w:jc w:val="both"/>
        <w:rPr>
          <w:szCs w:val="22"/>
        </w:rPr>
      </w:pPr>
      <w:r w:rsidRPr="00AB0A3C">
        <w:rPr>
          <w:szCs w:val="22"/>
        </w:rPr>
        <w:t>Le</w:t>
      </w:r>
      <w:r w:rsidRPr="00AB0A3C">
        <w:rPr>
          <w:spacing w:val="-7"/>
          <w:szCs w:val="22"/>
        </w:rPr>
        <w:t xml:space="preserve"> </w:t>
      </w:r>
      <w:r w:rsidRPr="00AB0A3C">
        <w:rPr>
          <w:szCs w:val="22"/>
        </w:rPr>
        <w:t>Maître</w:t>
      </w:r>
      <w:r w:rsidRPr="00AB0A3C">
        <w:rPr>
          <w:spacing w:val="-8"/>
          <w:szCs w:val="22"/>
        </w:rPr>
        <w:t xml:space="preserve"> </w:t>
      </w:r>
      <w:r w:rsidRPr="00AB0A3C">
        <w:rPr>
          <w:szCs w:val="22"/>
        </w:rPr>
        <w:t>d’Ouvrage</w:t>
      </w:r>
      <w:r w:rsidRPr="00AB0A3C">
        <w:rPr>
          <w:spacing w:val="-9"/>
          <w:szCs w:val="22"/>
        </w:rPr>
        <w:t xml:space="preserve"> </w:t>
      </w:r>
      <w:r w:rsidRPr="00AB0A3C">
        <w:rPr>
          <w:szCs w:val="22"/>
        </w:rPr>
        <w:t>devra</w:t>
      </w:r>
      <w:r w:rsidRPr="00AB0A3C">
        <w:rPr>
          <w:spacing w:val="-9"/>
          <w:szCs w:val="22"/>
        </w:rPr>
        <w:t xml:space="preserve"> </w:t>
      </w:r>
      <w:r w:rsidRPr="00AB0A3C">
        <w:rPr>
          <w:szCs w:val="22"/>
        </w:rPr>
        <w:t>définir</w:t>
      </w:r>
      <w:r w:rsidRPr="00AB0A3C">
        <w:rPr>
          <w:spacing w:val="-3"/>
          <w:szCs w:val="22"/>
        </w:rPr>
        <w:t xml:space="preserve"> </w:t>
      </w:r>
      <w:r w:rsidRPr="00AB0A3C">
        <w:rPr>
          <w:szCs w:val="22"/>
        </w:rPr>
        <w:t>les</w:t>
      </w:r>
      <w:r w:rsidRPr="00AB0A3C">
        <w:rPr>
          <w:spacing w:val="-10"/>
          <w:szCs w:val="22"/>
        </w:rPr>
        <w:t xml:space="preserve"> </w:t>
      </w:r>
      <w:r w:rsidRPr="00AB0A3C">
        <w:rPr>
          <w:szCs w:val="22"/>
        </w:rPr>
        <w:t>points</w:t>
      </w:r>
      <w:r w:rsidRPr="00AB0A3C">
        <w:rPr>
          <w:spacing w:val="-7"/>
          <w:szCs w:val="22"/>
        </w:rPr>
        <w:t xml:space="preserve"> </w:t>
      </w:r>
      <w:r w:rsidRPr="00AB0A3C">
        <w:rPr>
          <w:szCs w:val="22"/>
        </w:rPr>
        <w:t>suivants</w:t>
      </w:r>
      <w:r w:rsidRPr="00AB0A3C">
        <w:rPr>
          <w:spacing w:val="-4"/>
          <w:szCs w:val="22"/>
        </w:rPr>
        <w:t xml:space="preserve"> </w:t>
      </w:r>
      <w:r w:rsidRPr="00AB0A3C">
        <w:rPr>
          <w:spacing w:val="-10"/>
          <w:szCs w:val="22"/>
        </w:rPr>
        <w:t>:</w:t>
      </w:r>
    </w:p>
    <w:p w:rsidR="00C46CC0" w:rsidRPr="00AB0A3C" w:rsidRDefault="00A04AB3" w:rsidP="00182E8A">
      <w:pPr>
        <w:pStyle w:val="Paragraphedeliste"/>
        <w:numPr>
          <w:ilvl w:val="1"/>
          <w:numId w:val="19"/>
        </w:numPr>
        <w:jc w:val="both"/>
        <w:rPr>
          <w:rFonts w:asciiTheme="minorHAnsi" w:hAnsiTheme="minorHAnsi" w:cstheme="minorHAnsi"/>
        </w:rPr>
      </w:pPr>
      <w:r w:rsidRPr="00AB0A3C">
        <w:rPr>
          <w:rFonts w:asciiTheme="minorHAnsi" w:hAnsiTheme="minorHAnsi" w:cstheme="minorHAnsi"/>
        </w:rPr>
        <w:t>Désignation de l'intervenant en charge de réaliser le plan général d’organisation de</w:t>
      </w:r>
      <w:r w:rsidRPr="00AB0A3C">
        <w:rPr>
          <w:rFonts w:asciiTheme="minorHAnsi" w:hAnsiTheme="minorHAnsi" w:cstheme="minorHAnsi"/>
          <w:spacing w:val="-2"/>
        </w:rPr>
        <w:t xml:space="preserve"> </w:t>
      </w:r>
      <w:r w:rsidRPr="00AB0A3C">
        <w:rPr>
          <w:rFonts w:asciiTheme="minorHAnsi" w:hAnsiTheme="minorHAnsi" w:cstheme="minorHAnsi"/>
        </w:rPr>
        <w:t>chantier (dont la</w:t>
      </w:r>
      <w:r w:rsidRPr="00AB0A3C">
        <w:rPr>
          <w:rFonts w:asciiTheme="minorHAnsi" w:hAnsiTheme="minorHAnsi" w:cstheme="minorHAnsi"/>
          <w:spacing w:val="-1"/>
        </w:rPr>
        <w:t xml:space="preserve"> </w:t>
      </w:r>
      <w:r w:rsidRPr="00AB0A3C">
        <w:rPr>
          <w:rFonts w:asciiTheme="minorHAnsi" w:hAnsiTheme="minorHAnsi" w:cstheme="minorHAnsi"/>
        </w:rPr>
        <w:t>gestion des déchets de chantier) et des différentes pièces annexées,</w:t>
      </w:r>
    </w:p>
    <w:p w:rsidR="00C46CC0" w:rsidRPr="00AB0A3C" w:rsidRDefault="00A04AB3" w:rsidP="00182E8A">
      <w:pPr>
        <w:pStyle w:val="Paragraphedeliste"/>
        <w:numPr>
          <w:ilvl w:val="1"/>
          <w:numId w:val="19"/>
        </w:numPr>
        <w:jc w:val="both"/>
        <w:rPr>
          <w:rFonts w:asciiTheme="minorHAnsi" w:hAnsiTheme="minorHAnsi" w:cstheme="minorHAnsi"/>
        </w:rPr>
      </w:pPr>
      <w:r w:rsidRPr="00AB0A3C">
        <w:rPr>
          <w:rFonts w:asciiTheme="minorHAnsi" w:hAnsiTheme="minorHAnsi" w:cstheme="minorHAnsi"/>
        </w:rPr>
        <w:t>Elaboration</w:t>
      </w:r>
      <w:r w:rsidRPr="00AB0A3C">
        <w:rPr>
          <w:rFonts w:asciiTheme="minorHAnsi" w:hAnsiTheme="minorHAnsi" w:cstheme="minorHAnsi"/>
          <w:spacing w:val="-4"/>
        </w:rPr>
        <w:t xml:space="preserve"> </w:t>
      </w:r>
      <w:r w:rsidRPr="00AB0A3C">
        <w:rPr>
          <w:rFonts w:asciiTheme="minorHAnsi" w:hAnsiTheme="minorHAnsi" w:cstheme="minorHAnsi"/>
        </w:rPr>
        <w:t>du</w:t>
      </w:r>
      <w:r w:rsidRPr="00AB0A3C">
        <w:rPr>
          <w:rFonts w:asciiTheme="minorHAnsi" w:hAnsiTheme="minorHAnsi" w:cstheme="minorHAnsi"/>
          <w:spacing w:val="-4"/>
        </w:rPr>
        <w:t xml:space="preserve"> </w:t>
      </w:r>
      <w:r w:rsidRPr="00AB0A3C">
        <w:rPr>
          <w:rFonts w:asciiTheme="minorHAnsi" w:hAnsiTheme="minorHAnsi" w:cstheme="minorHAnsi"/>
        </w:rPr>
        <w:t>plan</w:t>
      </w:r>
      <w:r w:rsidRPr="00AB0A3C">
        <w:rPr>
          <w:rFonts w:asciiTheme="minorHAnsi" w:hAnsiTheme="minorHAnsi" w:cstheme="minorHAnsi"/>
          <w:spacing w:val="-2"/>
        </w:rPr>
        <w:t xml:space="preserve"> </w:t>
      </w:r>
      <w:r w:rsidRPr="00AB0A3C">
        <w:rPr>
          <w:rFonts w:asciiTheme="minorHAnsi" w:hAnsiTheme="minorHAnsi" w:cstheme="minorHAnsi"/>
        </w:rPr>
        <w:t>détaillé</w:t>
      </w:r>
      <w:r w:rsidRPr="00AB0A3C">
        <w:rPr>
          <w:rFonts w:asciiTheme="minorHAnsi" w:hAnsiTheme="minorHAnsi" w:cstheme="minorHAnsi"/>
          <w:spacing w:val="-3"/>
        </w:rPr>
        <w:t xml:space="preserve"> </w:t>
      </w:r>
      <w:r w:rsidRPr="00AB0A3C">
        <w:rPr>
          <w:rFonts w:asciiTheme="minorHAnsi" w:hAnsiTheme="minorHAnsi" w:cstheme="minorHAnsi"/>
        </w:rPr>
        <w:t>d'organisation</w:t>
      </w:r>
      <w:r w:rsidRPr="00AB0A3C">
        <w:rPr>
          <w:rFonts w:asciiTheme="minorHAnsi" w:hAnsiTheme="minorHAnsi" w:cstheme="minorHAnsi"/>
          <w:spacing w:val="-1"/>
        </w:rPr>
        <w:t xml:space="preserve"> </w:t>
      </w:r>
      <w:r w:rsidRPr="00AB0A3C">
        <w:rPr>
          <w:rFonts w:asciiTheme="minorHAnsi" w:hAnsiTheme="minorHAnsi" w:cstheme="minorHAnsi"/>
        </w:rPr>
        <w:t>de</w:t>
      </w:r>
      <w:r w:rsidRPr="00AB0A3C">
        <w:rPr>
          <w:rFonts w:asciiTheme="minorHAnsi" w:hAnsiTheme="minorHAnsi" w:cstheme="minorHAnsi"/>
          <w:spacing w:val="-3"/>
        </w:rPr>
        <w:t xml:space="preserve"> </w:t>
      </w:r>
      <w:r w:rsidRPr="00AB0A3C">
        <w:rPr>
          <w:rFonts w:asciiTheme="minorHAnsi" w:hAnsiTheme="minorHAnsi" w:cstheme="minorHAnsi"/>
        </w:rPr>
        <w:t>chantier,</w:t>
      </w:r>
      <w:r w:rsidRPr="00AB0A3C">
        <w:rPr>
          <w:rFonts w:asciiTheme="minorHAnsi" w:hAnsiTheme="minorHAnsi" w:cstheme="minorHAnsi"/>
          <w:spacing w:val="-1"/>
        </w:rPr>
        <w:t xml:space="preserve"> </w:t>
      </w:r>
      <w:r w:rsidRPr="00AB0A3C">
        <w:rPr>
          <w:rFonts w:asciiTheme="minorHAnsi" w:hAnsiTheme="minorHAnsi" w:cstheme="minorHAnsi"/>
        </w:rPr>
        <w:t>à</w:t>
      </w:r>
      <w:r w:rsidRPr="00AB0A3C">
        <w:rPr>
          <w:rFonts w:asciiTheme="minorHAnsi" w:hAnsiTheme="minorHAnsi" w:cstheme="minorHAnsi"/>
          <w:spacing w:val="-4"/>
        </w:rPr>
        <w:t xml:space="preserve"> </w:t>
      </w:r>
      <w:r w:rsidRPr="00AB0A3C">
        <w:rPr>
          <w:rFonts w:asciiTheme="minorHAnsi" w:hAnsiTheme="minorHAnsi" w:cstheme="minorHAnsi"/>
        </w:rPr>
        <w:t>partir</w:t>
      </w:r>
      <w:r w:rsidRPr="00AB0A3C">
        <w:rPr>
          <w:rFonts w:asciiTheme="minorHAnsi" w:hAnsiTheme="minorHAnsi" w:cstheme="minorHAnsi"/>
          <w:spacing w:val="-3"/>
        </w:rPr>
        <w:t xml:space="preserve"> </w:t>
      </w:r>
      <w:r w:rsidRPr="00AB0A3C">
        <w:rPr>
          <w:rFonts w:asciiTheme="minorHAnsi" w:hAnsiTheme="minorHAnsi" w:cstheme="minorHAnsi"/>
        </w:rPr>
        <w:t>des</w:t>
      </w:r>
      <w:r w:rsidRPr="00AB0A3C">
        <w:rPr>
          <w:rFonts w:asciiTheme="minorHAnsi" w:hAnsiTheme="minorHAnsi" w:cstheme="minorHAnsi"/>
          <w:spacing w:val="-3"/>
        </w:rPr>
        <w:t xml:space="preserve"> </w:t>
      </w:r>
      <w:r w:rsidRPr="00AB0A3C">
        <w:rPr>
          <w:rFonts w:asciiTheme="minorHAnsi" w:hAnsiTheme="minorHAnsi" w:cstheme="minorHAnsi"/>
        </w:rPr>
        <w:t>spécifications</w:t>
      </w:r>
      <w:r w:rsidRPr="00AB0A3C">
        <w:rPr>
          <w:rFonts w:asciiTheme="minorHAnsi" w:hAnsiTheme="minorHAnsi" w:cstheme="minorHAnsi"/>
          <w:spacing w:val="-4"/>
        </w:rPr>
        <w:t xml:space="preserve"> </w:t>
      </w:r>
      <w:r w:rsidRPr="00AB0A3C">
        <w:rPr>
          <w:rFonts w:asciiTheme="minorHAnsi" w:hAnsiTheme="minorHAnsi" w:cstheme="minorHAnsi"/>
        </w:rPr>
        <w:t>particulières</w:t>
      </w:r>
      <w:r w:rsidRPr="00AB0A3C">
        <w:rPr>
          <w:rFonts w:asciiTheme="minorHAnsi" w:hAnsiTheme="minorHAnsi" w:cstheme="minorHAnsi"/>
          <w:spacing w:val="-3"/>
        </w:rPr>
        <w:t xml:space="preserve"> </w:t>
      </w:r>
      <w:r w:rsidRPr="00AB0A3C">
        <w:rPr>
          <w:rFonts w:asciiTheme="minorHAnsi" w:hAnsiTheme="minorHAnsi" w:cstheme="minorHAnsi"/>
        </w:rPr>
        <w:t>établies</w:t>
      </w:r>
      <w:r w:rsidRPr="00AB0A3C">
        <w:rPr>
          <w:rFonts w:asciiTheme="minorHAnsi" w:hAnsiTheme="minorHAnsi" w:cstheme="minorHAnsi"/>
          <w:spacing w:val="-3"/>
        </w:rPr>
        <w:t xml:space="preserve"> </w:t>
      </w:r>
      <w:r w:rsidRPr="00AB0A3C">
        <w:rPr>
          <w:rFonts w:asciiTheme="minorHAnsi" w:hAnsiTheme="minorHAnsi" w:cstheme="minorHAnsi"/>
        </w:rPr>
        <w:t>par</w:t>
      </w:r>
      <w:r w:rsidRPr="00AB0A3C">
        <w:rPr>
          <w:rFonts w:asciiTheme="minorHAnsi" w:hAnsiTheme="minorHAnsi" w:cstheme="minorHAnsi"/>
          <w:spacing w:val="-2"/>
        </w:rPr>
        <w:t xml:space="preserve"> </w:t>
      </w:r>
      <w:r w:rsidRPr="00AB0A3C">
        <w:rPr>
          <w:rFonts w:asciiTheme="minorHAnsi" w:hAnsiTheme="minorHAnsi" w:cstheme="minorHAnsi"/>
        </w:rPr>
        <w:t xml:space="preserve">chaque </w:t>
      </w:r>
      <w:r w:rsidRPr="00AB0A3C">
        <w:rPr>
          <w:rFonts w:asciiTheme="minorHAnsi" w:hAnsiTheme="minorHAnsi" w:cstheme="minorHAnsi"/>
          <w:spacing w:val="-2"/>
        </w:rPr>
        <w:t>entreprise,</w:t>
      </w:r>
    </w:p>
    <w:p w:rsidR="00C46CC0" w:rsidRDefault="00A04AB3" w:rsidP="00182E8A">
      <w:pPr>
        <w:pStyle w:val="Paragraphedeliste"/>
        <w:numPr>
          <w:ilvl w:val="1"/>
          <w:numId w:val="19"/>
        </w:numPr>
        <w:jc w:val="both"/>
        <w:rPr>
          <w:rFonts w:asciiTheme="minorHAnsi" w:hAnsiTheme="minorHAnsi" w:cstheme="minorHAnsi"/>
        </w:rPr>
      </w:pPr>
      <w:r w:rsidRPr="00AB0A3C">
        <w:rPr>
          <w:rFonts w:asciiTheme="minorHAnsi" w:hAnsiTheme="minorHAnsi" w:cstheme="minorHAnsi"/>
        </w:rPr>
        <w:t>Mise en œuvre du</w:t>
      </w:r>
      <w:r w:rsidRPr="00AB0A3C">
        <w:rPr>
          <w:rFonts w:asciiTheme="minorHAnsi" w:hAnsiTheme="minorHAnsi" w:cstheme="minorHAnsi"/>
          <w:spacing w:val="-1"/>
        </w:rPr>
        <w:t xml:space="preserve"> </w:t>
      </w:r>
      <w:r w:rsidRPr="00AB0A3C">
        <w:rPr>
          <w:rFonts w:asciiTheme="minorHAnsi" w:hAnsiTheme="minorHAnsi" w:cstheme="minorHAnsi"/>
        </w:rPr>
        <w:t xml:space="preserve">plan d'organisation de chantier - coordination des intervenants, dispositions à prévoir lors des réunions de chantier et dans les </w:t>
      </w:r>
      <w:proofErr w:type="spellStart"/>
      <w:r w:rsidRPr="00AB0A3C">
        <w:rPr>
          <w:rFonts w:asciiTheme="minorHAnsi" w:hAnsiTheme="minorHAnsi" w:cstheme="minorHAnsi"/>
        </w:rPr>
        <w:t>comptes-rendus</w:t>
      </w:r>
      <w:proofErr w:type="spellEnd"/>
      <w:r w:rsidRPr="00AB0A3C">
        <w:rPr>
          <w:rFonts w:asciiTheme="minorHAnsi" w:hAnsiTheme="minorHAnsi" w:cstheme="minorHAnsi"/>
        </w:rPr>
        <w:t>.</w:t>
      </w:r>
    </w:p>
    <w:p w:rsidR="00182E8A" w:rsidRPr="00182E8A" w:rsidRDefault="00182E8A" w:rsidP="00182E8A">
      <w:pPr>
        <w:jc w:val="both"/>
      </w:pPr>
    </w:p>
    <w:p w:rsidR="00C46CC0" w:rsidRPr="00AB0A3C" w:rsidRDefault="00A04AB3" w:rsidP="00AB0A3C">
      <w:pPr>
        <w:pStyle w:val="Titre6"/>
        <w:jc w:val="both"/>
        <w:rPr>
          <w:rFonts w:asciiTheme="minorHAnsi" w:hAnsiTheme="minorHAnsi" w:cstheme="minorHAnsi"/>
          <w:sz w:val="22"/>
          <w:szCs w:val="22"/>
        </w:rPr>
      </w:pPr>
      <w:r w:rsidRPr="00AB0A3C">
        <w:rPr>
          <w:rFonts w:asciiTheme="minorHAnsi" w:hAnsiTheme="minorHAnsi" w:cstheme="minorHAnsi"/>
          <w:sz w:val="22"/>
          <w:szCs w:val="22"/>
        </w:rPr>
        <w:t>Dispositif</w:t>
      </w:r>
      <w:r w:rsidRPr="00AB0A3C">
        <w:rPr>
          <w:rFonts w:asciiTheme="minorHAnsi" w:hAnsiTheme="minorHAnsi" w:cstheme="minorHAnsi"/>
          <w:spacing w:val="-13"/>
          <w:sz w:val="22"/>
          <w:szCs w:val="22"/>
        </w:rPr>
        <w:t xml:space="preserve"> </w:t>
      </w:r>
      <w:r w:rsidRPr="00AB0A3C">
        <w:rPr>
          <w:rFonts w:asciiTheme="minorHAnsi" w:hAnsiTheme="minorHAnsi" w:cstheme="minorHAnsi"/>
          <w:sz w:val="22"/>
          <w:szCs w:val="22"/>
        </w:rPr>
        <w:t>de</w:t>
      </w:r>
      <w:r w:rsidRPr="00AB0A3C">
        <w:rPr>
          <w:rFonts w:asciiTheme="minorHAnsi" w:hAnsiTheme="minorHAnsi" w:cstheme="minorHAnsi"/>
          <w:spacing w:val="-11"/>
          <w:sz w:val="22"/>
          <w:szCs w:val="22"/>
        </w:rPr>
        <w:t xml:space="preserve"> </w:t>
      </w:r>
      <w:r w:rsidRPr="00AB0A3C">
        <w:rPr>
          <w:rFonts w:asciiTheme="minorHAnsi" w:hAnsiTheme="minorHAnsi" w:cstheme="minorHAnsi"/>
          <w:sz w:val="22"/>
          <w:szCs w:val="22"/>
        </w:rPr>
        <w:t>nettoyage</w:t>
      </w:r>
      <w:r w:rsidRPr="00AB0A3C">
        <w:rPr>
          <w:rFonts w:asciiTheme="minorHAnsi" w:hAnsiTheme="minorHAnsi" w:cstheme="minorHAnsi"/>
          <w:spacing w:val="-9"/>
          <w:sz w:val="22"/>
          <w:szCs w:val="22"/>
        </w:rPr>
        <w:t xml:space="preserve"> </w:t>
      </w:r>
      <w:r w:rsidRPr="00AB0A3C">
        <w:rPr>
          <w:rFonts w:asciiTheme="minorHAnsi" w:hAnsiTheme="minorHAnsi" w:cstheme="minorHAnsi"/>
          <w:sz w:val="22"/>
          <w:szCs w:val="22"/>
        </w:rPr>
        <w:t>des</w:t>
      </w:r>
      <w:r w:rsidRPr="00AB0A3C">
        <w:rPr>
          <w:rFonts w:asciiTheme="minorHAnsi" w:hAnsiTheme="minorHAnsi" w:cstheme="minorHAnsi"/>
          <w:spacing w:val="-11"/>
          <w:sz w:val="22"/>
          <w:szCs w:val="22"/>
        </w:rPr>
        <w:t xml:space="preserve"> </w:t>
      </w:r>
      <w:r w:rsidRPr="00AB0A3C">
        <w:rPr>
          <w:rFonts w:asciiTheme="minorHAnsi" w:hAnsiTheme="minorHAnsi" w:cstheme="minorHAnsi"/>
          <w:sz w:val="22"/>
          <w:szCs w:val="22"/>
        </w:rPr>
        <w:t>roues</w:t>
      </w:r>
      <w:r w:rsidRPr="00AB0A3C">
        <w:rPr>
          <w:rFonts w:asciiTheme="minorHAnsi" w:hAnsiTheme="minorHAnsi" w:cstheme="minorHAnsi"/>
          <w:spacing w:val="-12"/>
          <w:sz w:val="22"/>
          <w:szCs w:val="22"/>
        </w:rPr>
        <w:t xml:space="preserve"> </w:t>
      </w:r>
      <w:r w:rsidRPr="00AB0A3C">
        <w:rPr>
          <w:rFonts w:asciiTheme="minorHAnsi" w:hAnsiTheme="minorHAnsi" w:cstheme="minorHAnsi"/>
          <w:sz w:val="22"/>
          <w:szCs w:val="22"/>
        </w:rPr>
        <w:t>de</w:t>
      </w:r>
      <w:r w:rsidRPr="00AB0A3C">
        <w:rPr>
          <w:rFonts w:asciiTheme="minorHAnsi" w:hAnsiTheme="minorHAnsi" w:cstheme="minorHAnsi"/>
          <w:spacing w:val="-6"/>
          <w:sz w:val="22"/>
          <w:szCs w:val="22"/>
        </w:rPr>
        <w:t xml:space="preserve"> </w:t>
      </w:r>
      <w:r w:rsidRPr="00AB0A3C">
        <w:rPr>
          <w:rFonts w:asciiTheme="minorHAnsi" w:hAnsiTheme="minorHAnsi" w:cstheme="minorHAnsi"/>
          <w:spacing w:val="-2"/>
          <w:sz w:val="22"/>
          <w:szCs w:val="22"/>
        </w:rPr>
        <w:t>camions</w:t>
      </w:r>
    </w:p>
    <w:p w:rsidR="00C46CC0" w:rsidRDefault="00A04AB3" w:rsidP="00AB0A3C">
      <w:pPr>
        <w:pStyle w:val="Corpsdetexte"/>
        <w:jc w:val="both"/>
        <w:rPr>
          <w:szCs w:val="22"/>
        </w:rPr>
      </w:pPr>
      <w:r w:rsidRPr="00AB0A3C">
        <w:rPr>
          <w:szCs w:val="22"/>
        </w:rPr>
        <w:t>Il sera évalué la possibilité d’installer un dispositif de nettoyage de roues des camions (poste d’arrosage avec traitement des eaux sales).</w:t>
      </w:r>
    </w:p>
    <w:p w:rsidR="00182E8A" w:rsidRPr="00AB0A3C" w:rsidRDefault="00182E8A" w:rsidP="00AB0A3C">
      <w:pPr>
        <w:pStyle w:val="Corpsdetexte"/>
        <w:jc w:val="both"/>
        <w:rPr>
          <w:szCs w:val="22"/>
        </w:rPr>
      </w:pPr>
    </w:p>
    <w:p w:rsidR="00C46CC0" w:rsidRPr="00AB0A3C" w:rsidRDefault="00A04AB3" w:rsidP="00AB0A3C">
      <w:pPr>
        <w:pStyle w:val="Titre6"/>
        <w:jc w:val="both"/>
        <w:rPr>
          <w:rFonts w:asciiTheme="minorHAnsi" w:hAnsiTheme="minorHAnsi" w:cstheme="minorHAnsi"/>
          <w:sz w:val="22"/>
          <w:szCs w:val="22"/>
        </w:rPr>
      </w:pPr>
      <w:r w:rsidRPr="00AB0A3C">
        <w:rPr>
          <w:rFonts w:asciiTheme="minorHAnsi" w:hAnsiTheme="minorHAnsi" w:cstheme="minorHAnsi"/>
          <w:sz w:val="22"/>
          <w:szCs w:val="22"/>
        </w:rPr>
        <w:t>Nettoyage</w:t>
      </w:r>
      <w:r w:rsidRPr="00AB0A3C">
        <w:rPr>
          <w:rFonts w:asciiTheme="minorHAnsi" w:hAnsiTheme="minorHAnsi" w:cstheme="minorHAnsi"/>
          <w:spacing w:val="-9"/>
          <w:sz w:val="22"/>
          <w:szCs w:val="22"/>
        </w:rPr>
        <w:t xml:space="preserve"> </w:t>
      </w:r>
      <w:r w:rsidRPr="00AB0A3C">
        <w:rPr>
          <w:rFonts w:asciiTheme="minorHAnsi" w:hAnsiTheme="minorHAnsi" w:cstheme="minorHAnsi"/>
          <w:sz w:val="22"/>
          <w:szCs w:val="22"/>
        </w:rPr>
        <w:t>du</w:t>
      </w:r>
      <w:r w:rsidRPr="00AB0A3C">
        <w:rPr>
          <w:rFonts w:asciiTheme="minorHAnsi" w:hAnsiTheme="minorHAnsi" w:cstheme="minorHAnsi"/>
          <w:spacing w:val="-8"/>
          <w:sz w:val="22"/>
          <w:szCs w:val="22"/>
        </w:rPr>
        <w:t xml:space="preserve"> </w:t>
      </w:r>
      <w:r w:rsidRPr="00AB0A3C">
        <w:rPr>
          <w:rFonts w:asciiTheme="minorHAnsi" w:hAnsiTheme="minorHAnsi" w:cstheme="minorHAnsi"/>
          <w:spacing w:val="-2"/>
          <w:sz w:val="22"/>
          <w:szCs w:val="22"/>
        </w:rPr>
        <w:t>chantier</w:t>
      </w:r>
    </w:p>
    <w:p w:rsidR="00C46CC0" w:rsidRDefault="00A04AB3" w:rsidP="00AB0A3C">
      <w:pPr>
        <w:pStyle w:val="Corpsdetexte"/>
        <w:jc w:val="both"/>
        <w:rPr>
          <w:spacing w:val="-2"/>
          <w:szCs w:val="22"/>
        </w:rPr>
      </w:pPr>
      <w:r w:rsidRPr="00AB0A3C">
        <w:rPr>
          <w:szCs w:val="22"/>
        </w:rPr>
        <w:t>Nettoyage</w:t>
      </w:r>
      <w:r w:rsidRPr="00AB0A3C">
        <w:rPr>
          <w:spacing w:val="-8"/>
          <w:szCs w:val="22"/>
        </w:rPr>
        <w:t xml:space="preserve"> </w:t>
      </w:r>
      <w:r w:rsidRPr="00AB0A3C">
        <w:rPr>
          <w:szCs w:val="22"/>
        </w:rPr>
        <w:t>régulier</w:t>
      </w:r>
      <w:r w:rsidRPr="00AB0A3C">
        <w:rPr>
          <w:spacing w:val="-9"/>
          <w:szCs w:val="22"/>
        </w:rPr>
        <w:t xml:space="preserve"> </w:t>
      </w:r>
      <w:r w:rsidRPr="00AB0A3C">
        <w:rPr>
          <w:szCs w:val="22"/>
        </w:rPr>
        <w:t>du</w:t>
      </w:r>
      <w:r w:rsidRPr="00AB0A3C">
        <w:rPr>
          <w:spacing w:val="-10"/>
          <w:szCs w:val="22"/>
        </w:rPr>
        <w:t xml:space="preserve"> </w:t>
      </w:r>
      <w:r w:rsidRPr="00AB0A3C">
        <w:rPr>
          <w:szCs w:val="22"/>
        </w:rPr>
        <w:t>chantier</w:t>
      </w:r>
      <w:r w:rsidRPr="00AB0A3C">
        <w:rPr>
          <w:spacing w:val="-10"/>
          <w:szCs w:val="22"/>
        </w:rPr>
        <w:t xml:space="preserve"> </w:t>
      </w:r>
      <w:r w:rsidRPr="00AB0A3C">
        <w:rPr>
          <w:szCs w:val="22"/>
        </w:rPr>
        <w:t>et</w:t>
      </w:r>
      <w:r w:rsidRPr="00AB0A3C">
        <w:rPr>
          <w:spacing w:val="-10"/>
          <w:szCs w:val="22"/>
        </w:rPr>
        <w:t xml:space="preserve"> </w:t>
      </w:r>
      <w:r w:rsidRPr="00AB0A3C">
        <w:rPr>
          <w:szCs w:val="22"/>
        </w:rPr>
        <w:t>des</w:t>
      </w:r>
      <w:r w:rsidRPr="00AB0A3C">
        <w:rPr>
          <w:spacing w:val="-10"/>
          <w:szCs w:val="22"/>
        </w:rPr>
        <w:t xml:space="preserve"> </w:t>
      </w:r>
      <w:r w:rsidRPr="00AB0A3C">
        <w:rPr>
          <w:szCs w:val="22"/>
        </w:rPr>
        <w:t>voies</w:t>
      </w:r>
      <w:r w:rsidRPr="00AB0A3C">
        <w:rPr>
          <w:spacing w:val="-9"/>
          <w:szCs w:val="22"/>
        </w:rPr>
        <w:t xml:space="preserve"> </w:t>
      </w:r>
      <w:r w:rsidRPr="00AB0A3C">
        <w:rPr>
          <w:spacing w:val="-2"/>
          <w:szCs w:val="22"/>
        </w:rPr>
        <w:t>d’accès.</w:t>
      </w:r>
    </w:p>
    <w:p w:rsidR="00182E8A" w:rsidRPr="00AB0A3C" w:rsidRDefault="00182E8A" w:rsidP="00AB0A3C">
      <w:pPr>
        <w:pStyle w:val="Corpsdetexte"/>
        <w:jc w:val="both"/>
        <w:rPr>
          <w:szCs w:val="22"/>
        </w:rPr>
      </w:pPr>
    </w:p>
    <w:p w:rsidR="00C46CC0" w:rsidRDefault="00A04AB3" w:rsidP="00AB0A3C">
      <w:pPr>
        <w:pStyle w:val="Corpsdetexte"/>
        <w:jc w:val="both"/>
        <w:rPr>
          <w:szCs w:val="22"/>
        </w:rPr>
      </w:pPr>
      <w:r w:rsidRPr="00AB0A3C">
        <w:rPr>
          <w:szCs w:val="22"/>
        </w:rPr>
        <w:t>Le</w:t>
      </w:r>
      <w:r w:rsidRPr="00AB0A3C">
        <w:rPr>
          <w:spacing w:val="28"/>
          <w:szCs w:val="22"/>
        </w:rPr>
        <w:t xml:space="preserve"> </w:t>
      </w:r>
      <w:r w:rsidRPr="00AB0A3C">
        <w:rPr>
          <w:szCs w:val="22"/>
        </w:rPr>
        <w:t>nettoyage</w:t>
      </w:r>
      <w:r w:rsidRPr="00AB0A3C">
        <w:rPr>
          <w:spacing w:val="26"/>
          <w:szCs w:val="22"/>
        </w:rPr>
        <w:t xml:space="preserve"> </w:t>
      </w:r>
      <w:r w:rsidRPr="00AB0A3C">
        <w:rPr>
          <w:szCs w:val="22"/>
        </w:rPr>
        <w:t>des</w:t>
      </w:r>
      <w:r w:rsidRPr="00AB0A3C">
        <w:rPr>
          <w:spacing w:val="26"/>
          <w:szCs w:val="22"/>
        </w:rPr>
        <w:t xml:space="preserve"> </w:t>
      </w:r>
      <w:r w:rsidRPr="00AB0A3C">
        <w:rPr>
          <w:szCs w:val="22"/>
        </w:rPr>
        <w:t>cantonnements</w:t>
      </w:r>
      <w:r w:rsidRPr="00AB0A3C">
        <w:rPr>
          <w:spacing w:val="28"/>
          <w:szCs w:val="22"/>
        </w:rPr>
        <w:t xml:space="preserve"> </w:t>
      </w:r>
      <w:r w:rsidRPr="00AB0A3C">
        <w:rPr>
          <w:szCs w:val="22"/>
        </w:rPr>
        <w:t>intérieur</w:t>
      </w:r>
      <w:r w:rsidRPr="00AB0A3C">
        <w:rPr>
          <w:spacing w:val="24"/>
          <w:szCs w:val="22"/>
        </w:rPr>
        <w:t xml:space="preserve"> </w:t>
      </w:r>
      <w:r w:rsidRPr="00AB0A3C">
        <w:rPr>
          <w:szCs w:val="22"/>
        </w:rPr>
        <w:t>et</w:t>
      </w:r>
      <w:r w:rsidRPr="00AB0A3C">
        <w:rPr>
          <w:spacing w:val="26"/>
          <w:szCs w:val="22"/>
        </w:rPr>
        <w:t xml:space="preserve"> </w:t>
      </w:r>
      <w:r w:rsidRPr="00AB0A3C">
        <w:rPr>
          <w:szCs w:val="22"/>
        </w:rPr>
        <w:t>extérieur,</w:t>
      </w:r>
      <w:r w:rsidRPr="00AB0A3C">
        <w:rPr>
          <w:spacing w:val="25"/>
          <w:szCs w:val="22"/>
        </w:rPr>
        <w:t xml:space="preserve"> </w:t>
      </w:r>
      <w:r w:rsidRPr="00AB0A3C">
        <w:rPr>
          <w:szCs w:val="22"/>
        </w:rPr>
        <w:t>des</w:t>
      </w:r>
      <w:r w:rsidRPr="00AB0A3C">
        <w:rPr>
          <w:spacing w:val="28"/>
          <w:szCs w:val="22"/>
        </w:rPr>
        <w:t xml:space="preserve"> </w:t>
      </w:r>
      <w:r w:rsidRPr="00AB0A3C">
        <w:rPr>
          <w:szCs w:val="22"/>
        </w:rPr>
        <w:t>accès</w:t>
      </w:r>
      <w:r w:rsidRPr="00AB0A3C">
        <w:rPr>
          <w:spacing w:val="23"/>
          <w:szCs w:val="22"/>
        </w:rPr>
        <w:t xml:space="preserve"> </w:t>
      </w:r>
      <w:r w:rsidRPr="00AB0A3C">
        <w:rPr>
          <w:szCs w:val="22"/>
        </w:rPr>
        <w:t>et</w:t>
      </w:r>
      <w:r w:rsidRPr="00AB0A3C">
        <w:rPr>
          <w:spacing w:val="25"/>
          <w:szCs w:val="22"/>
        </w:rPr>
        <w:t xml:space="preserve"> </w:t>
      </w:r>
      <w:r w:rsidRPr="00AB0A3C">
        <w:rPr>
          <w:szCs w:val="22"/>
        </w:rPr>
        <w:t>des</w:t>
      </w:r>
      <w:r w:rsidRPr="00AB0A3C">
        <w:rPr>
          <w:spacing w:val="26"/>
          <w:szCs w:val="22"/>
        </w:rPr>
        <w:t xml:space="preserve"> </w:t>
      </w:r>
      <w:r w:rsidRPr="00AB0A3C">
        <w:rPr>
          <w:szCs w:val="22"/>
        </w:rPr>
        <w:t>zones</w:t>
      </w:r>
      <w:r w:rsidRPr="00AB0A3C">
        <w:rPr>
          <w:spacing w:val="26"/>
          <w:szCs w:val="22"/>
        </w:rPr>
        <w:t xml:space="preserve"> </w:t>
      </w:r>
      <w:r w:rsidRPr="00AB0A3C">
        <w:rPr>
          <w:szCs w:val="22"/>
        </w:rPr>
        <w:t>de</w:t>
      </w:r>
      <w:r w:rsidRPr="00AB0A3C">
        <w:rPr>
          <w:spacing w:val="26"/>
          <w:szCs w:val="22"/>
        </w:rPr>
        <w:t xml:space="preserve"> </w:t>
      </w:r>
      <w:r w:rsidRPr="00AB0A3C">
        <w:rPr>
          <w:szCs w:val="22"/>
        </w:rPr>
        <w:t>passages,</w:t>
      </w:r>
      <w:r w:rsidRPr="00AB0A3C">
        <w:rPr>
          <w:spacing w:val="24"/>
          <w:szCs w:val="22"/>
        </w:rPr>
        <w:t xml:space="preserve"> </w:t>
      </w:r>
      <w:r w:rsidRPr="00AB0A3C">
        <w:rPr>
          <w:szCs w:val="22"/>
        </w:rPr>
        <w:t>ainsi</w:t>
      </w:r>
      <w:r w:rsidRPr="00AB0A3C">
        <w:rPr>
          <w:spacing w:val="25"/>
          <w:szCs w:val="22"/>
        </w:rPr>
        <w:t xml:space="preserve"> </w:t>
      </w:r>
      <w:r w:rsidRPr="00AB0A3C">
        <w:rPr>
          <w:szCs w:val="22"/>
        </w:rPr>
        <w:t>que</w:t>
      </w:r>
      <w:r w:rsidRPr="00AB0A3C">
        <w:rPr>
          <w:spacing w:val="26"/>
          <w:szCs w:val="22"/>
        </w:rPr>
        <w:t xml:space="preserve"> </w:t>
      </w:r>
      <w:r w:rsidRPr="00AB0A3C">
        <w:rPr>
          <w:szCs w:val="22"/>
        </w:rPr>
        <w:t>des</w:t>
      </w:r>
      <w:r w:rsidRPr="00AB0A3C">
        <w:rPr>
          <w:spacing w:val="26"/>
          <w:szCs w:val="22"/>
        </w:rPr>
        <w:t xml:space="preserve"> </w:t>
      </w:r>
      <w:r w:rsidRPr="00AB0A3C">
        <w:rPr>
          <w:szCs w:val="22"/>
        </w:rPr>
        <w:t>zones</w:t>
      </w:r>
      <w:r w:rsidRPr="00AB0A3C">
        <w:rPr>
          <w:spacing w:val="23"/>
          <w:szCs w:val="22"/>
        </w:rPr>
        <w:t xml:space="preserve"> </w:t>
      </w:r>
      <w:r w:rsidRPr="00AB0A3C">
        <w:rPr>
          <w:szCs w:val="22"/>
        </w:rPr>
        <w:t>de travail, est effectué régulièrement.</w:t>
      </w:r>
    </w:p>
    <w:p w:rsidR="00182E8A" w:rsidRPr="00AB0A3C" w:rsidRDefault="00182E8A" w:rsidP="00AB0A3C">
      <w:pPr>
        <w:pStyle w:val="Corpsdetexte"/>
        <w:jc w:val="both"/>
        <w:rPr>
          <w:szCs w:val="22"/>
        </w:rPr>
      </w:pPr>
    </w:p>
    <w:p w:rsidR="00DA2BF5" w:rsidRDefault="00DA2BF5" w:rsidP="00DA2BF5">
      <w:pPr>
        <w:pStyle w:val="Corpsdetexte"/>
        <w:jc w:val="both"/>
        <w:rPr>
          <w:szCs w:val="22"/>
        </w:rPr>
      </w:pPr>
      <w:r>
        <w:rPr>
          <w:szCs w:val="22"/>
        </w:rPr>
        <w:t xml:space="preserve">Les cheminements piétons sur le chantier seront traités de façon à assurer un minimum de confort et de sécurité pour les compagnons (balisage, revêtement durs et propres …). </w:t>
      </w:r>
    </w:p>
    <w:p w:rsidR="00C46CC0" w:rsidRPr="00AB0A3C" w:rsidRDefault="00C46CC0" w:rsidP="00AB0A3C">
      <w:pPr>
        <w:pStyle w:val="Corpsdetexte"/>
        <w:jc w:val="both"/>
        <w:rPr>
          <w:szCs w:val="22"/>
        </w:rPr>
      </w:pPr>
    </w:p>
    <w:p w:rsidR="00C46CC0" w:rsidRPr="00E045B0" w:rsidRDefault="00B33444" w:rsidP="00B21EB0">
      <w:pPr>
        <w:pStyle w:val="Titre2"/>
      </w:pPr>
      <w:bookmarkStart w:id="14" w:name="_Toc191564334"/>
      <w:r>
        <w:t>5</w:t>
      </w:r>
      <w:r w:rsidR="00A04AB3" w:rsidRPr="00E045B0">
        <w:t>.</w:t>
      </w:r>
      <w:r w:rsidR="00182E8A">
        <w:t>3</w:t>
      </w:r>
      <w:r w:rsidR="00A04AB3" w:rsidRPr="00E045B0">
        <w:rPr>
          <w:spacing w:val="-4"/>
        </w:rPr>
        <w:t xml:space="preserve"> </w:t>
      </w:r>
      <w:r w:rsidR="00A04AB3" w:rsidRPr="00E045B0">
        <w:t>Stationnement</w:t>
      </w:r>
      <w:r w:rsidR="00A04AB3" w:rsidRPr="00E045B0">
        <w:rPr>
          <w:spacing w:val="-5"/>
        </w:rPr>
        <w:t xml:space="preserve"> </w:t>
      </w:r>
      <w:r w:rsidR="00A04AB3" w:rsidRPr="00E045B0">
        <w:t>des</w:t>
      </w:r>
      <w:r w:rsidR="00A04AB3" w:rsidRPr="00E045B0">
        <w:rPr>
          <w:spacing w:val="-7"/>
        </w:rPr>
        <w:t xml:space="preserve"> </w:t>
      </w:r>
      <w:r w:rsidR="00A04AB3" w:rsidRPr="00E045B0">
        <w:t>véhicules</w:t>
      </w:r>
      <w:r w:rsidR="00A04AB3" w:rsidRPr="00E045B0">
        <w:rPr>
          <w:spacing w:val="-4"/>
        </w:rPr>
        <w:t xml:space="preserve"> </w:t>
      </w:r>
      <w:r w:rsidR="00A04AB3" w:rsidRPr="00E045B0">
        <w:t>du</w:t>
      </w:r>
      <w:r w:rsidR="00A04AB3" w:rsidRPr="00E045B0">
        <w:rPr>
          <w:spacing w:val="-7"/>
        </w:rPr>
        <w:t xml:space="preserve"> </w:t>
      </w:r>
      <w:r w:rsidR="00A04AB3" w:rsidRPr="00E045B0">
        <w:t>personnel</w:t>
      </w:r>
      <w:r w:rsidR="00A04AB3" w:rsidRPr="00E045B0">
        <w:rPr>
          <w:spacing w:val="-4"/>
        </w:rPr>
        <w:t xml:space="preserve"> </w:t>
      </w:r>
      <w:r w:rsidR="00A04AB3" w:rsidRPr="00E045B0">
        <w:t xml:space="preserve">de </w:t>
      </w:r>
      <w:r w:rsidR="00A04AB3" w:rsidRPr="00E045B0">
        <w:rPr>
          <w:spacing w:val="-2"/>
        </w:rPr>
        <w:t>chantier</w:t>
      </w:r>
      <w:bookmarkEnd w:id="14"/>
    </w:p>
    <w:p w:rsidR="00C46CC0" w:rsidRPr="00E045B0" w:rsidRDefault="00A04AB3" w:rsidP="00182E8A">
      <w:pPr>
        <w:pStyle w:val="Corpsdetexte"/>
        <w:jc w:val="both"/>
      </w:pPr>
      <w:r w:rsidRPr="00E045B0">
        <w:t xml:space="preserve">Le stationnement des véhicules </w:t>
      </w:r>
      <w:r w:rsidR="00DA2BF5">
        <w:t>des entreprises et de leurs salariés</w:t>
      </w:r>
      <w:r w:rsidRPr="00E045B0">
        <w:t xml:space="preserve"> devra être réduit et optimisé afin de produire le moins de gêne ou nuisance dans les rues voisines. Une réflexion sur l’acheminement du personnel sur le chantier pourra être menée par les </w:t>
      </w:r>
      <w:r w:rsidRPr="00E045B0">
        <w:rPr>
          <w:spacing w:val="-2"/>
        </w:rPr>
        <w:t>entreprises.</w:t>
      </w:r>
    </w:p>
    <w:p w:rsidR="00C46CC0" w:rsidRPr="00E045B0" w:rsidRDefault="00C46CC0" w:rsidP="00E045B0">
      <w:pPr>
        <w:pStyle w:val="Corpsdetexte"/>
      </w:pPr>
    </w:p>
    <w:p w:rsidR="00C46CC0" w:rsidRPr="00E045B0" w:rsidRDefault="00B33444" w:rsidP="00B21EB0">
      <w:pPr>
        <w:pStyle w:val="Titre2"/>
      </w:pPr>
      <w:bookmarkStart w:id="15" w:name="_Toc191564335"/>
      <w:r>
        <w:t>5</w:t>
      </w:r>
      <w:r w:rsidR="00A04AB3" w:rsidRPr="00E045B0">
        <w:t>.</w:t>
      </w:r>
      <w:r w:rsidR="00182E8A">
        <w:t>4</w:t>
      </w:r>
      <w:r w:rsidR="00A04AB3" w:rsidRPr="00E045B0">
        <w:rPr>
          <w:spacing w:val="-9"/>
        </w:rPr>
        <w:t xml:space="preserve"> </w:t>
      </w:r>
      <w:r w:rsidR="00A04AB3" w:rsidRPr="00E045B0">
        <w:t>Accès</w:t>
      </w:r>
      <w:r w:rsidR="00A04AB3" w:rsidRPr="00E045B0">
        <w:rPr>
          <w:spacing w:val="-1"/>
        </w:rPr>
        <w:t xml:space="preserve"> </w:t>
      </w:r>
      <w:r w:rsidR="00A04AB3" w:rsidRPr="00E045B0">
        <w:t>des</w:t>
      </w:r>
      <w:r w:rsidR="00A04AB3" w:rsidRPr="00E045B0">
        <w:rPr>
          <w:spacing w:val="-5"/>
        </w:rPr>
        <w:t xml:space="preserve"> </w:t>
      </w:r>
      <w:r w:rsidR="00A04AB3" w:rsidRPr="00E045B0">
        <w:t>véhicules</w:t>
      </w:r>
      <w:r w:rsidR="00A04AB3" w:rsidRPr="00E045B0">
        <w:rPr>
          <w:spacing w:val="-5"/>
        </w:rPr>
        <w:t xml:space="preserve"> </w:t>
      </w:r>
      <w:r w:rsidR="00A04AB3" w:rsidRPr="00E045B0">
        <w:t>de</w:t>
      </w:r>
      <w:r w:rsidR="00A04AB3" w:rsidRPr="00E045B0">
        <w:rPr>
          <w:spacing w:val="-7"/>
        </w:rPr>
        <w:t xml:space="preserve"> </w:t>
      </w:r>
      <w:r w:rsidR="00A04AB3" w:rsidRPr="00E045B0">
        <w:rPr>
          <w:spacing w:val="-2"/>
        </w:rPr>
        <w:t>livraison</w:t>
      </w:r>
      <w:bookmarkEnd w:id="15"/>
    </w:p>
    <w:p w:rsidR="00C46CC0" w:rsidRDefault="00A04AB3" w:rsidP="00182E8A">
      <w:pPr>
        <w:pStyle w:val="Corpsdetexte"/>
        <w:jc w:val="both"/>
      </w:pPr>
      <w:r w:rsidRPr="00E045B0">
        <w:t xml:space="preserve">Organisation des approvisionnements du chantier. Détermination des itinéraires. Gestion particulière (heures, accès, nature, …) des livraisons et enlèvements, comme également pour les déplacements des engins de chantier, en rapport avec la gêne occasionnée pour les </w:t>
      </w:r>
      <w:r w:rsidR="00182E8A">
        <w:t xml:space="preserve">personnels, les patients, les ambulances et les </w:t>
      </w:r>
      <w:r w:rsidRPr="00E045B0">
        <w:t>riverains (blocage de la circulation).</w:t>
      </w:r>
    </w:p>
    <w:p w:rsidR="00182E8A" w:rsidRPr="00E045B0" w:rsidRDefault="00182E8A" w:rsidP="00182E8A">
      <w:pPr>
        <w:pStyle w:val="Corpsdetexte"/>
        <w:jc w:val="both"/>
      </w:pPr>
    </w:p>
    <w:p w:rsidR="00C46CC0" w:rsidRDefault="00A04AB3" w:rsidP="00182E8A">
      <w:pPr>
        <w:pStyle w:val="Corpsdetexte"/>
        <w:jc w:val="both"/>
      </w:pPr>
      <w:r w:rsidRPr="00E045B0">
        <w:t>Les entreprises chargées des approvisionnements seront tenues informées de la démarche qualité environnementale du chantier. Un plan d’accès sera fourni.</w:t>
      </w:r>
    </w:p>
    <w:p w:rsidR="00182E8A" w:rsidRPr="00E045B0" w:rsidRDefault="00182E8A" w:rsidP="00182E8A">
      <w:pPr>
        <w:pStyle w:val="Corpsdetexte"/>
        <w:jc w:val="both"/>
      </w:pPr>
    </w:p>
    <w:p w:rsidR="00C46CC0" w:rsidRDefault="00A04AB3" w:rsidP="00182E8A">
      <w:pPr>
        <w:pStyle w:val="Corpsdetexte"/>
        <w:jc w:val="both"/>
      </w:pPr>
      <w:r w:rsidRPr="00E045B0">
        <w:t>Les approvisionneme</w:t>
      </w:r>
      <w:r w:rsidR="00182E8A">
        <w:t xml:space="preserve">nts seront planifiés avec le maitre d’œuvre qui pourra en référer au maitre d’ouvrage dans certains cas. Certaines livraisons seront planifiées en horaire de nuit pour limiter la gêne pour les patients de l’hôpital du Gier. </w:t>
      </w:r>
    </w:p>
    <w:p w:rsidR="00DA2BF5" w:rsidRDefault="00DA2BF5" w:rsidP="00182E8A">
      <w:pPr>
        <w:pStyle w:val="Corpsdetexte"/>
        <w:jc w:val="both"/>
      </w:pPr>
    </w:p>
    <w:p w:rsidR="00DA2BF5" w:rsidRDefault="00DA2BF5" w:rsidP="00182E8A">
      <w:pPr>
        <w:pStyle w:val="Corpsdetexte"/>
        <w:jc w:val="both"/>
      </w:pPr>
      <w:r>
        <w:t>Les entreprises en charge des livraisons devront respecter le sens de circulation en vigueur sur le site de l’Hôpital du Gier. La marche arrière des camions n’est pas autorisée. Lors des livraison, l’entreprise en charge de la réception doit guider les camions sur le site. Elle est garante de la sécurité et de la bonne coordination entre camion et usagers du site.</w:t>
      </w:r>
    </w:p>
    <w:p w:rsidR="00182E8A" w:rsidRPr="00E045B0" w:rsidRDefault="00182E8A" w:rsidP="00182E8A">
      <w:pPr>
        <w:pStyle w:val="Corpsdetexte"/>
        <w:jc w:val="both"/>
      </w:pPr>
    </w:p>
    <w:p w:rsidR="00C46CC0" w:rsidRPr="00E045B0" w:rsidRDefault="00A04AB3" w:rsidP="00182E8A">
      <w:pPr>
        <w:pStyle w:val="Corpsdetexte"/>
        <w:jc w:val="both"/>
      </w:pPr>
      <w:r w:rsidRPr="00E045B0">
        <w:t>Les</w:t>
      </w:r>
      <w:r w:rsidRPr="00E045B0">
        <w:rPr>
          <w:spacing w:val="-13"/>
        </w:rPr>
        <w:t xml:space="preserve"> </w:t>
      </w:r>
      <w:r w:rsidRPr="00E045B0">
        <w:t>dispositions</w:t>
      </w:r>
      <w:r w:rsidRPr="00E045B0">
        <w:rPr>
          <w:spacing w:val="-11"/>
        </w:rPr>
        <w:t xml:space="preserve"> </w:t>
      </w:r>
      <w:r w:rsidRPr="00E045B0">
        <w:t>particulières</w:t>
      </w:r>
      <w:r w:rsidRPr="00E045B0">
        <w:rPr>
          <w:spacing w:val="-12"/>
        </w:rPr>
        <w:t xml:space="preserve"> </w:t>
      </w:r>
      <w:r w:rsidRPr="00E045B0">
        <w:t>seront</w:t>
      </w:r>
      <w:r w:rsidRPr="00E045B0">
        <w:rPr>
          <w:spacing w:val="-14"/>
        </w:rPr>
        <w:t xml:space="preserve"> </w:t>
      </w:r>
      <w:r w:rsidRPr="00E045B0">
        <w:t>consignées</w:t>
      </w:r>
      <w:r w:rsidRPr="00E045B0">
        <w:rPr>
          <w:spacing w:val="-10"/>
        </w:rPr>
        <w:t xml:space="preserve"> </w:t>
      </w:r>
      <w:r w:rsidRPr="00E045B0">
        <w:t>sur</w:t>
      </w:r>
      <w:r w:rsidRPr="00E045B0">
        <w:rPr>
          <w:spacing w:val="-9"/>
        </w:rPr>
        <w:t xml:space="preserve"> </w:t>
      </w:r>
      <w:r w:rsidRPr="00E045B0">
        <w:t>un</w:t>
      </w:r>
      <w:r w:rsidRPr="00E045B0">
        <w:rPr>
          <w:spacing w:val="-13"/>
        </w:rPr>
        <w:t xml:space="preserve"> </w:t>
      </w:r>
      <w:r w:rsidRPr="00E045B0">
        <w:rPr>
          <w:spacing w:val="-4"/>
        </w:rPr>
        <w:t>plan.</w:t>
      </w:r>
    </w:p>
    <w:p w:rsidR="00C46CC0" w:rsidRDefault="00C46CC0" w:rsidP="00182E8A">
      <w:pPr>
        <w:pStyle w:val="Corpsdetexte"/>
        <w:jc w:val="both"/>
      </w:pPr>
    </w:p>
    <w:p w:rsidR="00DA2BF5" w:rsidRPr="00E045B0" w:rsidRDefault="00DA2BF5" w:rsidP="00DA2BF5">
      <w:pPr>
        <w:pStyle w:val="Titre2"/>
      </w:pPr>
      <w:bookmarkStart w:id="16" w:name="_Toc191564336"/>
      <w:r>
        <w:t>5.5 Limitation des consommations en eau et électricité</w:t>
      </w:r>
      <w:bookmarkEnd w:id="16"/>
    </w:p>
    <w:p w:rsidR="00C46CC0" w:rsidRDefault="00DA2BF5" w:rsidP="00182E8A">
      <w:pPr>
        <w:pStyle w:val="Corpsdetexte"/>
        <w:jc w:val="both"/>
      </w:pPr>
      <w:r>
        <w:t>Le maitre d’ouvrage se réserve la possibilité de mettre en place des sous-comptage</w:t>
      </w:r>
      <w:r w:rsidR="00AF25C2">
        <w:t>s</w:t>
      </w:r>
      <w:r>
        <w:t xml:space="preserve"> pour l’eau et l’électricité</w:t>
      </w:r>
      <w:r w:rsidR="00AF25C2">
        <w:t xml:space="preserve"> afin d’évaluer l’impact du chantier de restructuration des urgences sur les consommations en eau et en électricité de l’Hôpital du Gier.</w:t>
      </w:r>
    </w:p>
    <w:p w:rsidR="00AF25C2" w:rsidRDefault="00AF25C2" w:rsidP="00182E8A">
      <w:pPr>
        <w:pStyle w:val="Corpsdetexte"/>
        <w:jc w:val="both"/>
      </w:pPr>
    </w:p>
    <w:p w:rsidR="00AF25C2" w:rsidRDefault="00AF25C2" w:rsidP="00182E8A">
      <w:pPr>
        <w:pStyle w:val="Corpsdetexte"/>
        <w:jc w:val="both"/>
      </w:pPr>
      <w:r>
        <w:t>Tout éclairage provisoire de chantier sera réalisé avec des lampes basse consommation.</w:t>
      </w:r>
    </w:p>
    <w:p w:rsidR="00AF25C2" w:rsidRDefault="00AF25C2" w:rsidP="00182E8A">
      <w:pPr>
        <w:pStyle w:val="Corpsdetexte"/>
        <w:jc w:val="both"/>
      </w:pPr>
    </w:p>
    <w:p w:rsidR="00AF25C2" w:rsidRDefault="00AF25C2" w:rsidP="00182E8A">
      <w:pPr>
        <w:pStyle w:val="Corpsdetexte"/>
        <w:jc w:val="both"/>
      </w:pPr>
      <w:r>
        <w:t>Dans l’éventualité de l’installation d’un dispositif de nettoyage des roues des camions, la récupération des eaux de pluie sera étudiée. Les systèmes de lavage des véhicules, des bennes à béton, des goulottes des toupies, devront être conçus de façon à pouvoir réutiliser l’eau après décantation.</w:t>
      </w:r>
    </w:p>
    <w:p w:rsidR="00AF25C2" w:rsidRDefault="00AF25C2" w:rsidP="00182E8A">
      <w:pPr>
        <w:pStyle w:val="Corpsdetexte"/>
        <w:jc w:val="both"/>
      </w:pPr>
    </w:p>
    <w:p w:rsidR="00AF25C2" w:rsidRDefault="00AF25C2" w:rsidP="00182E8A">
      <w:pPr>
        <w:pStyle w:val="Corpsdetexte"/>
        <w:jc w:val="both"/>
      </w:pPr>
      <w:r>
        <w:t>L’alimentation générale du chantier en eau sera coupée en fin de journée pour éviter toutes fuites durant la nuit.</w:t>
      </w:r>
    </w:p>
    <w:p w:rsidR="00AF25C2" w:rsidRDefault="00AF25C2" w:rsidP="00182E8A">
      <w:pPr>
        <w:pStyle w:val="Corpsdetexte"/>
        <w:jc w:val="both"/>
      </w:pPr>
    </w:p>
    <w:p w:rsidR="00AF25C2" w:rsidRDefault="00AF25C2" w:rsidP="00AF25C2">
      <w:pPr>
        <w:pStyle w:val="Titre2"/>
      </w:pPr>
      <w:bookmarkStart w:id="17" w:name="_Toc191564337"/>
      <w:r>
        <w:t>5.6 Base vie responsable et durable</w:t>
      </w:r>
      <w:bookmarkEnd w:id="17"/>
    </w:p>
    <w:p w:rsidR="00AF25C2" w:rsidRDefault="00AF25C2" w:rsidP="00182E8A">
      <w:pPr>
        <w:pStyle w:val="Corpsdetexte"/>
        <w:jc w:val="both"/>
      </w:pPr>
      <w:r>
        <w:t>La base vie doit également être respectueuse de l’environnement et de ses usagers. L’entreprise en charge de la mise en place, de la gestion, et de l’</w:t>
      </w:r>
      <w:r w:rsidR="00F531A5">
        <w:t>enlèvement</w:t>
      </w:r>
      <w:r>
        <w:t xml:space="preserve"> de la base vie doit mener une réflexion</w:t>
      </w:r>
      <w:r w:rsidR="00F531A5">
        <w:t xml:space="preserve"> globale afin de réduire les consommations énergétiques (chauffage, climatisation, éclairage, eau) tout en assurant un confort optimum aux compagnons. Pour se faire, il devra prendre en compte toutes les contraintes (situation géographique, implantation sur le site de l’Hôpital du Gier, surface disponible, besoins, …) pour concevoir une base vie répondant à la présente charte.</w:t>
      </w:r>
    </w:p>
    <w:p w:rsidR="00F531A5" w:rsidRDefault="00F531A5" w:rsidP="00182E8A">
      <w:pPr>
        <w:pStyle w:val="Corpsdetexte"/>
        <w:jc w:val="both"/>
      </w:pPr>
    </w:p>
    <w:p w:rsidR="00AF25C2" w:rsidRDefault="00F531A5" w:rsidP="00182E8A">
      <w:pPr>
        <w:pStyle w:val="Corpsdetexte"/>
        <w:jc w:val="both"/>
      </w:pPr>
      <w:r>
        <w:t>L’implantation de la base vie est contrainte par l’espace disponible sur le site de l’Hôpital du Gier, et accord avec le coordination SPS du chantier. Cependant sa conception devra :</w:t>
      </w:r>
    </w:p>
    <w:p w:rsidR="00F531A5" w:rsidRDefault="00F531A5" w:rsidP="008C68C1">
      <w:pPr>
        <w:pStyle w:val="Corpsdetexte"/>
        <w:numPr>
          <w:ilvl w:val="0"/>
          <w:numId w:val="38"/>
        </w:numPr>
        <w:jc w:val="both"/>
      </w:pPr>
      <w:r>
        <w:t>Optimiser les surfaces vitrées pour permettre une régulation de la température été comme hiver,</w:t>
      </w:r>
    </w:p>
    <w:p w:rsidR="00F531A5" w:rsidRDefault="00F531A5" w:rsidP="008C68C1">
      <w:pPr>
        <w:pStyle w:val="Corpsdetexte"/>
        <w:numPr>
          <w:ilvl w:val="0"/>
          <w:numId w:val="38"/>
        </w:numPr>
        <w:jc w:val="both"/>
      </w:pPr>
      <w:r>
        <w:t>Permettre un apport de lumière naturelle maximal,</w:t>
      </w:r>
    </w:p>
    <w:p w:rsidR="00F531A5" w:rsidRDefault="00F531A5" w:rsidP="008C68C1">
      <w:pPr>
        <w:pStyle w:val="Corpsdetexte"/>
        <w:numPr>
          <w:ilvl w:val="0"/>
          <w:numId w:val="38"/>
        </w:numPr>
        <w:jc w:val="both"/>
      </w:pPr>
      <w:r>
        <w:t>Prévoir une vue sur l’extérieur,</w:t>
      </w:r>
    </w:p>
    <w:p w:rsidR="00F531A5" w:rsidRDefault="00F531A5" w:rsidP="008C68C1">
      <w:pPr>
        <w:pStyle w:val="Corpsdetexte"/>
        <w:numPr>
          <w:ilvl w:val="0"/>
          <w:numId w:val="38"/>
        </w:numPr>
        <w:jc w:val="both"/>
      </w:pPr>
      <w:r>
        <w:t xml:space="preserve">Prévoir une ventilation naturelle </w:t>
      </w:r>
      <w:proofErr w:type="spellStart"/>
      <w:r>
        <w:t>traversante</w:t>
      </w:r>
      <w:proofErr w:type="spellEnd"/>
      <w:r>
        <w:t xml:space="preserve"> et une compacité optimum de la structure,</w:t>
      </w:r>
    </w:p>
    <w:p w:rsidR="00F531A5" w:rsidRDefault="00F531A5" w:rsidP="008C68C1">
      <w:pPr>
        <w:pStyle w:val="Corpsdetexte"/>
        <w:jc w:val="both"/>
      </w:pPr>
    </w:p>
    <w:p w:rsidR="008C68C1" w:rsidRDefault="008C68C1" w:rsidP="008C68C1">
      <w:pPr>
        <w:pStyle w:val="Corpsdetexte"/>
        <w:jc w:val="both"/>
      </w:pPr>
      <w:r>
        <w:t>Un bungalow conçu à partir de matériaux renouvelables ou recyclés est encouragé.</w:t>
      </w:r>
    </w:p>
    <w:p w:rsidR="008C68C1" w:rsidRDefault="008C68C1" w:rsidP="008C68C1">
      <w:pPr>
        <w:pStyle w:val="Corpsdetexte"/>
        <w:jc w:val="both"/>
      </w:pPr>
    </w:p>
    <w:p w:rsidR="008C68C1" w:rsidRPr="008C68C1" w:rsidRDefault="008C68C1" w:rsidP="008C68C1">
      <w:pPr>
        <w:pStyle w:val="Corpsdetexte"/>
        <w:jc w:val="both"/>
        <w:rPr>
          <w:b/>
        </w:rPr>
      </w:pPr>
      <w:r w:rsidRPr="008C68C1">
        <w:rPr>
          <w:b/>
        </w:rPr>
        <w:t>Performance thermique de l’enveloppe</w:t>
      </w:r>
    </w:p>
    <w:p w:rsidR="008C68C1" w:rsidRDefault="008C68C1" w:rsidP="008C68C1">
      <w:pPr>
        <w:pStyle w:val="Corpsdetexte"/>
        <w:numPr>
          <w:ilvl w:val="0"/>
          <w:numId w:val="39"/>
        </w:numPr>
        <w:jc w:val="both"/>
      </w:pPr>
      <w:r>
        <w:t>La résistance thermique des parois donnant sur l’extérieur (planchers, murs, plafonds) devra être au minimum de 3.00 m². K/W.</w:t>
      </w:r>
    </w:p>
    <w:p w:rsidR="008C68C1" w:rsidRDefault="008C68C1" w:rsidP="008C68C1">
      <w:pPr>
        <w:pStyle w:val="Corpsdetexte"/>
        <w:numPr>
          <w:ilvl w:val="0"/>
          <w:numId w:val="39"/>
        </w:numPr>
        <w:jc w:val="both"/>
      </w:pPr>
      <w:r>
        <w:t>Préférer l’isolation en laine minérale plutôt qu’en PUR.</w:t>
      </w:r>
    </w:p>
    <w:p w:rsidR="008C68C1" w:rsidRDefault="008C68C1" w:rsidP="008C68C1">
      <w:pPr>
        <w:pStyle w:val="Corpsdetexte"/>
        <w:numPr>
          <w:ilvl w:val="0"/>
          <w:numId w:val="39"/>
        </w:numPr>
        <w:jc w:val="both"/>
      </w:pPr>
      <w:r>
        <w:t>Limitation des ponts thermiques au niveau des structures porteuses.</w:t>
      </w:r>
    </w:p>
    <w:p w:rsidR="008C68C1" w:rsidRDefault="008C68C1" w:rsidP="008C68C1">
      <w:pPr>
        <w:pStyle w:val="Corpsdetexte"/>
        <w:numPr>
          <w:ilvl w:val="0"/>
          <w:numId w:val="39"/>
        </w:numPr>
        <w:jc w:val="both"/>
      </w:pPr>
      <w:r>
        <w:t>Les menuiseries extérieures seront équipées de double vitrage peu émissif.</w:t>
      </w:r>
    </w:p>
    <w:p w:rsidR="008C68C1" w:rsidRDefault="008C68C1" w:rsidP="008C68C1">
      <w:pPr>
        <w:pStyle w:val="Corpsdetexte"/>
        <w:jc w:val="both"/>
      </w:pPr>
    </w:p>
    <w:p w:rsidR="008C68C1" w:rsidRDefault="008C68C1" w:rsidP="008C68C1">
      <w:pPr>
        <w:pStyle w:val="Corpsdetexte"/>
        <w:jc w:val="both"/>
        <w:rPr>
          <w:b/>
        </w:rPr>
      </w:pPr>
      <w:r>
        <w:rPr>
          <w:b/>
        </w:rPr>
        <w:t>Economies d’électricité</w:t>
      </w:r>
    </w:p>
    <w:p w:rsidR="008C68C1" w:rsidRPr="008C68C1" w:rsidRDefault="008C68C1" w:rsidP="008C68C1">
      <w:pPr>
        <w:pStyle w:val="Corpsdetexte"/>
        <w:numPr>
          <w:ilvl w:val="0"/>
          <w:numId w:val="40"/>
        </w:numPr>
        <w:jc w:val="both"/>
        <w:rPr>
          <w:b/>
        </w:rPr>
      </w:pPr>
      <w:r>
        <w:t>L’éclairage des bungalows sera réalisé à partir de lampes basse consommation.</w:t>
      </w:r>
    </w:p>
    <w:p w:rsidR="008C68C1" w:rsidRDefault="008C68C1" w:rsidP="008C68C1">
      <w:pPr>
        <w:pStyle w:val="Corpsdetexte"/>
        <w:numPr>
          <w:ilvl w:val="0"/>
          <w:numId w:val="40"/>
        </w:numPr>
        <w:jc w:val="both"/>
      </w:pPr>
      <w:r>
        <w:t>La régulation de l’éclairage se fera à partir de détecteurs de présence couplés à des sondes de luminosité. La temporisation et la luminosité à régler en fonction des locaux. Pour les sanitaires, prévoir des interrupteurs sur minuterie.</w:t>
      </w:r>
    </w:p>
    <w:p w:rsidR="008C68C1" w:rsidRDefault="008C68C1" w:rsidP="008C68C1">
      <w:pPr>
        <w:pStyle w:val="Corpsdetexte"/>
        <w:numPr>
          <w:ilvl w:val="0"/>
          <w:numId w:val="40"/>
        </w:numPr>
        <w:jc w:val="both"/>
      </w:pPr>
      <w:r>
        <w:t>L’éclairage sera également géré par horloge programmable (coupure la nuit et week-end).</w:t>
      </w:r>
    </w:p>
    <w:p w:rsidR="008C68C1" w:rsidRDefault="008C68C1" w:rsidP="008C68C1">
      <w:pPr>
        <w:pStyle w:val="Corpsdetexte"/>
        <w:numPr>
          <w:ilvl w:val="0"/>
          <w:numId w:val="40"/>
        </w:numPr>
        <w:jc w:val="both"/>
      </w:pPr>
      <w:r>
        <w:t>L’eau chaude sanitaire pourra être produite en partie par des panneaux solaires thermiques</w:t>
      </w:r>
    </w:p>
    <w:p w:rsidR="008C68C1" w:rsidRDefault="008C68C1" w:rsidP="008C68C1">
      <w:pPr>
        <w:pStyle w:val="Corpsdetexte"/>
        <w:jc w:val="both"/>
      </w:pPr>
    </w:p>
    <w:p w:rsidR="008C68C1" w:rsidRPr="008C68C1" w:rsidRDefault="008C68C1" w:rsidP="008C68C1">
      <w:pPr>
        <w:pStyle w:val="Corpsdetexte"/>
        <w:jc w:val="both"/>
        <w:rPr>
          <w:b/>
        </w:rPr>
      </w:pPr>
      <w:r w:rsidRPr="008C68C1">
        <w:rPr>
          <w:b/>
        </w:rPr>
        <w:t>Economie de chauffage - climatisation</w:t>
      </w:r>
    </w:p>
    <w:p w:rsidR="008C68C1" w:rsidRDefault="008C68C1" w:rsidP="008C68C1">
      <w:pPr>
        <w:pStyle w:val="Corpsdetexte"/>
        <w:numPr>
          <w:ilvl w:val="0"/>
          <w:numId w:val="41"/>
        </w:numPr>
        <w:jc w:val="both"/>
      </w:pPr>
      <w:r>
        <w:t>Les portes seront équipées de groom afin de les refermer automatiquement et limiter les déperditions de chaleur.</w:t>
      </w:r>
    </w:p>
    <w:p w:rsidR="008C68C1" w:rsidRDefault="008C68C1" w:rsidP="008C68C1">
      <w:pPr>
        <w:pStyle w:val="Corpsdetexte"/>
        <w:numPr>
          <w:ilvl w:val="0"/>
          <w:numId w:val="41"/>
        </w:numPr>
        <w:jc w:val="both"/>
      </w:pPr>
      <w:r>
        <w:t>Les appareils de chauffage électrique seront de préférence des radiants. Ils seront équipés d’un système de régulation dynamique par appareil.</w:t>
      </w:r>
    </w:p>
    <w:p w:rsidR="008C68C1" w:rsidRDefault="008C68C1" w:rsidP="008C68C1">
      <w:pPr>
        <w:pStyle w:val="Corpsdetexte"/>
        <w:numPr>
          <w:ilvl w:val="0"/>
          <w:numId w:val="41"/>
        </w:numPr>
        <w:jc w:val="both"/>
      </w:pPr>
      <w:r>
        <w:t>La programmation horaire du chauffage-climatisation se fera via une horloge (hors gel la nuit et le week-end / réduit la journée…).</w:t>
      </w:r>
    </w:p>
    <w:p w:rsidR="008C68C1" w:rsidRDefault="008C68C1" w:rsidP="008C68C1">
      <w:pPr>
        <w:pStyle w:val="Corpsdetexte"/>
        <w:numPr>
          <w:ilvl w:val="0"/>
          <w:numId w:val="41"/>
        </w:numPr>
        <w:jc w:val="both"/>
      </w:pPr>
      <w:r>
        <w:t>Des contacteurs seront installés au niveau des fenêtres pour permettre l’arrêt automatique du chauffage - climatisation dès qu’une fenêtre est ouverte.</w:t>
      </w:r>
    </w:p>
    <w:p w:rsidR="008C68C1" w:rsidRDefault="008C68C1" w:rsidP="008C68C1">
      <w:pPr>
        <w:pStyle w:val="Corpsdetexte"/>
        <w:numPr>
          <w:ilvl w:val="0"/>
          <w:numId w:val="41"/>
        </w:numPr>
        <w:jc w:val="both"/>
      </w:pPr>
      <w:r>
        <w:t>Des protections solaires extérieures adaptées aux orientations seront mises en place (débord de toit, brise soleil fixe ou mobile…).</w:t>
      </w:r>
    </w:p>
    <w:p w:rsidR="008C68C1" w:rsidRDefault="008C68C1" w:rsidP="008C68C1">
      <w:pPr>
        <w:pStyle w:val="Corpsdetexte"/>
        <w:numPr>
          <w:ilvl w:val="0"/>
          <w:numId w:val="41"/>
        </w:numPr>
        <w:jc w:val="both"/>
      </w:pPr>
      <w:r>
        <w:t>Des brasseurs d’air seront préférés plutôt que les climatiseurs.</w:t>
      </w:r>
    </w:p>
    <w:p w:rsidR="008C68C1" w:rsidRDefault="008C68C1" w:rsidP="008C68C1">
      <w:pPr>
        <w:pStyle w:val="Corpsdetexte"/>
        <w:jc w:val="both"/>
      </w:pPr>
    </w:p>
    <w:p w:rsidR="008C68C1" w:rsidRPr="008C68C1" w:rsidRDefault="008C68C1" w:rsidP="008C68C1">
      <w:pPr>
        <w:pStyle w:val="Corpsdetexte"/>
        <w:jc w:val="both"/>
        <w:rPr>
          <w:b/>
        </w:rPr>
      </w:pPr>
      <w:r w:rsidRPr="008C68C1">
        <w:rPr>
          <w:b/>
        </w:rPr>
        <w:t>Economie d’eau</w:t>
      </w:r>
    </w:p>
    <w:p w:rsidR="008C68C1" w:rsidRDefault="008C68C1" w:rsidP="008C68C1">
      <w:pPr>
        <w:pStyle w:val="Corpsdetexte"/>
        <w:numPr>
          <w:ilvl w:val="0"/>
          <w:numId w:val="42"/>
        </w:numPr>
        <w:jc w:val="both"/>
      </w:pPr>
      <w:r>
        <w:t>Prévoir un système de coupure général d’eau sur horloge.</w:t>
      </w:r>
    </w:p>
    <w:p w:rsidR="008C68C1" w:rsidRDefault="008C68C1" w:rsidP="008C68C1">
      <w:pPr>
        <w:pStyle w:val="Corpsdetexte"/>
        <w:numPr>
          <w:ilvl w:val="0"/>
          <w:numId w:val="42"/>
        </w:numPr>
        <w:jc w:val="both"/>
      </w:pPr>
      <w:r>
        <w:t>Des robinets temporisés seront mis en place dans les sanitaires.</w:t>
      </w:r>
    </w:p>
    <w:p w:rsidR="008C68C1" w:rsidRDefault="008C68C1" w:rsidP="008C68C1">
      <w:pPr>
        <w:pStyle w:val="Corpsdetexte"/>
        <w:numPr>
          <w:ilvl w:val="0"/>
          <w:numId w:val="42"/>
        </w:numPr>
        <w:jc w:val="both"/>
      </w:pPr>
      <w:r>
        <w:t>Les appareils sanitaires seront équipés de systèmes permettant de réduire les consommations en eau (aérateurs pour les robinets, chasse 3/6L pour les WC, limiteur de dé débit pour les douches…).</w:t>
      </w:r>
    </w:p>
    <w:p w:rsidR="008C68C1" w:rsidRDefault="008C68C1" w:rsidP="008C68C1">
      <w:pPr>
        <w:pStyle w:val="Corpsdetexte"/>
        <w:numPr>
          <w:ilvl w:val="0"/>
          <w:numId w:val="42"/>
        </w:numPr>
        <w:jc w:val="both"/>
      </w:pPr>
      <w:r>
        <w:t>La récupération d’eau de pluie pour l’alimentation des sanitaires devra être étudiée (les eaux d’hygiène resteront des eaux potables).</w:t>
      </w:r>
    </w:p>
    <w:p w:rsidR="008C68C1" w:rsidRDefault="008C68C1" w:rsidP="008C68C1">
      <w:pPr>
        <w:pStyle w:val="Corpsdetexte"/>
        <w:jc w:val="both"/>
      </w:pPr>
    </w:p>
    <w:p w:rsidR="008C68C1" w:rsidRPr="008C68C1" w:rsidRDefault="008C68C1" w:rsidP="008C68C1">
      <w:pPr>
        <w:pStyle w:val="Corpsdetexte"/>
        <w:jc w:val="both"/>
        <w:rPr>
          <w:b/>
        </w:rPr>
      </w:pPr>
      <w:r w:rsidRPr="008C68C1">
        <w:rPr>
          <w:b/>
        </w:rPr>
        <w:t>Gestion des déchets</w:t>
      </w:r>
    </w:p>
    <w:p w:rsidR="008C68C1" w:rsidRDefault="008C68C1" w:rsidP="008C68C1">
      <w:pPr>
        <w:pStyle w:val="Corpsdetexte"/>
        <w:numPr>
          <w:ilvl w:val="0"/>
          <w:numId w:val="43"/>
        </w:numPr>
        <w:jc w:val="both"/>
      </w:pPr>
      <w:r>
        <w:t>Des conteneurs bien dimensionnés et signalés doivent être mis en place dans les cantonnements et bureaux pour permettre de faire le tri de manière sélective (emballages, verre, papier).</w:t>
      </w:r>
    </w:p>
    <w:p w:rsidR="00F531A5" w:rsidRDefault="008C68C1" w:rsidP="008C68C1">
      <w:pPr>
        <w:pStyle w:val="Corpsdetexte"/>
        <w:numPr>
          <w:ilvl w:val="0"/>
          <w:numId w:val="43"/>
        </w:numPr>
        <w:jc w:val="both"/>
      </w:pPr>
      <w:r>
        <w:t>Un conteneur pour les piles et cartouches d’imprimantes doit également être à disposition.</w:t>
      </w:r>
    </w:p>
    <w:p w:rsidR="00F531A5" w:rsidRDefault="00F531A5" w:rsidP="00182E8A">
      <w:pPr>
        <w:pStyle w:val="Corpsdetexte"/>
        <w:jc w:val="both"/>
      </w:pPr>
    </w:p>
    <w:p w:rsidR="008C68C1" w:rsidRPr="00E045B0" w:rsidRDefault="008C68C1" w:rsidP="00182E8A">
      <w:pPr>
        <w:pStyle w:val="Corpsdetexte"/>
        <w:jc w:val="both"/>
      </w:pPr>
    </w:p>
    <w:p w:rsidR="00C46CC0" w:rsidRPr="00E045B0" w:rsidRDefault="00B33444" w:rsidP="00B21EB0">
      <w:pPr>
        <w:pStyle w:val="Titre2"/>
      </w:pPr>
      <w:bookmarkStart w:id="18" w:name="_Toc191564338"/>
      <w:r>
        <w:t>5</w:t>
      </w:r>
      <w:r w:rsidR="00A04AB3" w:rsidRPr="00E045B0">
        <w:t>.</w:t>
      </w:r>
      <w:r w:rsidR="00AF25C2">
        <w:t>7</w:t>
      </w:r>
      <w:r w:rsidR="00A04AB3" w:rsidRPr="00E045B0">
        <w:rPr>
          <w:spacing w:val="-2"/>
        </w:rPr>
        <w:t xml:space="preserve"> </w:t>
      </w:r>
      <w:r w:rsidR="00A04AB3" w:rsidRPr="00E045B0">
        <w:t>Information</w:t>
      </w:r>
      <w:r w:rsidR="00A04AB3" w:rsidRPr="00E045B0">
        <w:rPr>
          <w:spacing w:val="-5"/>
        </w:rPr>
        <w:t xml:space="preserve"> </w:t>
      </w:r>
      <w:r w:rsidR="00A04AB3" w:rsidRPr="00E045B0">
        <w:t>du</w:t>
      </w:r>
      <w:r w:rsidR="00A04AB3" w:rsidRPr="00E045B0">
        <w:rPr>
          <w:spacing w:val="-4"/>
        </w:rPr>
        <w:t xml:space="preserve"> </w:t>
      </w:r>
      <w:r w:rsidR="00A04AB3" w:rsidRPr="00E045B0">
        <w:t>personnel</w:t>
      </w:r>
      <w:r w:rsidR="00A04AB3" w:rsidRPr="00E045B0">
        <w:rPr>
          <w:spacing w:val="-2"/>
        </w:rPr>
        <w:t xml:space="preserve"> </w:t>
      </w:r>
      <w:r w:rsidR="00A04AB3" w:rsidRPr="00E045B0">
        <w:t>de</w:t>
      </w:r>
      <w:r w:rsidR="00A04AB3" w:rsidRPr="00E045B0">
        <w:rPr>
          <w:spacing w:val="-7"/>
        </w:rPr>
        <w:t xml:space="preserve"> </w:t>
      </w:r>
      <w:r w:rsidR="00A04AB3" w:rsidRPr="00E045B0">
        <w:rPr>
          <w:spacing w:val="-2"/>
        </w:rPr>
        <w:t>chantier</w:t>
      </w:r>
      <w:bookmarkEnd w:id="18"/>
    </w:p>
    <w:p w:rsidR="00C704BE" w:rsidRDefault="00C704BE" w:rsidP="00C704BE">
      <w:pPr>
        <w:jc w:val="both"/>
      </w:pPr>
      <w:r>
        <w:t xml:space="preserve">Avant tout travail sur le chantier, tout nouvel intervenant devra être formé au respect des exigences du chantier à faibles nuisances. Il est demandé à chaque responsable environnement des entreprises d’assurer la formation de tout le personnel de son entreprise, de même que ses </w:t>
      </w:r>
      <w:proofErr w:type="spellStart"/>
      <w:r>
        <w:t>co-traitant</w:t>
      </w:r>
      <w:proofErr w:type="spellEnd"/>
      <w:r>
        <w:t xml:space="preserve"> et sous-traitants. La formation comprendra une première partie de sensibilisation à l’environnement et d’explication des grands enjeux de la prise en compte de l’environnement à l’échelle de la planète. La seconde partie plus opérationnelle s’attachera à décrire les règles du chantier à faibles nuisances (tri des déchets, limitation de nuisances, limitation des consommations...)</w:t>
      </w:r>
    </w:p>
    <w:p w:rsidR="00C704BE" w:rsidRDefault="00C704BE" w:rsidP="00C704BE">
      <w:pPr>
        <w:jc w:val="both"/>
      </w:pPr>
    </w:p>
    <w:p w:rsidR="00C704BE" w:rsidRDefault="00C704BE" w:rsidP="00C704BE">
      <w:pPr>
        <w:jc w:val="both"/>
      </w:pPr>
      <w:r>
        <w:t xml:space="preserve">Le type de sensibilisation prévue devra être indiqué dans la réponse de l’appel d’offre. Les compagnons formés devront signer un registre. </w:t>
      </w:r>
    </w:p>
    <w:p w:rsidR="00C704BE" w:rsidRDefault="00C704BE" w:rsidP="00C704BE">
      <w:pPr>
        <w:jc w:val="both"/>
      </w:pPr>
    </w:p>
    <w:p w:rsidR="00C704BE" w:rsidRDefault="00C704BE" w:rsidP="00C704BE">
      <w:pPr>
        <w:jc w:val="both"/>
      </w:pPr>
      <w:r>
        <w:t xml:space="preserve">Chaque responsable environnement entreprise devra périodiquement organiser un ¼h environnement avec ses compagnons. </w:t>
      </w:r>
    </w:p>
    <w:p w:rsidR="00C704BE" w:rsidRDefault="00C704BE" w:rsidP="00C704BE">
      <w:pPr>
        <w:jc w:val="both"/>
      </w:pPr>
    </w:p>
    <w:p w:rsidR="00C704BE" w:rsidRDefault="00C704BE" w:rsidP="00C704BE">
      <w:pPr>
        <w:jc w:val="both"/>
      </w:pPr>
      <w:r>
        <w:t>Des panneaux rappelant les consignes à respecter et les principales exigences relatives au bruit, à la poussière et au tri des déchets seront disposés à l’entrée du chantier, sur les lieux de passage et à proximité des cantonnements. Ces panneaux, fournis par la maitrise d’ouvrage, seront maintenus en bon état de propreté durant la totalité du chantier.</w:t>
      </w:r>
    </w:p>
    <w:p w:rsidR="00C704BE" w:rsidRDefault="00C704BE" w:rsidP="00C704BE">
      <w:pPr>
        <w:jc w:val="both"/>
      </w:pPr>
    </w:p>
    <w:p w:rsidR="00C46CC0" w:rsidRDefault="00A04AB3" w:rsidP="00182E8A">
      <w:pPr>
        <w:pStyle w:val="Corpsdetexte"/>
        <w:jc w:val="both"/>
        <w:rPr>
          <w:spacing w:val="-2"/>
        </w:rPr>
      </w:pPr>
      <w:r w:rsidRPr="00182E8A">
        <w:t>Une</w:t>
      </w:r>
      <w:r w:rsidRPr="00182E8A">
        <w:rPr>
          <w:spacing w:val="-8"/>
        </w:rPr>
        <w:t xml:space="preserve"> </w:t>
      </w:r>
      <w:r w:rsidRPr="00182E8A">
        <w:t>information</w:t>
      </w:r>
      <w:r w:rsidRPr="00182E8A">
        <w:rPr>
          <w:spacing w:val="-13"/>
        </w:rPr>
        <w:t xml:space="preserve"> </w:t>
      </w:r>
      <w:r w:rsidRPr="00182E8A">
        <w:t>de</w:t>
      </w:r>
      <w:r w:rsidRPr="00182E8A">
        <w:rPr>
          <w:spacing w:val="-7"/>
        </w:rPr>
        <w:t xml:space="preserve"> </w:t>
      </w:r>
      <w:r w:rsidRPr="00182E8A">
        <w:t>la</w:t>
      </w:r>
      <w:r w:rsidRPr="00182E8A">
        <w:rPr>
          <w:spacing w:val="-13"/>
        </w:rPr>
        <w:t xml:space="preserve"> </w:t>
      </w:r>
      <w:r w:rsidRPr="00182E8A">
        <w:t>présente</w:t>
      </w:r>
      <w:r w:rsidRPr="00182E8A">
        <w:rPr>
          <w:spacing w:val="-7"/>
        </w:rPr>
        <w:t xml:space="preserve"> </w:t>
      </w:r>
      <w:r w:rsidRPr="00182E8A">
        <w:t>charte</w:t>
      </w:r>
      <w:r w:rsidRPr="00182E8A">
        <w:rPr>
          <w:spacing w:val="-7"/>
        </w:rPr>
        <w:t xml:space="preserve"> </w:t>
      </w:r>
      <w:r w:rsidRPr="00182E8A">
        <w:t>sera</w:t>
      </w:r>
      <w:r w:rsidRPr="00182E8A">
        <w:rPr>
          <w:spacing w:val="-9"/>
        </w:rPr>
        <w:t xml:space="preserve"> </w:t>
      </w:r>
      <w:r w:rsidRPr="00182E8A">
        <w:t>présentée</w:t>
      </w:r>
      <w:r w:rsidRPr="00182E8A">
        <w:rPr>
          <w:spacing w:val="-7"/>
        </w:rPr>
        <w:t xml:space="preserve"> </w:t>
      </w:r>
      <w:r w:rsidRPr="00182E8A">
        <w:t>à</w:t>
      </w:r>
      <w:r w:rsidRPr="00182E8A">
        <w:rPr>
          <w:spacing w:val="-10"/>
        </w:rPr>
        <w:t xml:space="preserve"> </w:t>
      </w:r>
      <w:r w:rsidRPr="00182E8A">
        <w:t>l’arrivée</w:t>
      </w:r>
      <w:r w:rsidRPr="00182E8A">
        <w:rPr>
          <w:spacing w:val="-8"/>
        </w:rPr>
        <w:t xml:space="preserve"> </w:t>
      </w:r>
      <w:r w:rsidRPr="00182E8A">
        <w:t>de</w:t>
      </w:r>
      <w:r w:rsidRPr="00182E8A">
        <w:rPr>
          <w:spacing w:val="-8"/>
        </w:rPr>
        <w:t xml:space="preserve"> </w:t>
      </w:r>
      <w:r w:rsidRPr="00182E8A">
        <w:t>chaque</w:t>
      </w:r>
      <w:r w:rsidRPr="00182E8A">
        <w:rPr>
          <w:spacing w:val="-9"/>
        </w:rPr>
        <w:t xml:space="preserve"> </w:t>
      </w:r>
      <w:r w:rsidRPr="00182E8A">
        <w:t>nouvelle</w:t>
      </w:r>
      <w:r w:rsidRPr="00182E8A">
        <w:rPr>
          <w:spacing w:val="-7"/>
        </w:rPr>
        <w:t xml:space="preserve"> </w:t>
      </w:r>
      <w:r w:rsidRPr="00182E8A">
        <w:t>entreprise</w:t>
      </w:r>
      <w:r w:rsidRPr="00182E8A">
        <w:rPr>
          <w:spacing w:val="-9"/>
        </w:rPr>
        <w:t xml:space="preserve"> </w:t>
      </w:r>
      <w:r w:rsidRPr="00182E8A">
        <w:t>sur</w:t>
      </w:r>
      <w:r w:rsidRPr="00182E8A">
        <w:rPr>
          <w:spacing w:val="-7"/>
        </w:rPr>
        <w:t xml:space="preserve"> </w:t>
      </w:r>
      <w:r w:rsidRPr="00182E8A">
        <w:t>le</w:t>
      </w:r>
      <w:r w:rsidRPr="00182E8A">
        <w:rPr>
          <w:spacing w:val="-10"/>
        </w:rPr>
        <w:t xml:space="preserve"> </w:t>
      </w:r>
      <w:r w:rsidRPr="00182E8A">
        <w:rPr>
          <w:spacing w:val="-2"/>
        </w:rPr>
        <w:t>chantier.</w:t>
      </w:r>
    </w:p>
    <w:p w:rsidR="008C68C1" w:rsidRPr="00182E8A" w:rsidRDefault="008C68C1" w:rsidP="00182E8A">
      <w:pPr>
        <w:pStyle w:val="Corpsdetexte"/>
        <w:jc w:val="both"/>
      </w:pPr>
    </w:p>
    <w:p w:rsidR="00C46CC0" w:rsidRPr="00182E8A" w:rsidRDefault="00C46CC0" w:rsidP="00182E8A">
      <w:pPr>
        <w:pStyle w:val="Corpsdetexte"/>
        <w:jc w:val="both"/>
      </w:pPr>
    </w:p>
    <w:p w:rsidR="00C46CC0" w:rsidRPr="00E045B0" w:rsidRDefault="00B33444" w:rsidP="00B21EB0">
      <w:pPr>
        <w:pStyle w:val="Titre2"/>
      </w:pPr>
      <w:bookmarkStart w:id="19" w:name="_Toc191564339"/>
      <w:r>
        <w:t>5</w:t>
      </w:r>
      <w:r w:rsidR="00A04AB3" w:rsidRPr="00E045B0">
        <w:t>.</w:t>
      </w:r>
      <w:r w:rsidR="00AF25C2">
        <w:t>8</w:t>
      </w:r>
      <w:r w:rsidR="00A04AB3" w:rsidRPr="00E045B0">
        <w:rPr>
          <w:spacing w:val="-7"/>
        </w:rPr>
        <w:t xml:space="preserve"> </w:t>
      </w:r>
      <w:r w:rsidR="00A04AB3" w:rsidRPr="00E045B0">
        <w:t>Information</w:t>
      </w:r>
      <w:r w:rsidR="00A04AB3" w:rsidRPr="00E045B0">
        <w:rPr>
          <w:spacing w:val="-4"/>
        </w:rPr>
        <w:t xml:space="preserve"> </w:t>
      </w:r>
      <w:r w:rsidR="00A04AB3" w:rsidRPr="00E045B0">
        <w:t>des</w:t>
      </w:r>
      <w:r w:rsidR="00A04AB3" w:rsidRPr="00E045B0">
        <w:rPr>
          <w:spacing w:val="-6"/>
        </w:rPr>
        <w:t xml:space="preserve"> </w:t>
      </w:r>
      <w:r w:rsidR="00182E8A">
        <w:rPr>
          <w:spacing w:val="-6"/>
        </w:rPr>
        <w:t xml:space="preserve">personnels, patients et </w:t>
      </w:r>
      <w:r w:rsidR="00A04AB3" w:rsidRPr="00E045B0">
        <w:t>riverains</w:t>
      </w:r>
      <w:r w:rsidR="00A04AB3" w:rsidRPr="00E045B0">
        <w:rPr>
          <w:spacing w:val="-6"/>
        </w:rPr>
        <w:t xml:space="preserve"> </w:t>
      </w:r>
      <w:r w:rsidR="00A04AB3" w:rsidRPr="00E045B0">
        <w:t>du</w:t>
      </w:r>
      <w:r w:rsidR="00A04AB3" w:rsidRPr="00E045B0">
        <w:rPr>
          <w:spacing w:val="-3"/>
        </w:rPr>
        <w:t xml:space="preserve"> </w:t>
      </w:r>
      <w:r w:rsidR="00A04AB3" w:rsidRPr="00E045B0">
        <w:rPr>
          <w:spacing w:val="-4"/>
        </w:rPr>
        <w:t>site</w:t>
      </w:r>
      <w:bookmarkEnd w:id="19"/>
    </w:p>
    <w:p w:rsidR="00C46CC0" w:rsidRPr="00182E8A" w:rsidRDefault="00A04AB3" w:rsidP="00182E8A">
      <w:pPr>
        <w:pStyle w:val="Corpsdetexte"/>
        <w:jc w:val="both"/>
      </w:pPr>
      <w:r w:rsidRPr="00182E8A">
        <w:t>L’information</w:t>
      </w:r>
      <w:r w:rsidRPr="00182E8A">
        <w:rPr>
          <w:spacing w:val="21"/>
        </w:rPr>
        <w:t xml:space="preserve"> </w:t>
      </w:r>
      <w:r w:rsidRPr="00182E8A">
        <w:t>des</w:t>
      </w:r>
      <w:r w:rsidRPr="00182E8A">
        <w:rPr>
          <w:spacing w:val="24"/>
        </w:rPr>
        <w:t xml:space="preserve"> </w:t>
      </w:r>
      <w:r w:rsidR="00182E8A" w:rsidRPr="00182E8A">
        <w:rPr>
          <w:spacing w:val="24"/>
        </w:rPr>
        <w:t xml:space="preserve">personnels, patients et </w:t>
      </w:r>
      <w:r w:rsidRPr="00182E8A">
        <w:t>riverains</w:t>
      </w:r>
      <w:r w:rsidRPr="00182E8A">
        <w:rPr>
          <w:spacing w:val="24"/>
        </w:rPr>
        <w:t xml:space="preserve"> </w:t>
      </w:r>
      <w:r w:rsidRPr="00182E8A">
        <w:t>du</w:t>
      </w:r>
      <w:r w:rsidRPr="00182E8A">
        <w:rPr>
          <w:spacing w:val="22"/>
        </w:rPr>
        <w:t xml:space="preserve"> </w:t>
      </w:r>
      <w:r w:rsidRPr="00182E8A">
        <w:t>chantier</w:t>
      </w:r>
      <w:r w:rsidRPr="00182E8A">
        <w:rPr>
          <w:spacing w:val="25"/>
        </w:rPr>
        <w:t xml:space="preserve"> </w:t>
      </w:r>
      <w:r w:rsidRPr="00182E8A">
        <w:t>est</w:t>
      </w:r>
      <w:r w:rsidRPr="00182E8A">
        <w:rPr>
          <w:spacing w:val="23"/>
        </w:rPr>
        <w:t xml:space="preserve"> </w:t>
      </w:r>
      <w:r w:rsidRPr="00182E8A">
        <w:t>du</w:t>
      </w:r>
      <w:r w:rsidRPr="00182E8A">
        <w:rPr>
          <w:spacing w:val="21"/>
        </w:rPr>
        <w:t xml:space="preserve"> </w:t>
      </w:r>
      <w:r w:rsidRPr="00182E8A">
        <w:t>ressort</w:t>
      </w:r>
      <w:r w:rsidRPr="00182E8A">
        <w:rPr>
          <w:spacing w:val="20"/>
        </w:rPr>
        <w:t xml:space="preserve"> </w:t>
      </w:r>
      <w:r w:rsidRPr="00182E8A">
        <w:t>du</w:t>
      </w:r>
      <w:r w:rsidRPr="00182E8A">
        <w:rPr>
          <w:spacing w:val="17"/>
        </w:rPr>
        <w:t xml:space="preserve"> </w:t>
      </w:r>
      <w:r w:rsidRPr="00182E8A">
        <w:t>Maître</w:t>
      </w:r>
      <w:r w:rsidRPr="00182E8A">
        <w:rPr>
          <w:spacing w:val="22"/>
        </w:rPr>
        <w:t xml:space="preserve"> </w:t>
      </w:r>
      <w:r w:rsidRPr="00182E8A">
        <w:t>d’Ouvrage</w:t>
      </w:r>
      <w:r w:rsidRPr="00182E8A">
        <w:rPr>
          <w:spacing w:val="22"/>
        </w:rPr>
        <w:t xml:space="preserve"> </w:t>
      </w:r>
      <w:r w:rsidRPr="00182E8A">
        <w:t>ou</w:t>
      </w:r>
      <w:r w:rsidRPr="00182E8A">
        <w:rPr>
          <w:spacing w:val="19"/>
        </w:rPr>
        <w:t xml:space="preserve"> </w:t>
      </w:r>
      <w:r w:rsidRPr="00182E8A">
        <w:t>de</w:t>
      </w:r>
      <w:r w:rsidRPr="00182E8A">
        <w:rPr>
          <w:spacing w:val="22"/>
        </w:rPr>
        <w:t xml:space="preserve"> </w:t>
      </w:r>
      <w:r w:rsidRPr="00182E8A">
        <w:t>son</w:t>
      </w:r>
      <w:r w:rsidRPr="00182E8A">
        <w:rPr>
          <w:spacing w:val="19"/>
        </w:rPr>
        <w:t xml:space="preserve"> </w:t>
      </w:r>
      <w:r w:rsidRPr="00182E8A">
        <w:t>représentant.</w:t>
      </w:r>
      <w:r w:rsidRPr="00182E8A">
        <w:rPr>
          <w:spacing w:val="23"/>
        </w:rPr>
        <w:t xml:space="preserve"> </w:t>
      </w:r>
      <w:r w:rsidRPr="00182E8A">
        <w:t>Le</w:t>
      </w:r>
      <w:r w:rsidRPr="00182E8A">
        <w:rPr>
          <w:spacing w:val="24"/>
        </w:rPr>
        <w:t xml:space="preserve"> </w:t>
      </w:r>
      <w:r w:rsidRPr="00182E8A">
        <w:t>traitement</w:t>
      </w:r>
      <w:r w:rsidRPr="00182E8A">
        <w:rPr>
          <w:spacing w:val="19"/>
        </w:rPr>
        <w:t xml:space="preserve"> </w:t>
      </w:r>
      <w:r w:rsidRPr="00182E8A">
        <w:t>des réclamations des riverains se fera de deux manières :</w:t>
      </w:r>
    </w:p>
    <w:p w:rsidR="00C704BE" w:rsidRDefault="00C704BE" w:rsidP="00AF25C2">
      <w:pPr>
        <w:pStyle w:val="Paragraphedeliste"/>
        <w:numPr>
          <w:ilvl w:val="3"/>
          <w:numId w:val="7"/>
        </w:numPr>
        <w:ind w:left="851" w:hanging="425"/>
        <w:jc w:val="both"/>
        <w:rPr>
          <w:rFonts w:asciiTheme="minorHAnsi" w:hAnsiTheme="minorHAnsi" w:cstheme="minorHAnsi"/>
        </w:rPr>
      </w:pPr>
      <w:r>
        <w:rPr>
          <w:rFonts w:asciiTheme="minorHAnsi" w:hAnsiTheme="minorHAnsi" w:cstheme="minorHAnsi"/>
        </w:rPr>
        <w:t xml:space="preserve">Un registre sera mis à disposition de tous à l’accueil principal de l’Hôpital du Gier, </w:t>
      </w:r>
    </w:p>
    <w:p w:rsidR="00C46CC0" w:rsidRPr="00182E8A" w:rsidRDefault="00A04AB3" w:rsidP="00AF25C2">
      <w:pPr>
        <w:pStyle w:val="Paragraphedeliste"/>
        <w:numPr>
          <w:ilvl w:val="3"/>
          <w:numId w:val="7"/>
        </w:numPr>
        <w:ind w:left="851" w:hanging="425"/>
        <w:jc w:val="both"/>
        <w:rPr>
          <w:rFonts w:asciiTheme="minorHAnsi" w:hAnsiTheme="minorHAnsi" w:cstheme="minorHAnsi"/>
        </w:rPr>
      </w:pPr>
      <w:r w:rsidRPr="00182E8A">
        <w:rPr>
          <w:rFonts w:asciiTheme="minorHAnsi" w:hAnsiTheme="minorHAnsi" w:cstheme="minorHAnsi"/>
        </w:rPr>
        <w:t>Traitement</w:t>
      </w:r>
      <w:r w:rsidRPr="00182E8A">
        <w:rPr>
          <w:rFonts w:asciiTheme="minorHAnsi" w:hAnsiTheme="minorHAnsi" w:cstheme="minorHAnsi"/>
          <w:spacing w:val="-12"/>
        </w:rPr>
        <w:t xml:space="preserve"> </w:t>
      </w:r>
      <w:r w:rsidRPr="00182E8A">
        <w:rPr>
          <w:rFonts w:asciiTheme="minorHAnsi" w:hAnsiTheme="minorHAnsi" w:cstheme="minorHAnsi"/>
        </w:rPr>
        <w:t>des</w:t>
      </w:r>
      <w:r w:rsidRPr="00182E8A">
        <w:rPr>
          <w:rFonts w:asciiTheme="minorHAnsi" w:hAnsiTheme="minorHAnsi" w:cstheme="minorHAnsi"/>
          <w:spacing w:val="-7"/>
        </w:rPr>
        <w:t xml:space="preserve"> </w:t>
      </w:r>
      <w:r w:rsidRPr="00182E8A">
        <w:rPr>
          <w:rFonts w:asciiTheme="minorHAnsi" w:hAnsiTheme="minorHAnsi" w:cstheme="minorHAnsi"/>
        </w:rPr>
        <w:t>petites</w:t>
      </w:r>
      <w:r w:rsidRPr="00182E8A">
        <w:rPr>
          <w:rFonts w:asciiTheme="minorHAnsi" w:hAnsiTheme="minorHAnsi" w:cstheme="minorHAnsi"/>
          <w:spacing w:val="-11"/>
        </w:rPr>
        <w:t xml:space="preserve"> </w:t>
      </w:r>
      <w:r w:rsidRPr="00182E8A">
        <w:rPr>
          <w:rFonts w:asciiTheme="minorHAnsi" w:hAnsiTheme="minorHAnsi" w:cstheme="minorHAnsi"/>
        </w:rPr>
        <w:t>réclamations</w:t>
      </w:r>
      <w:r w:rsidRPr="00182E8A">
        <w:rPr>
          <w:rFonts w:asciiTheme="minorHAnsi" w:hAnsiTheme="minorHAnsi" w:cstheme="minorHAnsi"/>
          <w:spacing w:val="-9"/>
        </w:rPr>
        <w:t xml:space="preserve"> </w:t>
      </w:r>
      <w:r w:rsidRPr="00182E8A">
        <w:rPr>
          <w:rFonts w:asciiTheme="minorHAnsi" w:hAnsiTheme="minorHAnsi" w:cstheme="minorHAnsi"/>
        </w:rPr>
        <w:t>par</w:t>
      </w:r>
      <w:r w:rsidRPr="00182E8A">
        <w:rPr>
          <w:rFonts w:asciiTheme="minorHAnsi" w:hAnsiTheme="minorHAnsi" w:cstheme="minorHAnsi"/>
          <w:spacing w:val="-9"/>
        </w:rPr>
        <w:t xml:space="preserve"> </w:t>
      </w:r>
      <w:r w:rsidRPr="00182E8A">
        <w:rPr>
          <w:rFonts w:asciiTheme="minorHAnsi" w:hAnsiTheme="minorHAnsi" w:cstheme="minorHAnsi"/>
        </w:rPr>
        <w:t>le</w:t>
      </w:r>
      <w:r w:rsidRPr="00182E8A">
        <w:rPr>
          <w:rFonts w:asciiTheme="minorHAnsi" w:hAnsiTheme="minorHAnsi" w:cstheme="minorHAnsi"/>
          <w:spacing w:val="-8"/>
        </w:rPr>
        <w:t xml:space="preserve"> </w:t>
      </w:r>
      <w:r w:rsidRPr="00182E8A">
        <w:rPr>
          <w:rFonts w:asciiTheme="minorHAnsi" w:hAnsiTheme="minorHAnsi" w:cstheme="minorHAnsi"/>
        </w:rPr>
        <w:t>chef</w:t>
      </w:r>
      <w:r w:rsidRPr="00182E8A">
        <w:rPr>
          <w:rFonts w:asciiTheme="minorHAnsi" w:hAnsiTheme="minorHAnsi" w:cstheme="minorHAnsi"/>
          <w:spacing w:val="-7"/>
        </w:rPr>
        <w:t xml:space="preserve"> </w:t>
      </w:r>
      <w:r w:rsidRPr="00182E8A">
        <w:rPr>
          <w:rFonts w:asciiTheme="minorHAnsi" w:hAnsiTheme="minorHAnsi" w:cstheme="minorHAnsi"/>
        </w:rPr>
        <w:t>de</w:t>
      </w:r>
      <w:r w:rsidRPr="00182E8A">
        <w:rPr>
          <w:rFonts w:asciiTheme="minorHAnsi" w:hAnsiTheme="minorHAnsi" w:cstheme="minorHAnsi"/>
          <w:spacing w:val="-9"/>
        </w:rPr>
        <w:t xml:space="preserve"> </w:t>
      </w:r>
      <w:r w:rsidRPr="00182E8A">
        <w:rPr>
          <w:rFonts w:asciiTheme="minorHAnsi" w:hAnsiTheme="minorHAnsi" w:cstheme="minorHAnsi"/>
          <w:spacing w:val="-2"/>
        </w:rPr>
        <w:t>chantier</w:t>
      </w:r>
    </w:p>
    <w:p w:rsidR="00C46CC0" w:rsidRDefault="00A04AB3" w:rsidP="00AF25C2">
      <w:pPr>
        <w:pStyle w:val="Paragraphedeliste"/>
        <w:numPr>
          <w:ilvl w:val="3"/>
          <w:numId w:val="7"/>
        </w:numPr>
        <w:ind w:left="851" w:hanging="425"/>
        <w:jc w:val="both"/>
        <w:rPr>
          <w:rFonts w:asciiTheme="minorHAnsi" w:hAnsiTheme="minorHAnsi" w:cstheme="minorHAnsi"/>
        </w:rPr>
      </w:pPr>
      <w:r w:rsidRPr="00182E8A">
        <w:rPr>
          <w:rFonts w:asciiTheme="minorHAnsi" w:hAnsiTheme="minorHAnsi" w:cstheme="minorHAnsi"/>
        </w:rPr>
        <w:t>Affichage</w:t>
      </w:r>
      <w:r w:rsidRPr="00182E8A">
        <w:rPr>
          <w:rFonts w:asciiTheme="minorHAnsi" w:hAnsiTheme="minorHAnsi" w:cstheme="minorHAnsi"/>
          <w:spacing w:val="21"/>
        </w:rPr>
        <w:t xml:space="preserve"> </w:t>
      </w:r>
      <w:r w:rsidRPr="00182E8A">
        <w:rPr>
          <w:rFonts w:asciiTheme="minorHAnsi" w:hAnsiTheme="minorHAnsi" w:cstheme="minorHAnsi"/>
        </w:rPr>
        <w:t>des</w:t>
      </w:r>
      <w:r w:rsidRPr="00182E8A">
        <w:rPr>
          <w:rFonts w:asciiTheme="minorHAnsi" w:hAnsiTheme="minorHAnsi" w:cstheme="minorHAnsi"/>
          <w:spacing w:val="22"/>
        </w:rPr>
        <w:t xml:space="preserve"> </w:t>
      </w:r>
      <w:r w:rsidRPr="00182E8A">
        <w:rPr>
          <w:rFonts w:asciiTheme="minorHAnsi" w:hAnsiTheme="minorHAnsi" w:cstheme="minorHAnsi"/>
        </w:rPr>
        <w:t>coordonnées</w:t>
      </w:r>
      <w:r w:rsidRPr="00182E8A">
        <w:rPr>
          <w:rFonts w:asciiTheme="minorHAnsi" w:hAnsiTheme="minorHAnsi" w:cstheme="minorHAnsi"/>
          <w:spacing w:val="22"/>
        </w:rPr>
        <w:t xml:space="preserve"> </w:t>
      </w:r>
      <w:r w:rsidRPr="00182E8A">
        <w:rPr>
          <w:rFonts w:asciiTheme="minorHAnsi" w:hAnsiTheme="minorHAnsi" w:cstheme="minorHAnsi"/>
        </w:rPr>
        <w:t>du</w:t>
      </w:r>
      <w:r w:rsidRPr="00182E8A">
        <w:rPr>
          <w:rFonts w:asciiTheme="minorHAnsi" w:hAnsiTheme="minorHAnsi" w:cstheme="minorHAnsi"/>
          <w:spacing w:val="22"/>
        </w:rPr>
        <w:t xml:space="preserve"> </w:t>
      </w:r>
      <w:r w:rsidRPr="00182E8A">
        <w:rPr>
          <w:rFonts w:asciiTheme="minorHAnsi" w:hAnsiTheme="minorHAnsi" w:cstheme="minorHAnsi"/>
        </w:rPr>
        <w:t>maître</w:t>
      </w:r>
      <w:r w:rsidRPr="00182E8A">
        <w:rPr>
          <w:rFonts w:asciiTheme="minorHAnsi" w:hAnsiTheme="minorHAnsi" w:cstheme="minorHAnsi"/>
          <w:spacing w:val="22"/>
        </w:rPr>
        <w:t xml:space="preserve"> </w:t>
      </w:r>
      <w:r w:rsidRPr="00182E8A">
        <w:rPr>
          <w:rFonts w:asciiTheme="minorHAnsi" w:hAnsiTheme="minorHAnsi" w:cstheme="minorHAnsi"/>
        </w:rPr>
        <w:t>d’ouvrage</w:t>
      </w:r>
      <w:r w:rsidRPr="00182E8A">
        <w:rPr>
          <w:rFonts w:asciiTheme="minorHAnsi" w:hAnsiTheme="minorHAnsi" w:cstheme="minorHAnsi"/>
          <w:spacing w:val="18"/>
        </w:rPr>
        <w:t xml:space="preserve"> </w:t>
      </w:r>
      <w:r w:rsidRPr="00182E8A">
        <w:rPr>
          <w:rFonts w:asciiTheme="minorHAnsi" w:hAnsiTheme="minorHAnsi" w:cstheme="minorHAnsi"/>
        </w:rPr>
        <w:t>ou</w:t>
      </w:r>
      <w:r w:rsidRPr="00182E8A">
        <w:rPr>
          <w:rFonts w:asciiTheme="minorHAnsi" w:hAnsiTheme="minorHAnsi" w:cstheme="minorHAnsi"/>
          <w:spacing w:val="21"/>
        </w:rPr>
        <w:t xml:space="preserve"> </w:t>
      </w:r>
      <w:r w:rsidRPr="00182E8A">
        <w:rPr>
          <w:rFonts w:asciiTheme="minorHAnsi" w:hAnsiTheme="minorHAnsi" w:cstheme="minorHAnsi"/>
        </w:rPr>
        <w:t>de</w:t>
      </w:r>
      <w:r w:rsidRPr="00182E8A">
        <w:rPr>
          <w:rFonts w:asciiTheme="minorHAnsi" w:hAnsiTheme="minorHAnsi" w:cstheme="minorHAnsi"/>
          <w:spacing w:val="18"/>
        </w:rPr>
        <w:t xml:space="preserve"> </w:t>
      </w:r>
      <w:r w:rsidRPr="00182E8A">
        <w:rPr>
          <w:rFonts w:asciiTheme="minorHAnsi" w:hAnsiTheme="minorHAnsi" w:cstheme="minorHAnsi"/>
        </w:rPr>
        <w:t>son</w:t>
      </w:r>
      <w:r w:rsidRPr="00182E8A">
        <w:rPr>
          <w:rFonts w:asciiTheme="minorHAnsi" w:hAnsiTheme="minorHAnsi" w:cstheme="minorHAnsi"/>
          <w:spacing w:val="22"/>
        </w:rPr>
        <w:t xml:space="preserve"> </w:t>
      </w:r>
      <w:r w:rsidRPr="00182E8A">
        <w:rPr>
          <w:rFonts w:asciiTheme="minorHAnsi" w:hAnsiTheme="minorHAnsi" w:cstheme="minorHAnsi"/>
        </w:rPr>
        <w:t>représentant</w:t>
      </w:r>
      <w:r w:rsidRPr="00182E8A">
        <w:rPr>
          <w:rFonts w:asciiTheme="minorHAnsi" w:hAnsiTheme="minorHAnsi" w:cstheme="minorHAnsi"/>
          <w:spacing w:val="19"/>
        </w:rPr>
        <w:t xml:space="preserve"> </w:t>
      </w:r>
      <w:r w:rsidRPr="00182E8A">
        <w:rPr>
          <w:rFonts w:asciiTheme="minorHAnsi" w:hAnsiTheme="minorHAnsi" w:cstheme="minorHAnsi"/>
        </w:rPr>
        <w:t>sur</w:t>
      </w:r>
      <w:r w:rsidRPr="00182E8A">
        <w:rPr>
          <w:rFonts w:asciiTheme="minorHAnsi" w:hAnsiTheme="minorHAnsi" w:cstheme="minorHAnsi"/>
          <w:spacing w:val="23"/>
        </w:rPr>
        <w:t xml:space="preserve"> </w:t>
      </w:r>
      <w:r w:rsidRPr="00182E8A">
        <w:rPr>
          <w:rFonts w:asciiTheme="minorHAnsi" w:hAnsiTheme="minorHAnsi" w:cstheme="minorHAnsi"/>
        </w:rPr>
        <w:t>le</w:t>
      </w:r>
      <w:r w:rsidRPr="00182E8A">
        <w:rPr>
          <w:rFonts w:asciiTheme="minorHAnsi" w:hAnsiTheme="minorHAnsi" w:cstheme="minorHAnsi"/>
          <w:spacing w:val="18"/>
        </w:rPr>
        <w:t xml:space="preserve"> </w:t>
      </w:r>
      <w:r w:rsidRPr="00182E8A">
        <w:rPr>
          <w:rFonts w:asciiTheme="minorHAnsi" w:hAnsiTheme="minorHAnsi" w:cstheme="minorHAnsi"/>
        </w:rPr>
        <w:t>panneau</w:t>
      </w:r>
      <w:r w:rsidRPr="00182E8A">
        <w:rPr>
          <w:rFonts w:asciiTheme="minorHAnsi" w:hAnsiTheme="minorHAnsi" w:cstheme="minorHAnsi"/>
          <w:spacing w:val="20"/>
        </w:rPr>
        <w:t xml:space="preserve"> </w:t>
      </w:r>
      <w:r w:rsidRPr="00182E8A">
        <w:rPr>
          <w:rFonts w:asciiTheme="minorHAnsi" w:hAnsiTheme="minorHAnsi" w:cstheme="minorHAnsi"/>
        </w:rPr>
        <w:t>de</w:t>
      </w:r>
      <w:r w:rsidRPr="00182E8A">
        <w:rPr>
          <w:rFonts w:asciiTheme="minorHAnsi" w:hAnsiTheme="minorHAnsi" w:cstheme="minorHAnsi"/>
          <w:spacing w:val="21"/>
        </w:rPr>
        <w:t xml:space="preserve"> </w:t>
      </w:r>
      <w:r w:rsidRPr="00182E8A">
        <w:rPr>
          <w:rFonts w:asciiTheme="minorHAnsi" w:hAnsiTheme="minorHAnsi" w:cstheme="minorHAnsi"/>
        </w:rPr>
        <w:t>chantier pour l’envoi par courrier des réclamations plus graves.</w:t>
      </w:r>
    </w:p>
    <w:p w:rsidR="00182E8A" w:rsidRPr="00182E8A" w:rsidRDefault="00182E8A" w:rsidP="00182E8A">
      <w:pPr>
        <w:ind w:left="1491"/>
        <w:jc w:val="both"/>
      </w:pPr>
    </w:p>
    <w:p w:rsidR="00C46CC0" w:rsidRPr="00182E8A" w:rsidRDefault="00A04AB3" w:rsidP="00182E8A">
      <w:pPr>
        <w:pStyle w:val="Corpsdetexte"/>
        <w:jc w:val="both"/>
      </w:pPr>
      <w:r w:rsidRPr="00182E8A">
        <w:t>Une information permanente sera affichée sur la démarche environnementale « Chantier Propre » de l’ouvrage, notamment :</w:t>
      </w:r>
    </w:p>
    <w:p w:rsidR="00C46CC0" w:rsidRPr="00182E8A" w:rsidRDefault="00A04AB3" w:rsidP="00AF25C2">
      <w:pPr>
        <w:pStyle w:val="Paragraphedeliste"/>
        <w:numPr>
          <w:ilvl w:val="2"/>
          <w:numId w:val="21"/>
        </w:numPr>
        <w:ind w:left="851" w:hanging="425"/>
        <w:jc w:val="both"/>
        <w:rPr>
          <w:rFonts w:asciiTheme="minorHAnsi" w:hAnsiTheme="minorHAnsi" w:cstheme="minorHAnsi"/>
        </w:rPr>
      </w:pPr>
      <w:r w:rsidRPr="00182E8A">
        <w:rPr>
          <w:rFonts w:asciiTheme="minorHAnsi" w:hAnsiTheme="minorHAnsi" w:cstheme="minorHAnsi"/>
        </w:rPr>
        <w:t>Organisation</w:t>
      </w:r>
      <w:r w:rsidRPr="00182E8A">
        <w:rPr>
          <w:rFonts w:asciiTheme="minorHAnsi" w:hAnsiTheme="minorHAnsi" w:cstheme="minorHAnsi"/>
          <w:spacing w:val="-13"/>
        </w:rPr>
        <w:t xml:space="preserve"> </w:t>
      </w:r>
      <w:r w:rsidRPr="00182E8A">
        <w:rPr>
          <w:rFonts w:asciiTheme="minorHAnsi" w:hAnsiTheme="minorHAnsi" w:cstheme="minorHAnsi"/>
        </w:rPr>
        <w:t>des</w:t>
      </w:r>
      <w:r w:rsidRPr="00182E8A">
        <w:rPr>
          <w:rFonts w:asciiTheme="minorHAnsi" w:hAnsiTheme="minorHAnsi" w:cstheme="minorHAnsi"/>
          <w:spacing w:val="-12"/>
        </w:rPr>
        <w:t xml:space="preserve"> </w:t>
      </w:r>
      <w:r w:rsidRPr="00182E8A">
        <w:rPr>
          <w:rFonts w:asciiTheme="minorHAnsi" w:hAnsiTheme="minorHAnsi" w:cstheme="minorHAnsi"/>
        </w:rPr>
        <w:t>voies</w:t>
      </w:r>
      <w:r w:rsidRPr="00182E8A">
        <w:rPr>
          <w:rFonts w:asciiTheme="minorHAnsi" w:hAnsiTheme="minorHAnsi" w:cstheme="minorHAnsi"/>
          <w:spacing w:val="-11"/>
        </w:rPr>
        <w:t xml:space="preserve"> </w:t>
      </w:r>
      <w:r w:rsidRPr="00182E8A">
        <w:rPr>
          <w:rFonts w:asciiTheme="minorHAnsi" w:hAnsiTheme="minorHAnsi" w:cstheme="minorHAnsi"/>
        </w:rPr>
        <w:t>publiques</w:t>
      </w:r>
      <w:r w:rsidRPr="00182E8A">
        <w:rPr>
          <w:rFonts w:asciiTheme="minorHAnsi" w:hAnsiTheme="minorHAnsi" w:cstheme="minorHAnsi"/>
          <w:spacing w:val="-9"/>
        </w:rPr>
        <w:t xml:space="preserve"> </w:t>
      </w:r>
      <w:r w:rsidRPr="00182E8A">
        <w:rPr>
          <w:rFonts w:asciiTheme="minorHAnsi" w:hAnsiTheme="minorHAnsi" w:cstheme="minorHAnsi"/>
        </w:rPr>
        <w:t>ou</w:t>
      </w:r>
      <w:r w:rsidRPr="00182E8A">
        <w:rPr>
          <w:rFonts w:asciiTheme="minorHAnsi" w:hAnsiTheme="minorHAnsi" w:cstheme="minorHAnsi"/>
          <w:spacing w:val="-13"/>
        </w:rPr>
        <w:t xml:space="preserve"> </w:t>
      </w:r>
      <w:r w:rsidRPr="00182E8A">
        <w:rPr>
          <w:rFonts w:asciiTheme="minorHAnsi" w:hAnsiTheme="minorHAnsi" w:cstheme="minorHAnsi"/>
        </w:rPr>
        <w:t>privées</w:t>
      </w:r>
      <w:r w:rsidRPr="00182E8A">
        <w:rPr>
          <w:rFonts w:asciiTheme="minorHAnsi" w:hAnsiTheme="minorHAnsi" w:cstheme="minorHAnsi"/>
          <w:spacing w:val="-11"/>
        </w:rPr>
        <w:t xml:space="preserve"> </w:t>
      </w:r>
      <w:r w:rsidRPr="00182E8A">
        <w:rPr>
          <w:rFonts w:asciiTheme="minorHAnsi" w:hAnsiTheme="minorHAnsi" w:cstheme="minorHAnsi"/>
        </w:rPr>
        <w:t>de</w:t>
      </w:r>
      <w:r w:rsidRPr="00182E8A">
        <w:rPr>
          <w:rFonts w:asciiTheme="minorHAnsi" w:hAnsiTheme="minorHAnsi" w:cstheme="minorHAnsi"/>
          <w:spacing w:val="-12"/>
        </w:rPr>
        <w:t xml:space="preserve"> </w:t>
      </w:r>
      <w:r w:rsidRPr="00182E8A">
        <w:rPr>
          <w:rFonts w:asciiTheme="minorHAnsi" w:hAnsiTheme="minorHAnsi" w:cstheme="minorHAnsi"/>
        </w:rPr>
        <w:t>circulation,</w:t>
      </w:r>
      <w:r w:rsidRPr="00182E8A">
        <w:rPr>
          <w:rFonts w:asciiTheme="minorHAnsi" w:hAnsiTheme="minorHAnsi" w:cstheme="minorHAnsi"/>
          <w:spacing w:val="-11"/>
        </w:rPr>
        <w:t xml:space="preserve"> </w:t>
      </w:r>
      <w:r w:rsidRPr="00182E8A">
        <w:rPr>
          <w:rFonts w:asciiTheme="minorHAnsi" w:hAnsiTheme="minorHAnsi" w:cstheme="minorHAnsi"/>
        </w:rPr>
        <w:t>en</w:t>
      </w:r>
      <w:r w:rsidRPr="00182E8A">
        <w:rPr>
          <w:rFonts w:asciiTheme="minorHAnsi" w:hAnsiTheme="minorHAnsi" w:cstheme="minorHAnsi"/>
          <w:spacing w:val="-10"/>
        </w:rPr>
        <w:t xml:space="preserve"> </w:t>
      </w:r>
      <w:r w:rsidRPr="00182E8A">
        <w:rPr>
          <w:rFonts w:asciiTheme="minorHAnsi" w:hAnsiTheme="minorHAnsi" w:cstheme="minorHAnsi"/>
        </w:rPr>
        <w:t>concertation</w:t>
      </w:r>
      <w:r w:rsidRPr="00182E8A">
        <w:rPr>
          <w:rFonts w:asciiTheme="minorHAnsi" w:hAnsiTheme="minorHAnsi" w:cstheme="minorHAnsi"/>
          <w:spacing w:val="-11"/>
        </w:rPr>
        <w:t xml:space="preserve"> </w:t>
      </w:r>
      <w:r w:rsidRPr="00182E8A">
        <w:rPr>
          <w:rFonts w:asciiTheme="minorHAnsi" w:hAnsiTheme="minorHAnsi" w:cstheme="minorHAnsi"/>
        </w:rPr>
        <w:t>avec</w:t>
      </w:r>
      <w:r w:rsidRPr="00182E8A">
        <w:rPr>
          <w:rFonts w:asciiTheme="minorHAnsi" w:hAnsiTheme="minorHAnsi" w:cstheme="minorHAnsi"/>
          <w:spacing w:val="-9"/>
        </w:rPr>
        <w:t xml:space="preserve"> </w:t>
      </w:r>
      <w:r w:rsidRPr="00182E8A">
        <w:rPr>
          <w:rFonts w:asciiTheme="minorHAnsi" w:hAnsiTheme="minorHAnsi" w:cstheme="minorHAnsi"/>
        </w:rPr>
        <w:t>la</w:t>
      </w:r>
      <w:r w:rsidRPr="00182E8A">
        <w:rPr>
          <w:rFonts w:asciiTheme="minorHAnsi" w:hAnsiTheme="minorHAnsi" w:cstheme="minorHAnsi"/>
          <w:spacing w:val="-13"/>
        </w:rPr>
        <w:t xml:space="preserve"> </w:t>
      </w:r>
      <w:r w:rsidRPr="00182E8A">
        <w:rPr>
          <w:rFonts w:asciiTheme="minorHAnsi" w:hAnsiTheme="minorHAnsi" w:cstheme="minorHAnsi"/>
        </w:rPr>
        <w:t>collectivité</w:t>
      </w:r>
      <w:r w:rsidRPr="00182E8A">
        <w:rPr>
          <w:rFonts w:asciiTheme="minorHAnsi" w:hAnsiTheme="minorHAnsi" w:cstheme="minorHAnsi"/>
          <w:spacing w:val="-9"/>
        </w:rPr>
        <w:t xml:space="preserve"> </w:t>
      </w:r>
      <w:r w:rsidR="00182E8A">
        <w:rPr>
          <w:rFonts w:asciiTheme="minorHAnsi" w:hAnsiTheme="minorHAnsi" w:cstheme="minorHAnsi"/>
          <w:spacing w:val="-2"/>
        </w:rPr>
        <w:t>locale,</w:t>
      </w:r>
    </w:p>
    <w:p w:rsidR="00C46CC0" w:rsidRPr="00182E8A" w:rsidRDefault="00A04AB3" w:rsidP="00AF25C2">
      <w:pPr>
        <w:pStyle w:val="Paragraphedeliste"/>
        <w:numPr>
          <w:ilvl w:val="2"/>
          <w:numId w:val="21"/>
        </w:numPr>
        <w:ind w:left="851" w:hanging="425"/>
        <w:jc w:val="both"/>
        <w:rPr>
          <w:rFonts w:asciiTheme="minorHAnsi" w:hAnsiTheme="minorHAnsi" w:cstheme="minorHAnsi"/>
        </w:rPr>
      </w:pPr>
      <w:r w:rsidRPr="00182E8A">
        <w:rPr>
          <w:rFonts w:asciiTheme="minorHAnsi" w:hAnsiTheme="minorHAnsi" w:cstheme="minorHAnsi"/>
        </w:rPr>
        <w:t>Organisation</w:t>
      </w:r>
      <w:r w:rsidRPr="00182E8A">
        <w:rPr>
          <w:rFonts w:asciiTheme="minorHAnsi" w:hAnsiTheme="minorHAnsi" w:cstheme="minorHAnsi"/>
          <w:spacing w:val="-11"/>
        </w:rPr>
        <w:t xml:space="preserve"> </w:t>
      </w:r>
      <w:r w:rsidRPr="00182E8A">
        <w:rPr>
          <w:rFonts w:asciiTheme="minorHAnsi" w:hAnsiTheme="minorHAnsi" w:cstheme="minorHAnsi"/>
        </w:rPr>
        <w:t>du</w:t>
      </w:r>
      <w:r w:rsidRPr="00182E8A">
        <w:rPr>
          <w:rFonts w:asciiTheme="minorHAnsi" w:hAnsiTheme="minorHAnsi" w:cstheme="minorHAnsi"/>
          <w:spacing w:val="-10"/>
        </w:rPr>
        <w:t xml:space="preserve"> </w:t>
      </w:r>
      <w:r w:rsidRPr="00182E8A">
        <w:rPr>
          <w:rFonts w:asciiTheme="minorHAnsi" w:hAnsiTheme="minorHAnsi" w:cstheme="minorHAnsi"/>
        </w:rPr>
        <w:t>stationnement</w:t>
      </w:r>
      <w:r w:rsidRPr="00182E8A">
        <w:rPr>
          <w:rFonts w:asciiTheme="minorHAnsi" w:hAnsiTheme="minorHAnsi" w:cstheme="minorHAnsi"/>
          <w:spacing w:val="-10"/>
        </w:rPr>
        <w:t xml:space="preserve"> </w:t>
      </w:r>
      <w:r w:rsidRPr="00182E8A">
        <w:rPr>
          <w:rFonts w:asciiTheme="minorHAnsi" w:hAnsiTheme="minorHAnsi" w:cstheme="minorHAnsi"/>
        </w:rPr>
        <w:t>pour</w:t>
      </w:r>
      <w:r w:rsidRPr="00182E8A">
        <w:rPr>
          <w:rFonts w:asciiTheme="minorHAnsi" w:hAnsiTheme="minorHAnsi" w:cstheme="minorHAnsi"/>
          <w:spacing w:val="-8"/>
        </w:rPr>
        <w:t xml:space="preserve"> </w:t>
      </w:r>
      <w:r w:rsidRPr="00182E8A">
        <w:rPr>
          <w:rFonts w:asciiTheme="minorHAnsi" w:hAnsiTheme="minorHAnsi" w:cstheme="minorHAnsi"/>
        </w:rPr>
        <w:t>les</w:t>
      </w:r>
      <w:r w:rsidRPr="00182E8A">
        <w:rPr>
          <w:rFonts w:asciiTheme="minorHAnsi" w:hAnsiTheme="minorHAnsi" w:cstheme="minorHAnsi"/>
          <w:spacing w:val="-12"/>
        </w:rPr>
        <w:t xml:space="preserve"> </w:t>
      </w:r>
      <w:r w:rsidRPr="00182E8A">
        <w:rPr>
          <w:rFonts w:asciiTheme="minorHAnsi" w:hAnsiTheme="minorHAnsi" w:cstheme="minorHAnsi"/>
        </w:rPr>
        <w:t>riverains</w:t>
      </w:r>
      <w:r w:rsidRPr="00182E8A">
        <w:rPr>
          <w:rFonts w:asciiTheme="minorHAnsi" w:hAnsiTheme="minorHAnsi" w:cstheme="minorHAnsi"/>
          <w:spacing w:val="-8"/>
        </w:rPr>
        <w:t xml:space="preserve"> </w:t>
      </w:r>
      <w:r w:rsidRPr="00182E8A">
        <w:rPr>
          <w:rFonts w:asciiTheme="minorHAnsi" w:hAnsiTheme="minorHAnsi" w:cstheme="minorHAnsi"/>
        </w:rPr>
        <w:t>et</w:t>
      </w:r>
      <w:r w:rsidRPr="00182E8A">
        <w:rPr>
          <w:rFonts w:asciiTheme="minorHAnsi" w:hAnsiTheme="minorHAnsi" w:cstheme="minorHAnsi"/>
          <w:spacing w:val="-10"/>
        </w:rPr>
        <w:t xml:space="preserve"> </w:t>
      </w:r>
      <w:r w:rsidRPr="00182E8A">
        <w:rPr>
          <w:rFonts w:asciiTheme="minorHAnsi" w:hAnsiTheme="minorHAnsi" w:cstheme="minorHAnsi"/>
        </w:rPr>
        <w:t>le</w:t>
      </w:r>
      <w:r w:rsidRPr="00182E8A">
        <w:rPr>
          <w:rFonts w:asciiTheme="minorHAnsi" w:hAnsiTheme="minorHAnsi" w:cstheme="minorHAnsi"/>
          <w:spacing w:val="-12"/>
        </w:rPr>
        <w:t xml:space="preserve"> </w:t>
      </w:r>
      <w:r w:rsidRPr="00182E8A">
        <w:rPr>
          <w:rFonts w:asciiTheme="minorHAnsi" w:hAnsiTheme="minorHAnsi" w:cstheme="minorHAnsi"/>
        </w:rPr>
        <w:t>personnel</w:t>
      </w:r>
      <w:r w:rsidRPr="00182E8A">
        <w:rPr>
          <w:rFonts w:asciiTheme="minorHAnsi" w:hAnsiTheme="minorHAnsi" w:cstheme="minorHAnsi"/>
          <w:spacing w:val="-7"/>
        </w:rPr>
        <w:t xml:space="preserve"> </w:t>
      </w:r>
      <w:r w:rsidR="00182E8A" w:rsidRPr="00182E8A">
        <w:rPr>
          <w:rFonts w:asciiTheme="minorHAnsi" w:hAnsiTheme="minorHAnsi" w:cstheme="minorHAnsi"/>
        </w:rPr>
        <w:t>impliqué</w:t>
      </w:r>
      <w:r w:rsidR="00182E8A" w:rsidRPr="00182E8A">
        <w:rPr>
          <w:rFonts w:asciiTheme="minorHAnsi" w:hAnsiTheme="minorHAnsi" w:cstheme="minorHAnsi"/>
          <w:spacing w:val="-9"/>
        </w:rPr>
        <w:t>,</w:t>
      </w:r>
    </w:p>
    <w:p w:rsidR="00C46CC0" w:rsidRPr="00182E8A" w:rsidRDefault="00A04AB3" w:rsidP="00AF25C2">
      <w:pPr>
        <w:pStyle w:val="Paragraphedeliste"/>
        <w:numPr>
          <w:ilvl w:val="2"/>
          <w:numId w:val="21"/>
        </w:numPr>
        <w:ind w:left="851" w:hanging="425"/>
        <w:jc w:val="both"/>
        <w:rPr>
          <w:rFonts w:asciiTheme="minorHAnsi" w:hAnsiTheme="minorHAnsi" w:cstheme="minorHAnsi"/>
        </w:rPr>
      </w:pPr>
      <w:r w:rsidRPr="00182E8A">
        <w:rPr>
          <w:rFonts w:asciiTheme="minorHAnsi" w:hAnsiTheme="minorHAnsi" w:cstheme="minorHAnsi"/>
        </w:rPr>
        <w:t>Organisation</w:t>
      </w:r>
      <w:r w:rsidRPr="00182E8A">
        <w:rPr>
          <w:rFonts w:asciiTheme="minorHAnsi" w:hAnsiTheme="minorHAnsi" w:cstheme="minorHAnsi"/>
          <w:spacing w:val="-14"/>
        </w:rPr>
        <w:t xml:space="preserve"> </w:t>
      </w:r>
      <w:r w:rsidRPr="00182E8A">
        <w:rPr>
          <w:rFonts w:asciiTheme="minorHAnsi" w:hAnsiTheme="minorHAnsi" w:cstheme="minorHAnsi"/>
        </w:rPr>
        <w:t>de</w:t>
      </w:r>
      <w:r w:rsidRPr="00182E8A">
        <w:rPr>
          <w:rFonts w:asciiTheme="minorHAnsi" w:hAnsiTheme="minorHAnsi" w:cstheme="minorHAnsi"/>
          <w:spacing w:val="-12"/>
        </w:rPr>
        <w:t xml:space="preserve"> </w:t>
      </w:r>
      <w:r w:rsidRPr="00182E8A">
        <w:rPr>
          <w:rFonts w:asciiTheme="minorHAnsi" w:hAnsiTheme="minorHAnsi" w:cstheme="minorHAnsi"/>
        </w:rPr>
        <w:t>l’approvisionnement</w:t>
      </w:r>
      <w:r w:rsidRPr="00182E8A">
        <w:rPr>
          <w:rFonts w:asciiTheme="minorHAnsi" w:hAnsiTheme="minorHAnsi" w:cstheme="minorHAnsi"/>
          <w:spacing w:val="-14"/>
        </w:rPr>
        <w:t xml:space="preserve"> </w:t>
      </w:r>
      <w:r w:rsidRPr="00182E8A">
        <w:rPr>
          <w:rFonts w:asciiTheme="minorHAnsi" w:hAnsiTheme="minorHAnsi" w:cstheme="minorHAnsi"/>
        </w:rPr>
        <w:t>du</w:t>
      </w:r>
      <w:r w:rsidRPr="00182E8A">
        <w:rPr>
          <w:rFonts w:asciiTheme="minorHAnsi" w:hAnsiTheme="minorHAnsi" w:cstheme="minorHAnsi"/>
          <w:spacing w:val="-14"/>
        </w:rPr>
        <w:t xml:space="preserve"> </w:t>
      </w:r>
      <w:r w:rsidRPr="00182E8A">
        <w:rPr>
          <w:rFonts w:asciiTheme="minorHAnsi" w:hAnsiTheme="minorHAnsi" w:cstheme="minorHAnsi"/>
        </w:rPr>
        <w:t>chantier</w:t>
      </w:r>
      <w:r w:rsidRPr="00182E8A">
        <w:rPr>
          <w:rFonts w:asciiTheme="minorHAnsi" w:hAnsiTheme="minorHAnsi" w:cstheme="minorHAnsi"/>
          <w:spacing w:val="-9"/>
        </w:rPr>
        <w:t xml:space="preserve"> </w:t>
      </w:r>
      <w:r w:rsidRPr="00182E8A">
        <w:rPr>
          <w:rFonts w:asciiTheme="minorHAnsi" w:hAnsiTheme="minorHAnsi" w:cstheme="minorHAnsi"/>
        </w:rPr>
        <w:t>et</w:t>
      </w:r>
      <w:r w:rsidRPr="00182E8A">
        <w:rPr>
          <w:rFonts w:asciiTheme="minorHAnsi" w:hAnsiTheme="minorHAnsi" w:cstheme="minorHAnsi"/>
          <w:spacing w:val="-14"/>
        </w:rPr>
        <w:t xml:space="preserve"> </w:t>
      </w:r>
      <w:r w:rsidRPr="00182E8A">
        <w:rPr>
          <w:rFonts w:asciiTheme="minorHAnsi" w:hAnsiTheme="minorHAnsi" w:cstheme="minorHAnsi"/>
        </w:rPr>
        <w:t>des</w:t>
      </w:r>
      <w:r w:rsidRPr="00182E8A">
        <w:rPr>
          <w:rFonts w:asciiTheme="minorHAnsi" w:hAnsiTheme="minorHAnsi" w:cstheme="minorHAnsi"/>
          <w:spacing w:val="-14"/>
        </w:rPr>
        <w:t xml:space="preserve"> </w:t>
      </w:r>
      <w:r w:rsidRPr="00182E8A">
        <w:rPr>
          <w:rFonts w:asciiTheme="minorHAnsi" w:hAnsiTheme="minorHAnsi" w:cstheme="minorHAnsi"/>
        </w:rPr>
        <w:t>enlèvements</w:t>
      </w:r>
      <w:r w:rsidRPr="00182E8A">
        <w:rPr>
          <w:rFonts w:asciiTheme="minorHAnsi" w:hAnsiTheme="minorHAnsi" w:cstheme="minorHAnsi"/>
          <w:spacing w:val="-11"/>
        </w:rPr>
        <w:t xml:space="preserve"> </w:t>
      </w:r>
      <w:r w:rsidRPr="00182E8A">
        <w:rPr>
          <w:rFonts w:asciiTheme="minorHAnsi" w:hAnsiTheme="minorHAnsi" w:cstheme="minorHAnsi"/>
        </w:rPr>
        <w:t>(heures,</w:t>
      </w:r>
      <w:r w:rsidRPr="00182E8A">
        <w:rPr>
          <w:rFonts w:asciiTheme="minorHAnsi" w:hAnsiTheme="minorHAnsi" w:cstheme="minorHAnsi"/>
          <w:spacing w:val="-11"/>
        </w:rPr>
        <w:t xml:space="preserve"> </w:t>
      </w:r>
      <w:r w:rsidR="00182E8A">
        <w:rPr>
          <w:rFonts w:asciiTheme="minorHAnsi" w:hAnsiTheme="minorHAnsi" w:cstheme="minorHAnsi"/>
        </w:rPr>
        <w:t>itinéraires.</w:t>
      </w:r>
      <w:r w:rsidR="00182E8A" w:rsidRPr="00182E8A">
        <w:rPr>
          <w:rFonts w:asciiTheme="minorHAnsi" w:hAnsiTheme="minorHAnsi" w:cstheme="minorHAnsi"/>
          <w:spacing w:val="-4"/>
        </w:rPr>
        <w:t>..</w:t>
      </w:r>
      <w:r w:rsidRPr="00182E8A">
        <w:rPr>
          <w:rFonts w:asciiTheme="minorHAnsi" w:hAnsiTheme="minorHAnsi" w:cstheme="minorHAnsi"/>
          <w:spacing w:val="-4"/>
        </w:rPr>
        <w:t>).</w:t>
      </w:r>
    </w:p>
    <w:p w:rsidR="00C46CC0" w:rsidRPr="00182E8A" w:rsidRDefault="00C46CC0" w:rsidP="00182E8A">
      <w:pPr>
        <w:pStyle w:val="Corpsdetexte"/>
        <w:jc w:val="both"/>
      </w:pPr>
    </w:p>
    <w:p w:rsidR="00C46CC0" w:rsidRPr="00182E8A" w:rsidRDefault="00C46CC0" w:rsidP="00182E8A">
      <w:pPr>
        <w:pStyle w:val="Corpsdetexte"/>
        <w:jc w:val="both"/>
      </w:pPr>
    </w:p>
    <w:p w:rsidR="00C46CC0" w:rsidRPr="00E045B0" w:rsidRDefault="00B33444" w:rsidP="00B21EB0">
      <w:pPr>
        <w:pStyle w:val="Titre2"/>
      </w:pPr>
      <w:bookmarkStart w:id="20" w:name="_Toc191564340"/>
      <w:r>
        <w:t>5</w:t>
      </w:r>
      <w:r w:rsidR="00A04AB3" w:rsidRPr="00E045B0">
        <w:t>.</w:t>
      </w:r>
      <w:r w:rsidR="00AF25C2">
        <w:t>9</w:t>
      </w:r>
      <w:r w:rsidR="00A04AB3" w:rsidRPr="00E045B0">
        <w:rPr>
          <w:spacing w:val="-4"/>
        </w:rPr>
        <w:t xml:space="preserve"> </w:t>
      </w:r>
      <w:r w:rsidR="00A04AB3" w:rsidRPr="00E045B0">
        <w:t>Bilan</w:t>
      </w:r>
      <w:r w:rsidR="00A04AB3" w:rsidRPr="00E045B0">
        <w:rPr>
          <w:spacing w:val="-5"/>
        </w:rPr>
        <w:t xml:space="preserve"> </w:t>
      </w:r>
      <w:r w:rsidR="00A04AB3" w:rsidRPr="00E045B0">
        <w:t>de</w:t>
      </w:r>
      <w:r w:rsidR="00A04AB3" w:rsidRPr="00E045B0">
        <w:rPr>
          <w:spacing w:val="-4"/>
        </w:rPr>
        <w:t xml:space="preserve"> </w:t>
      </w:r>
      <w:r w:rsidR="00A04AB3" w:rsidRPr="00E045B0">
        <w:rPr>
          <w:spacing w:val="-2"/>
        </w:rPr>
        <w:t>chantier</w:t>
      </w:r>
      <w:bookmarkEnd w:id="20"/>
    </w:p>
    <w:p w:rsidR="00C46CC0" w:rsidRDefault="00A04AB3" w:rsidP="00182E8A">
      <w:pPr>
        <w:pStyle w:val="Corpsdetexte"/>
        <w:jc w:val="both"/>
        <w:rPr>
          <w:szCs w:val="22"/>
        </w:rPr>
      </w:pPr>
      <w:r w:rsidRPr="00182E8A">
        <w:rPr>
          <w:szCs w:val="22"/>
        </w:rPr>
        <w:t>Sous la responsabilité du Maître d’Ouvrage ou de son représentant, il devra être établi en fin de chantier</w:t>
      </w:r>
      <w:r w:rsidRPr="00182E8A">
        <w:rPr>
          <w:spacing w:val="14"/>
          <w:szCs w:val="22"/>
        </w:rPr>
        <w:t xml:space="preserve"> </w:t>
      </w:r>
      <w:r w:rsidRPr="00182E8A">
        <w:rPr>
          <w:szCs w:val="22"/>
        </w:rPr>
        <w:t>un bilan de ce dernier afin de mesurer les efforts et dispositions environnementales mises en place</w:t>
      </w:r>
      <w:r w:rsidR="00C704BE">
        <w:rPr>
          <w:szCs w:val="22"/>
        </w:rPr>
        <w:t xml:space="preserve"> par </w:t>
      </w:r>
      <w:r w:rsidR="00C704BE" w:rsidRPr="00182E8A">
        <w:rPr>
          <w:szCs w:val="22"/>
        </w:rPr>
        <w:t>c</w:t>
      </w:r>
      <w:r w:rsidR="00B223CA" w:rsidRPr="00182E8A">
        <w:t>h</w:t>
      </w:r>
      <w:r w:rsidR="00C704BE">
        <w:rPr>
          <w:szCs w:val="22"/>
        </w:rPr>
        <w:t>aque entreprise</w:t>
      </w:r>
      <w:r w:rsidRPr="00182E8A">
        <w:rPr>
          <w:szCs w:val="22"/>
        </w:rPr>
        <w:t>.</w:t>
      </w:r>
    </w:p>
    <w:p w:rsidR="00C704BE" w:rsidRPr="00182E8A" w:rsidRDefault="00C704BE" w:rsidP="00182E8A">
      <w:pPr>
        <w:pStyle w:val="Corpsdetexte"/>
        <w:jc w:val="both"/>
        <w:rPr>
          <w:szCs w:val="22"/>
        </w:rPr>
      </w:pPr>
    </w:p>
    <w:p w:rsidR="00C46CC0" w:rsidRPr="00182E8A" w:rsidRDefault="00A04AB3" w:rsidP="00C704BE">
      <w:pPr>
        <w:pStyle w:val="Corpsdetexte"/>
        <w:jc w:val="both"/>
      </w:pPr>
      <w:r w:rsidRPr="00182E8A">
        <w:rPr>
          <w:szCs w:val="22"/>
        </w:rPr>
        <w:t>Ce bilan permet d’évaluer les</w:t>
      </w:r>
      <w:r w:rsidRPr="00182E8A">
        <w:rPr>
          <w:spacing w:val="-1"/>
          <w:szCs w:val="22"/>
        </w:rPr>
        <w:t xml:space="preserve"> </w:t>
      </w:r>
      <w:r w:rsidRPr="00182E8A">
        <w:rPr>
          <w:szCs w:val="22"/>
        </w:rPr>
        <w:t>réelles</w:t>
      </w:r>
      <w:r w:rsidRPr="00182E8A">
        <w:rPr>
          <w:spacing w:val="-1"/>
          <w:szCs w:val="22"/>
        </w:rPr>
        <w:t xml:space="preserve"> </w:t>
      </w:r>
      <w:r w:rsidRPr="00182E8A">
        <w:rPr>
          <w:szCs w:val="22"/>
        </w:rPr>
        <w:t>réductions des nuisances environnementales. Cette</w:t>
      </w:r>
      <w:r w:rsidRPr="00182E8A">
        <w:rPr>
          <w:spacing w:val="-1"/>
          <w:szCs w:val="22"/>
        </w:rPr>
        <w:t xml:space="preserve"> </w:t>
      </w:r>
      <w:r w:rsidR="00C704BE">
        <w:rPr>
          <w:szCs w:val="22"/>
        </w:rPr>
        <w:t xml:space="preserve">action permet </w:t>
      </w:r>
      <w:r w:rsidRPr="00182E8A">
        <w:rPr>
          <w:szCs w:val="22"/>
        </w:rPr>
        <w:t>de capitaliser chantier après chantier, l’expérience professionnelle acquise en la matière et, ainsi, de pouvoir la reproduire comme de l’améliorer ultérieurement.</w:t>
      </w:r>
      <w:r w:rsidR="00C704BE">
        <w:rPr>
          <w:szCs w:val="22"/>
        </w:rPr>
        <w:t xml:space="preserve"> </w:t>
      </w:r>
      <w:r w:rsidRPr="00182E8A">
        <w:t>Ce</w:t>
      </w:r>
      <w:r w:rsidRPr="00182E8A">
        <w:rPr>
          <w:spacing w:val="-12"/>
        </w:rPr>
        <w:t xml:space="preserve"> </w:t>
      </w:r>
      <w:r w:rsidRPr="00182E8A">
        <w:t>bilan</w:t>
      </w:r>
      <w:r w:rsidRPr="00182E8A">
        <w:rPr>
          <w:spacing w:val="-11"/>
        </w:rPr>
        <w:t xml:space="preserve"> </w:t>
      </w:r>
      <w:r w:rsidRPr="00182E8A">
        <w:t>doit</w:t>
      </w:r>
      <w:r w:rsidRPr="00182E8A">
        <w:rPr>
          <w:spacing w:val="-9"/>
        </w:rPr>
        <w:t xml:space="preserve"> </w:t>
      </w:r>
      <w:r w:rsidRPr="00182E8A">
        <w:t>notamment</w:t>
      </w:r>
      <w:r w:rsidRPr="00182E8A">
        <w:rPr>
          <w:spacing w:val="-10"/>
        </w:rPr>
        <w:t xml:space="preserve"> </w:t>
      </w:r>
      <w:r w:rsidRPr="00182E8A">
        <w:t>contenir</w:t>
      </w:r>
      <w:r w:rsidRPr="00182E8A">
        <w:rPr>
          <w:spacing w:val="-10"/>
        </w:rPr>
        <w:t xml:space="preserve"> </w:t>
      </w:r>
      <w:r w:rsidRPr="00182E8A">
        <w:t>les</w:t>
      </w:r>
      <w:r w:rsidRPr="00182E8A">
        <w:rPr>
          <w:spacing w:val="-10"/>
        </w:rPr>
        <w:t xml:space="preserve"> </w:t>
      </w:r>
      <w:r w:rsidRPr="00182E8A">
        <w:t>informations</w:t>
      </w:r>
      <w:r w:rsidRPr="00182E8A">
        <w:rPr>
          <w:spacing w:val="-11"/>
        </w:rPr>
        <w:t xml:space="preserve"> </w:t>
      </w:r>
      <w:r w:rsidRPr="00182E8A">
        <w:t>concernant</w:t>
      </w:r>
      <w:r w:rsidRPr="00182E8A">
        <w:rPr>
          <w:spacing w:val="-10"/>
        </w:rPr>
        <w:t xml:space="preserve"> :</w:t>
      </w:r>
    </w:p>
    <w:p w:rsidR="00C46CC0" w:rsidRPr="00C704BE" w:rsidRDefault="00A04AB3" w:rsidP="00C704BE">
      <w:pPr>
        <w:pStyle w:val="Paragraphedeliste"/>
        <w:numPr>
          <w:ilvl w:val="0"/>
          <w:numId w:val="44"/>
        </w:numPr>
        <w:rPr>
          <w:rFonts w:asciiTheme="minorHAnsi" w:hAnsiTheme="minorHAnsi" w:cstheme="minorHAnsi"/>
        </w:rPr>
      </w:pPr>
      <w:r w:rsidRPr="00C704BE">
        <w:rPr>
          <w:rFonts w:asciiTheme="minorHAnsi" w:hAnsiTheme="minorHAnsi" w:cstheme="minorHAnsi"/>
        </w:rPr>
        <w:t>Les</w:t>
      </w:r>
      <w:r w:rsidRPr="00C704BE">
        <w:rPr>
          <w:rFonts w:asciiTheme="minorHAnsi" w:hAnsiTheme="minorHAnsi" w:cstheme="minorHAnsi"/>
          <w:spacing w:val="-11"/>
        </w:rPr>
        <w:t xml:space="preserve"> </w:t>
      </w:r>
      <w:r w:rsidRPr="00C704BE">
        <w:rPr>
          <w:rFonts w:asciiTheme="minorHAnsi" w:hAnsiTheme="minorHAnsi" w:cstheme="minorHAnsi"/>
        </w:rPr>
        <w:t>réclamations</w:t>
      </w:r>
      <w:r w:rsidRPr="00C704BE">
        <w:rPr>
          <w:rFonts w:asciiTheme="minorHAnsi" w:hAnsiTheme="minorHAnsi" w:cstheme="minorHAnsi"/>
          <w:spacing w:val="-10"/>
        </w:rPr>
        <w:t xml:space="preserve"> </w:t>
      </w:r>
      <w:r w:rsidRPr="00C704BE">
        <w:rPr>
          <w:rFonts w:asciiTheme="minorHAnsi" w:hAnsiTheme="minorHAnsi" w:cstheme="minorHAnsi"/>
        </w:rPr>
        <w:t>des</w:t>
      </w:r>
      <w:r w:rsidRPr="00C704BE">
        <w:rPr>
          <w:rFonts w:asciiTheme="minorHAnsi" w:hAnsiTheme="minorHAnsi" w:cstheme="minorHAnsi"/>
          <w:spacing w:val="-10"/>
        </w:rPr>
        <w:t xml:space="preserve"> </w:t>
      </w:r>
      <w:r w:rsidRPr="00C704BE">
        <w:rPr>
          <w:rFonts w:asciiTheme="minorHAnsi" w:hAnsiTheme="minorHAnsi" w:cstheme="minorHAnsi"/>
        </w:rPr>
        <w:t>riverains</w:t>
      </w:r>
      <w:r w:rsidRPr="00C704BE">
        <w:rPr>
          <w:rFonts w:asciiTheme="minorHAnsi" w:hAnsiTheme="minorHAnsi" w:cstheme="minorHAnsi"/>
          <w:spacing w:val="-13"/>
        </w:rPr>
        <w:t xml:space="preserve"> </w:t>
      </w:r>
      <w:r w:rsidRPr="00C704BE">
        <w:rPr>
          <w:rFonts w:asciiTheme="minorHAnsi" w:hAnsiTheme="minorHAnsi" w:cstheme="minorHAnsi"/>
        </w:rPr>
        <w:t>et</w:t>
      </w:r>
      <w:r w:rsidRPr="00C704BE">
        <w:rPr>
          <w:rFonts w:asciiTheme="minorHAnsi" w:hAnsiTheme="minorHAnsi" w:cstheme="minorHAnsi"/>
          <w:spacing w:val="-11"/>
        </w:rPr>
        <w:t xml:space="preserve"> </w:t>
      </w:r>
      <w:r w:rsidRPr="00C704BE">
        <w:rPr>
          <w:rFonts w:asciiTheme="minorHAnsi" w:hAnsiTheme="minorHAnsi" w:cstheme="minorHAnsi"/>
        </w:rPr>
        <w:t>leur</w:t>
      </w:r>
      <w:r w:rsidRPr="00C704BE">
        <w:rPr>
          <w:rFonts w:asciiTheme="minorHAnsi" w:hAnsiTheme="minorHAnsi" w:cstheme="minorHAnsi"/>
          <w:spacing w:val="-11"/>
        </w:rPr>
        <w:t xml:space="preserve"> </w:t>
      </w:r>
      <w:r w:rsidRPr="00C704BE">
        <w:rPr>
          <w:rFonts w:asciiTheme="minorHAnsi" w:hAnsiTheme="minorHAnsi" w:cstheme="minorHAnsi"/>
          <w:spacing w:val="-2"/>
        </w:rPr>
        <w:t>traitement,</w:t>
      </w:r>
    </w:p>
    <w:p w:rsidR="00C46CC0" w:rsidRPr="00C704BE" w:rsidRDefault="00A04AB3" w:rsidP="00C704BE">
      <w:pPr>
        <w:pStyle w:val="Paragraphedeliste"/>
        <w:numPr>
          <w:ilvl w:val="0"/>
          <w:numId w:val="44"/>
        </w:numPr>
        <w:rPr>
          <w:rFonts w:asciiTheme="minorHAnsi" w:hAnsiTheme="minorHAnsi" w:cstheme="minorHAnsi"/>
        </w:rPr>
      </w:pPr>
      <w:r w:rsidRPr="00C704BE">
        <w:rPr>
          <w:rFonts w:asciiTheme="minorHAnsi" w:hAnsiTheme="minorHAnsi" w:cstheme="minorHAnsi"/>
        </w:rPr>
        <w:t>Les</w:t>
      </w:r>
      <w:r w:rsidRPr="00C704BE">
        <w:rPr>
          <w:rFonts w:asciiTheme="minorHAnsi" w:hAnsiTheme="minorHAnsi" w:cstheme="minorHAnsi"/>
          <w:spacing w:val="-13"/>
        </w:rPr>
        <w:t xml:space="preserve"> </w:t>
      </w:r>
      <w:r w:rsidRPr="00C704BE">
        <w:rPr>
          <w:rFonts w:asciiTheme="minorHAnsi" w:hAnsiTheme="minorHAnsi" w:cstheme="minorHAnsi"/>
        </w:rPr>
        <w:t>dispositions</w:t>
      </w:r>
      <w:r w:rsidRPr="00C704BE">
        <w:rPr>
          <w:rFonts w:asciiTheme="minorHAnsi" w:hAnsiTheme="minorHAnsi" w:cstheme="minorHAnsi"/>
          <w:spacing w:val="-9"/>
        </w:rPr>
        <w:t xml:space="preserve"> </w:t>
      </w:r>
      <w:r w:rsidRPr="00C704BE">
        <w:rPr>
          <w:rFonts w:asciiTheme="minorHAnsi" w:hAnsiTheme="minorHAnsi" w:cstheme="minorHAnsi"/>
        </w:rPr>
        <w:t>appliquées</w:t>
      </w:r>
      <w:r w:rsidRPr="00C704BE">
        <w:rPr>
          <w:rFonts w:asciiTheme="minorHAnsi" w:hAnsiTheme="minorHAnsi" w:cstheme="minorHAnsi"/>
          <w:spacing w:val="-13"/>
        </w:rPr>
        <w:t xml:space="preserve"> </w:t>
      </w:r>
      <w:r w:rsidRPr="00C704BE">
        <w:rPr>
          <w:rFonts w:asciiTheme="minorHAnsi" w:hAnsiTheme="minorHAnsi" w:cstheme="minorHAnsi"/>
        </w:rPr>
        <w:t>afin</w:t>
      </w:r>
      <w:r w:rsidRPr="00C704BE">
        <w:rPr>
          <w:rFonts w:asciiTheme="minorHAnsi" w:hAnsiTheme="minorHAnsi" w:cstheme="minorHAnsi"/>
          <w:spacing w:val="-10"/>
        </w:rPr>
        <w:t xml:space="preserve"> </w:t>
      </w:r>
      <w:r w:rsidRPr="00C704BE">
        <w:rPr>
          <w:rFonts w:asciiTheme="minorHAnsi" w:hAnsiTheme="minorHAnsi" w:cstheme="minorHAnsi"/>
        </w:rPr>
        <w:t>de</w:t>
      </w:r>
      <w:r w:rsidRPr="00C704BE">
        <w:rPr>
          <w:rFonts w:asciiTheme="minorHAnsi" w:hAnsiTheme="minorHAnsi" w:cstheme="minorHAnsi"/>
          <w:spacing w:val="-10"/>
        </w:rPr>
        <w:t xml:space="preserve"> </w:t>
      </w:r>
      <w:r w:rsidRPr="00C704BE">
        <w:rPr>
          <w:rFonts w:asciiTheme="minorHAnsi" w:hAnsiTheme="minorHAnsi" w:cstheme="minorHAnsi"/>
        </w:rPr>
        <w:t>réduire</w:t>
      </w:r>
      <w:r w:rsidRPr="00C704BE">
        <w:rPr>
          <w:rFonts w:asciiTheme="minorHAnsi" w:hAnsiTheme="minorHAnsi" w:cstheme="minorHAnsi"/>
          <w:spacing w:val="-9"/>
        </w:rPr>
        <w:t xml:space="preserve"> </w:t>
      </w:r>
      <w:r w:rsidRPr="00C704BE">
        <w:rPr>
          <w:rFonts w:asciiTheme="minorHAnsi" w:hAnsiTheme="minorHAnsi" w:cstheme="minorHAnsi"/>
        </w:rPr>
        <w:t>les</w:t>
      </w:r>
      <w:r w:rsidRPr="00C704BE">
        <w:rPr>
          <w:rFonts w:asciiTheme="minorHAnsi" w:hAnsiTheme="minorHAnsi" w:cstheme="minorHAnsi"/>
          <w:spacing w:val="-11"/>
        </w:rPr>
        <w:t xml:space="preserve"> </w:t>
      </w:r>
      <w:r w:rsidRPr="00C704BE">
        <w:rPr>
          <w:rFonts w:asciiTheme="minorHAnsi" w:hAnsiTheme="minorHAnsi" w:cstheme="minorHAnsi"/>
        </w:rPr>
        <w:t>bruits</w:t>
      </w:r>
      <w:r w:rsidRPr="00C704BE">
        <w:rPr>
          <w:rFonts w:asciiTheme="minorHAnsi" w:hAnsiTheme="minorHAnsi" w:cstheme="minorHAnsi"/>
          <w:spacing w:val="-9"/>
        </w:rPr>
        <w:t xml:space="preserve"> </w:t>
      </w:r>
      <w:r w:rsidRPr="00C704BE">
        <w:rPr>
          <w:rFonts w:asciiTheme="minorHAnsi" w:hAnsiTheme="minorHAnsi" w:cstheme="minorHAnsi"/>
        </w:rPr>
        <w:t>de</w:t>
      </w:r>
      <w:r w:rsidRPr="00C704BE">
        <w:rPr>
          <w:rFonts w:asciiTheme="minorHAnsi" w:hAnsiTheme="minorHAnsi" w:cstheme="minorHAnsi"/>
          <w:spacing w:val="-10"/>
        </w:rPr>
        <w:t xml:space="preserve"> </w:t>
      </w:r>
      <w:r w:rsidRPr="00C704BE">
        <w:rPr>
          <w:rFonts w:asciiTheme="minorHAnsi" w:hAnsiTheme="minorHAnsi" w:cstheme="minorHAnsi"/>
        </w:rPr>
        <w:t>chantier</w:t>
      </w:r>
      <w:r w:rsidRPr="00C704BE">
        <w:rPr>
          <w:rFonts w:asciiTheme="minorHAnsi" w:hAnsiTheme="minorHAnsi" w:cstheme="minorHAnsi"/>
          <w:spacing w:val="-13"/>
        </w:rPr>
        <w:t xml:space="preserve"> </w:t>
      </w:r>
      <w:r w:rsidRPr="00C704BE">
        <w:rPr>
          <w:rFonts w:asciiTheme="minorHAnsi" w:hAnsiTheme="minorHAnsi" w:cstheme="minorHAnsi"/>
        </w:rPr>
        <w:t>et</w:t>
      </w:r>
      <w:r w:rsidRPr="00C704BE">
        <w:rPr>
          <w:rFonts w:asciiTheme="minorHAnsi" w:hAnsiTheme="minorHAnsi" w:cstheme="minorHAnsi"/>
          <w:spacing w:val="-9"/>
        </w:rPr>
        <w:t xml:space="preserve"> </w:t>
      </w:r>
      <w:r w:rsidRPr="00C704BE">
        <w:rPr>
          <w:rFonts w:asciiTheme="minorHAnsi" w:hAnsiTheme="minorHAnsi" w:cstheme="minorHAnsi"/>
        </w:rPr>
        <w:t>les</w:t>
      </w:r>
      <w:r w:rsidRPr="00C704BE">
        <w:rPr>
          <w:rFonts w:asciiTheme="minorHAnsi" w:hAnsiTheme="minorHAnsi" w:cstheme="minorHAnsi"/>
          <w:spacing w:val="-10"/>
        </w:rPr>
        <w:t xml:space="preserve"> </w:t>
      </w:r>
      <w:r w:rsidRPr="00C704BE">
        <w:rPr>
          <w:rFonts w:asciiTheme="minorHAnsi" w:hAnsiTheme="minorHAnsi" w:cstheme="minorHAnsi"/>
        </w:rPr>
        <w:t>différentes</w:t>
      </w:r>
      <w:r w:rsidRPr="00C704BE">
        <w:rPr>
          <w:rFonts w:asciiTheme="minorHAnsi" w:hAnsiTheme="minorHAnsi" w:cstheme="minorHAnsi"/>
          <w:spacing w:val="-9"/>
        </w:rPr>
        <w:t xml:space="preserve"> </w:t>
      </w:r>
      <w:r w:rsidRPr="00C704BE">
        <w:rPr>
          <w:rFonts w:asciiTheme="minorHAnsi" w:hAnsiTheme="minorHAnsi" w:cstheme="minorHAnsi"/>
          <w:spacing w:val="-2"/>
        </w:rPr>
        <w:t>nuisances,</w:t>
      </w:r>
    </w:p>
    <w:p w:rsidR="00C704BE" w:rsidRDefault="00A04AB3" w:rsidP="00C704BE">
      <w:pPr>
        <w:pStyle w:val="Paragraphedeliste"/>
        <w:numPr>
          <w:ilvl w:val="0"/>
          <w:numId w:val="44"/>
        </w:numPr>
        <w:rPr>
          <w:rFonts w:asciiTheme="minorHAnsi" w:hAnsiTheme="minorHAnsi" w:cstheme="minorHAnsi"/>
        </w:rPr>
      </w:pPr>
      <w:r w:rsidRPr="00C704BE">
        <w:rPr>
          <w:rFonts w:asciiTheme="minorHAnsi" w:hAnsiTheme="minorHAnsi" w:cstheme="minorHAnsi"/>
        </w:rPr>
        <w:t>Les incidents ou accidents environnementaux intervenus durant le chantier, ainsi que le traitement des non-conformités,</w:t>
      </w:r>
    </w:p>
    <w:p w:rsidR="00C46CC0" w:rsidRPr="00C704BE" w:rsidRDefault="00A04AB3" w:rsidP="00C704BE">
      <w:pPr>
        <w:pStyle w:val="Paragraphedeliste"/>
        <w:numPr>
          <w:ilvl w:val="0"/>
          <w:numId w:val="44"/>
        </w:numPr>
        <w:rPr>
          <w:rFonts w:asciiTheme="minorHAnsi" w:hAnsiTheme="minorHAnsi" w:cstheme="minorHAnsi"/>
        </w:rPr>
      </w:pPr>
      <w:r w:rsidRPr="00C704BE">
        <w:rPr>
          <w:rFonts w:asciiTheme="minorHAnsi" w:hAnsiTheme="minorHAnsi" w:cstheme="minorHAnsi"/>
        </w:rPr>
        <w:t>Les</w:t>
      </w:r>
      <w:r w:rsidRPr="00C704BE">
        <w:rPr>
          <w:rFonts w:asciiTheme="minorHAnsi" w:hAnsiTheme="minorHAnsi" w:cstheme="minorHAnsi"/>
          <w:spacing w:val="-2"/>
        </w:rPr>
        <w:t xml:space="preserve"> </w:t>
      </w:r>
      <w:r w:rsidRPr="00C704BE">
        <w:rPr>
          <w:rFonts w:asciiTheme="minorHAnsi" w:hAnsiTheme="minorHAnsi" w:cstheme="minorHAnsi"/>
        </w:rPr>
        <w:t>résultats</w:t>
      </w:r>
      <w:r w:rsidRPr="00C704BE">
        <w:rPr>
          <w:rFonts w:asciiTheme="minorHAnsi" w:hAnsiTheme="minorHAnsi" w:cstheme="minorHAnsi"/>
          <w:spacing w:val="-1"/>
        </w:rPr>
        <w:t xml:space="preserve"> </w:t>
      </w:r>
      <w:r w:rsidRPr="00C704BE">
        <w:rPr>
          <w:rFonts w:asciiTheme="minorHAnsi" w:hAnsiTheme="minorHAnsi" w:cstheme="minorHAnsi"/>
        </w:rPr>
        <w:t>détaillés</w:t>
      </w:r>
      <w:r w:rsidRPr="00C704BE">
        <w:rPr>
          <w:rFonts w:asciiTheme="minorHAnsi" w:hAnsiTheme="minorHAnsi" w:cstheme="minorHAnsi"/>
          <w:spacing w:val="-3"/>
        </w:rPr>
        <w:t xml:space="preserve"> </w:t>
      </w:r>
      <w:r w:rsidRPr="00C704BE">
        <w:rPr>
          <w:rFonts w:asciiTheme="minorHAnsi" w:hAnsiTheme="minorHAnsi" w:cstheme="minorHAnsi"/>
        </w:rPr>
        <w:t>sur</w:t>
      </w:r>
      <w:r w:rsidRPr="00C704BE">
        <w:rPr>
          <w:rFonts w:asciiTheme="minorHAnsi" w:hAnsiTheme="minorHAnsi" w:cstheme="minorHAnsi"/>
          <w:spacing w:val="-3"/>
        </w:rPr>
        <w:t xml:space="preserve"> </w:t>
      </w:r>
      <w:r w:rsidRPr="00C704BE">
        <w:rPr>
          <w:rFonts w:asciiTheme="minorHAnsi" w:hAnsiTheme="minorHAnsi" w:cstheme="minorHAnsi"/>
        </w:rPr>
        <w:t>les</w:t>
      </w:r>
      <w:r w:rsidRPr="00C704BE">
        <w:rPr>
          <w:rFonts w:asciiTheme="minorHAnsi" w:hAnsiTheme="minorHAnsi" w:cstheme="minorHAnsi"/>
          <w:spacing w:val="-3"/>
        </w:rPr>
        <w:t xml:space="preserve"> </w:t>
      </w:r>
      <w:r w:rsidRPr="00C704BE">
        <w:rPr>
          <w:rFonts w:asciiTheme="minorHAnsi" w:hAnsiTheme="minorHAnsi" w:cstheme="minorHAnsi"/>
        </w:rPr>
        <w:t>différentes</w:t>
      </w:r>
      <w:r w:rsidRPr="00C704BE">
        <w:rPr>
          <w:rFonts w:asciiTheme="minorHAnsi" w:hAnsiTheme="minorHAnsi" w:cstheme="minorHAnsi"/>
          <w:spacing w:val="-3"/>
        </w:rPr>
        <w:t xml:space="preserve"> </w:t>
      </w:r>
      <w:r w:rsidRPr="00C704BE">
        <w:rPr>
          <w:rFonts w:asciiTheme="minorHAnsi" w:hAnsiTheme="minorHAnsi" w:cstheme="minorHAnsi"/>
        </w:rPr>
        <w:t>quantités</w:t>
      </w:r>
      <w:r w:rsidRPr="00C704BE">
        <w:rPr>
          <w:rFonts w:asciiTheme="minorHAnsi" w:hAnsiTheme="minorHAnsi" w:cstheme="minorHAnsi"/>
          <w:spacing w:val="-5"/>
        </w:rPr>
        <w:t xml:space="preserve"> </w:t>
      </w:r>
      <w:r w:rsidRPr="00C704BE">
        <w:rPr>
          <w:rFonts w:asciiTheme="minorHAnsi" w:hAnsiTheme="minorHAnsi" w:cstheme="minorHAnsi"/>
        </w:rPr>
        <w:t>et</w:t>
      </w:r>
      <w:r w:rsidRPr="00C704BE">
        <w:rPr>
          <w:rFonts w:asciiTheme="minorHAnsi" w:hAnsiTheme="minorHAnsi" w:cstheme="minorHAnsi"/>
          <w:spacing w:val="-4"/>
        </w:rPr>
        <w:t xml:space="preserve"> </w:t>
      </w:r>
      <w:r w:rsidRPr="00C704BE">
        <w:rPr>
          <w:rFonts w:asciiTheme="minorHAnsi" w:hAnsiTheme="minorHAnsi" w:cstheme="minorHAnsi"/>
        </w:rPr>
        <w:t>qualités</w:t>
      </w:r>
      <w:r w:rsidRPr="00C704BE">
        <w:rPr>
          <w:rFonts w:asciiTheme="minorHAnsi" w:hAnsiTheme="minorHAnsi" w:cstheme="minorHAnsi"/>
          <w:spacing w:val="-2"/>
        </w:rPr>
        <w:t xml:space="preserve"> </w:t>
      </w:r>
      <w:r w:rsidRPr="00C704BE">
        <w:rPr>
          <w:rFonts w:asciiTheme="minorHAnsi" w:hAnsiTheme="minorHAnsi" w:cstheme="minorHAnsi"/>
        </w:rPr>
        <w:t>de déchets</w:t>
      </w:r>
      <w:r w:rsidRPr="00C704BE">
        <w:rPr>
          <w:rFonts w:asciiTheme="minorHAnsi" w:hAnsiTheme="minorHAnsi" w:cstheme="minorHAnsi"/>
          <w:spacing w:val="-3"/>
        </w:rPr>
        <w:t xml:space="preserve"> </w:t>
      </w:r>
      <w:r w:rsidRPr="00C704BE">
        <w:rPr>
          <w:rFonts w:asciiTheme="minorHAnsi" w:hAnsiTheme="minorHAnsi" w:cstheme="minorHAnsi"/>
        </w:rPr>
        <w:t>et</w:t>
      </w:r>
      <w:r w:rsidRPr="00C704BE">
        <w:rPr>
          <w:rFonts w:asciiTheme="minorHAnsi" w:hAnsiTheme="minorHAnsi" w:cstheme="minorHAnsi"/>
          <w:spacing w:val="-2"/>
        </w:rPr>
        <w:t xml:space="preserve"> </w:t>
      </w:r>
      <w:r w:rsidRPr="00C704BE">
        <w:rPr>
          <w:rFonts w:asciiTheme="minorHAnsi" w:hAnsiTheme="minorHAnsi" w:cstheme="minorHAnsi"/>
        </w:rPr>
        <w:t>le</w:t>
      </w:r>
      <w:r w:rsidRPr="00C704BE">
        <w:rPr>
          <w:rFonts w:asciiTheme="minorHAnsi" w:hAnsiTheme="minorHAnsi" w:cstheme="minorHAnsi"/>
          <w:spacing w:val="-3"/>
        </w:rPr>
        <w:t xml:space="preserve"> </w:t>
      </w:r>
      <w:r w:rsidRPr="00C704BE">
        <w:rPr>
          <w:rFonts w:asciiTheme="minorHAnsi" w:hAnsiTheme="minorHAnsi" w:cstheme="minorHAnsi"/>
        </w:rPr>
        <w:t>bilan financier</w:t>
      </w:r>
      <w:r w:rsidRPr="00C704BE">
        <w:rPr>
          <w:rFonts w:asciiTheme="minorHAnsi" w:hAnsiTheme="minorHAnsi" w:cstheme="minorHAnsi"/>
          <w:spacing w:val="-2"/>
        </w:rPr>
        <w:t xml:space="preserve"> </w:t>
      </w:r>
      <w:r w:rsidRPr="00C704BE">
        <w:rPr>
          <w:rFonts w:asciiTheme="minorHAnsi" w:hAnsiTheme="minorHAnsi" w:cstheme="minorHAnsi"/>
        </w:rPr>
        <w:t>de</w:t>
      </w:r>
      <w:r w:rsidRPr="00C704BE">
        <w:rPr>
          <w:rFonts w:asciiTheme="minorHAnsi" w:hAnsiTheme="minorHAnsi" w:cstheme="minorHAnsi"/>
          <w:spacing w:val="-1"/>
        </w:rPr>
        <w:t xml:space="preserve"> </w:t>
      </w:r>
      <w:r w:rsidRPr="00C704BE">
        <w:rPr>
          <w:rFonts w:asciiTheme="minorHAnsi" w:hAnsiTheme="minorHAnsi" w:cstheme="minorHAnsi"/>
        </w:rPr>
        <w:t xml:space="preserve">leur </w:t>
      </w:r>
      <w:r w:rsidRPr="00C704BE">
        <w:rPr>
          <w:rFonts w:asciiTheme="minorHAnsi" w:hAnsiTheme="minorHAnsi" w:cstheme="minorHAnsi"/>
          <w:spacing w:val="-2"/>
        </w:rPr>
        <w:t>gestion.</w:t>
      </w:r>
    </w:p>
    <w:p w:rsidR="00C704BE" w:rsidRPr="00C704BE" w:rsidRDefault="00C704BE" w:rsidP="00C704BE"/>
    <w:p w:rsidR="00C46CC0" w:rsidRPr="00182E8A" w:rsidRDefault="00A04AB3" w:rsidP="00182E8A">
      <w:pPr>
        <w:pStyle w:val="Corpsdetexte"/>
        <w:jc w:val="both"/>
        <w:rPr>
          <w:szCs w:val="22"/>
        </w:rPr>
      </w:pPr>
      <w:r w:rsidRPr="00182E8A">
        <w:rPr>
          <w:szCs w:val="22"/>
        </w:rPr>
        <w:t xml:space="preserve">Ces informations seront demandées aux entreprises à chaque réunion de chantier en complément des informations sur l’avancement du chantier, et seront consignées dans les </w:t>
      </w:r>
      <w:r w:rsidR="00CB5EF5" w:rsidRPr="00182E8A">
        <w:rPr>
          <w:szCs w:val="22"/>
        </w:rPr>
        <w:t>comptes rendus</w:t>
      </w:r>
      <w:r w:rsidRPr="00182E8A">
        <w:rPr>
          <w:szCs w:val="22"/>
        </w:rPr>
        <w:t xml:space="preserve"> de réunion de chantier.</w:t>
      </w:r>
    </w:p>
    <w:p w:rsidR="00C46CC0" w:rsidRPr="00E045B0" w:rsidRDefault="00C46CC0" w:rsidP="00E045B0">
      <w:pPr>
        <w:pStyle w:val="Corpsdetexte"/>
      </w:pPr>
    </w:p>
    <w:p w:rsidR="00C46CC0" w:rsidRPr="00E045B0" w:rsidRDefault="00A04AB3" w:rsidP="00E045B0">
      <w:pPr>
        <w:pStyle w:val="Titre1"/>
      </w:pPr>
      <w:bookmarkStart w:id="21" w:name="_Toc191564341"/>
      <w:r w:rsidRPr="00E045B0">
        <w:t>Article</w:t>
      </w:r>
      <w:r w:rsidRPr="00E045B0">
        <w:rPr>
          <w:spacing w:val="3"/>
        </w:rPr>
        <w:t xml:space="preserve"> </w:t>
      </w:r>
      <w:r w:rsidR="00CB5EF5">
        <w:t>6</w:t>
      </w:r>
      <w:r w:rsidRPr="00E045B0">
        <w:t>.</w:t>
      </w:r>
      <w:r w:rsidRPr="00E045B0">
        <w:rPr>
          <w:spacing w:val="-32"/>
        </w:rPr>
        <w:t xml:space="preserve"> </w:t>
      </w:r>
      <w:r w:rsidRPr="00E045B0">
        <w:t>Gestion</w:t>
      </w:r>
      <w:r w:rsidRPr="00E045B0">
        <w:rPr>
          <w:spacing w:val="4"/>
        </w:rPr>
        <w:t xml:space="preserve"> </w:t>
      </w:r>
      <w:r w:rsidRPr="00E045B0">
        <w:t>et</w:t>
      </w:r>
      <w:r w:rsidRPr="00E045B0">
        <w:rPr>
          <w:spacing w:val="1"/>
        </w:rPr>
        <w:t xml:space="preserve"> </w:t>
      </w:r>
      <w:r w:rsidRPr="00E045B0">
        <w:t>collecte</w:t>
      </w:r>
      <w:r w:rsidRPr="00E045B0">
        <w:rPr>
          <w:spacing w:val="8"/>
        </w:rPr>
        <w:t xml:space="preserve"> </w:t>
      </w:r>
      <w:r w:rsidRPr="00E045B0">
        <w:t>sélective des déchets</w:t>
      </w:r>
      <w:bookmarkEnd w:id="21"/>
    </w:p>
    <w:p w:rsidR="00C46CC0" w:rsidRPr="00E045B0" w:rsidRDefault="00CB5EF5" w:rsidP="00B21EB0">
      <w:pPr>
        <w:pStyle w:val="Titre2"/>
      </w:pPr>
      <w:bookmarkStart w:id="22" w:name="_Toc191564342"/>
      <w:r>
        <w:t>6</w:t>
      </w:r>
      <w:r w:rsidR="00A04AB3" w:rsidRPr="00E045B0">
        <w:t>.1</w:t>
      </w:r>
      <w:r w:rsidR="00A04AB3" w:rsidRPr="00E045B0">
        <w:rPr>
          <w:spacing w:val="-6"/>
        </w:rPr>
        <w:t xml:space="preserve"> </w:t>
      </w:r>
      <w:r w:rsidR="00A04AB3" w:rsidRPr="00E045B0">
        <w:t>Rappel</w:t>
      </w:r>
      <w:r w:rsidR="00A04AB3" w:rsidRPr="00E045B0">
        <w:rPr>
          <w:spacing w:val="-6"/>
        </w:rPr>
        <w:t xml:space="preserve"> </w:t>
      </w:r>
      <w:r w:rsidR="00A04AB3" w:rsidRPr="00E045B0">
        <w:t>réglementaire</w:t>
      </w:r>
      <w:r w:rsidR="00A04AB3" w:rsidRPr="00E045B0">
        <w:rPr>
          <w:spacing w:val="-9"/>
        </w:rPr>
        <w:t xml:space="preserve"> </w:t>
      </w:r>
      <w:r w:rsidR="00A04AB3" w:rsidRPr="00E045B0">
        <w:t>et</w:t>
      </w:r>
      <w:r w:rsidR="00A04AB3" w:rsidRPr="00E045B0">
        <w:rPr>
          <w:spacing w:val="-6"/>
        </w:rPr>
        <w:t xml:space="preserve"> </w:t>
      </w:r>
      <w:r w:rsidR="00A04AB3" w:rsidRPr="00E045B0">
        <w:rPr>
          <w:spacing w:val="-2"/>
        </w:rPr>
        <w:t>définitions</w:t>
      </w:r>
      <w:bookmarkEnd w:id="22"/>
    </w:p>
    <w:p w:rsidR="00C46CC0" w:rsidRPr="00E045B0" w:rsidRDefault="00A04AB3" w:rsidP="00CB5EF5">
      <w:pPr>
        <w:pStyle w:val="Corpsdetexte"/>
        <w:jc w:val="both"/>
      </w:pPr>
      <w:r w:rsidRPr="00E045B0">
        <w:t>La législation (Loi du 15 juillet 1975 et Directive Européenne du 18 mars 1991) définit le terme déchet comme « tout résidu d’un processus de transformation</w:t>
      </w:r>
      <w:r w:rsidRPr="00E045B0">
        <w:rPr>
          <w:spacing w:val="40"/>
        </w:rPr>
        <w:t xml:space="preserve"> </w:t>
      </w:r>
      <w:r w:rsidRPr="00E045B0">
        <w:t>ou d’utilisation, toute substance, matériau, produit ou plus généralement tout bien meuble, abandonné ou que son détenteur destine à l’abandon ».</w:t>
      </w:r>
    </w:p>
    <w:p w:rsidR="00C46CC0" w:rsidRPr="00E045B0" w:rsidRDefault="00A04AB3" w:rsidP="00CB5EF5">
      <w:pPr>
        <w:pStyle w:val="Corpsdetexte"/>
        <w:jc w:val="both"/>
      </w:pPr>
      <w:r w:rsidRPr="00E045B0">
        <w:t>L’amélioration</w:t>
      </w:r>
      <w:r w:rsidRPr="00E045B0">
        <w:rPr>
          <w:spacing w:val="-4"/>
        </w:rPr>
        <w:t xml:space="preserve"> </w:t>
      </w:r>
      <w:r w:rsidRPr="00E045B0">
        <w:t>de</w:t>
      </w:r>
      <w:r w:rsidRPr="00E045B0">
        <w:rPr>
          <w:spacing w:val="-3"/>
        </w:rPr>
        <w:t xml:space="preserve"> </w:t>
      </w:r>
      <w:r w:rsidRPr="00E045B0">
        <w:t>la</w:t>
      </w:r>
      <w:r w:rsidRPr="00E045B0">
        <w:rPr>
          <w:spacing w:val="-6"/>
        </w:rPr>
        <w:t xml:space="preserve"> </w:t>
      </w:r>
      <w:r w:rsidRPr="00E045B0">
        <w:t>gestion</w:t>
      </w:r>
      <w:r w:rsidRPr="00E045B0">
        <w:rPr>
          <w:spacing w:val="-6"/>
        </w:rPr>
        <w:t xml:space="preserve"> </w:t>
      </w:r>
      <w:r w:rsidRPr="00E045B0">
        <w:t>des</w:t>
      </w:r>
      <w:r w:rsidRPr="00E045B0">
        <w:rPr>
          <w:spacing w:val="-4"/>
        </w:rPr>
        <w:t xml:space="preserve"> </w:t>
      </w:r>
      <w:r w:rsidRPr="00E045B0">
        <w:t>déchets</w:t>
      </w:r>
      <w:r w:rsidRPr="00E045B0">
        <w:rPr>
          <w:spacing w:val="-4"/>
        </w:rPr>
        <w:t xml:space="preserve"> </w:t>
      </w:r>
      <w:r w:rsidRPr="00E045B0">
        <w:t>(collecte,</w:t>
      </w:r>
      <w:r w:rsidRPr="00E045B0">
        <w:rPr>
          <w:spacing w:val="-4"/>
        </w:rPr>
        <w:t xml:space="preserve"> </w:t>
      </w:r>
      <w:r w:rsidRPr="00E045B0">
        <w:t>traitement</w:t>
      </w:r>
      <w:r w:rsidRPr="00E045B0">
        <w:rPr>
          <w:spacing w:val="-6"/>
        </w:rPr>
        <w:t xml:space="preserve"> </w:t>
      </w:r>
      <w:r w:rsidRPr="00E045B0">
        <w:t>et</w:t>
      </w:r>
      <w:r w:rsidRPr="00E045B0">
        <w:rPr>
          <w:spacing w:val="-4"/>
        </w:rPr>
        <w:t xml:space="preserve"> </w:t>
      </w:r>
      <w:r w:rsidRPr="00E045B0">
        <w:t>stockage)</w:t>
      </w:r>
      <w:r w:rsidRPr="00E045B0">
        <w:rPr>
          <w:spacing w:val="-7"/>
        </w:rPr>
        <w:t xml:space="preserve"> </w:t>
      </w:r>
      <w:r w:rsidRPr="00E045B0">
        <w:t>est</w:t>
      </w:r>
      <w:r w:rsidRPr="00E045B0">
        <w:rPr>
          <w:spacing w:val="-6"/>
        </w:rPr>
        <w:t xml:space="preserve"> </w:t>
      </w:r>
      <w:r w:rsidRPr="00E045B0">
        <w:t>aujourd’hui</w:t>
      </w:r>
      <w:r w:rsidRPr="00E045B0">
        <w:rPr>
          <w:spacing w:val="-3"/>
        </w:rPr>
        <w:t xml:space="preserve"> </w:t>
      </w:r>
      <w:r w:rsidRPr="00E045B0">
        <w:t>une</w:t>
      </w:r>
      <w:r w:rsidRPr="00E045B0">
        <w:rPr>
          <w:spacing w:val="-3"/>
        </w:rPr>
        <w:t xml:space="preserve"> </w:t>
      </w:r>
      <w:r w:rsidRPr="00E045B0">
        <w:t>priorité. Les déchets de chantier se répartissent réglementairement suivant les quatre catégories suivantes :</w:t>
      </w:r>
    </w:p>
    <w:p w:rsidR="00836C22" w:rsidRDefault="00836C22" w:rsidP="001564F1">
      <w:pPr>
        <w:rPr>
          <w:b/>
        </w:rPr>
      </w:pPr>
    </w:p>
    <w:p w:rsidR="00C46CC0" w:rsidRPr="001564F1" w:rsidRDefault="00A04AB3" w:rsidP="001564F1">
      <w:pPr>
        <w:rPr>
          <w:b/>
        </w:rPr>
      </w:pPr>
      <w:r w:rsidRPr="001564F1">
        <w:rPr>
          <w:b/>
        </w:rPr>
        <w:t>Les</w:t>
      </w:r>
      <w:r w:rsidRPr="001564F1">
        <w:rPr>
          <w:b/>
          <w:spacing w:val="-14"/>
        </w:rPr>
        <w:t xml:space="preserve"> </w:t>
      </w:r>
      <w:r w:rsidRPr="001564F1">
        <w:rPr>
          <w:b/>
        </w:rPr>
        <w:t>déchets</w:t>
      </w:r>
      <w:r w:rsidRPr="001564F1">
        <w:rPr>
          <w:b/>
          <w:spacing w:val="-9"/>
        </w:rPr>
        <w:t xml:space="preserve"> </w:t>
      </w:r>
      <w:r w:rsidRPr="001564F1">
        <w:rPr>
          <w:b/>
        </w:rPr>
        <w:t>inertes</w:t>
      </w:r>
      <w:r w:rsidRPr="001564F1">
        <w:rPr>
          <w:b/>
          <w:spacing w:val="-8"/>
        </w:rPr>
        <w:t xml:space="preserve"> </w:t>
      </w:r>
      <w:r w:rsidRPr="001564F1">
        <w:rPr>
          <w:b/>
          <w:spacing w:val="-4"/>
        </w:rPr>
        <w:t>(DI)</w:t>
      </w:r>
    </w:p>
    <w:p w:rsidR="00C46CC0" w:rsidRDefault="00A04AB3" w:rsidP="00CB5EF5">
      <w:pPr>
        <w:pStyle w:val="Corpsdetexte"/>
        <w:jc w:val="both"/>
        <w:rPr>
          <w:szCs w:val="22"/>
        </w:rPr>
      </w:pPr>
      <w:r w:rsidRPr="00CB5EF5">
        <w:rPr>
          <w:szCs w:val="22"/>
        </w:rPr>
        <w:t xml:space="preserve">Ce sont des déchets </w:t>
      </w:r>
      <w:r w:rsidR="00CB5EF5">
        <w:rPr>
          <w:szCs w:val="22"/>
        </w:rPr>
        <w:t xml:space="preserve">naturels ou manufacturés </w:t>
      </w:r>
      <w:r w:rsidRPr="00CB5EF5">
        <w:rPr>
          <w:szCs w:val="22"/>
        </w:rPr>
        <w:t>qui ne se décomposent pas, ne brûlent pas et ne produisent aucune réaction chimique, physique ou biologique durant leur stockage. Ce sont</w:t>
      </w:r>
      <w:r w:rsidRPr="00CB5EF5">
        <w:rPr>
          <w:spacing w:val="-2"/>
          <w:szCs w:val="22"/>
        </w:rPr>
        <w:t xml:space="preserve"> </w:t>
      </w:r>
      <w:r w:rsidRPr="00CB5EF5">
        <w:rPr>
          <w:szCs w:val="22"/>
        </w:rPr>
        <w:t>des produits naturels (pierres, terre, matériaux de terrassement) ou des produits manufacturés</w:t>
      </w:r>
      <w:r w:rsidRPr="00CB5EF5">
        <w:rPr>
          <w:spacing w:val="-3"/>
          <w:szCs w:val="22"/>
        </w:rPr>
        <w:t xml:space="preserve"> </w:t>
      </w:r>
      <w:r w:rsidRPr="00CB5EF5">
        <w:rPr>
          <w:szCs w:val="22"/>
        </w:rPr>
        <w:t>(béton,</w:t>
      </w:r>
      <w:r w:rsidRPr="00CB5EF5">
        <w:rPr>
          <w:spacing w:val="-4"/>
          <w:szCs w:val="22"/>
        </w:rPr>
        <w:t xml:space="preserve"> </w:t>
      </w:r>
      <w:r w:rsidRPr="00CB5EF5">
        <w:rPr>
          <w:szCs w:val="22"/>
        </w:rPr>
        <w:t>céramique,</w:t>
      </w:r>
      <w:r w:rsidRPr="00CB5EF5">
        <w:rPr>
          <w:spacing w:val="-2"/>
          <w:szCs w:val="22"/>
        </w:rPr>
        <w:t xml:space="preserve"> </w:t>
      </w:r>
      <w:r w:rsidRPr="00CB5EF5">
        <w:rPr>
          <w:szCs w:val="22"/>
        </w:rPr>
        <w:t>terre</w:t>
      </w:r>
      <w:r w:rsidRPr="00CB5EF5">
        <w:rPr>
          <w:spacing w:val="-2"/>
          <w:szCs w:val="22"/>
        </w:rPr>
        <w:t xml:space="preserve"> </w:t>
      </w:r>
      <w:r w:rsidRPr="00CB5EF5">
        <w:rPr>
          <w:szCs w:val="22"/>
        </w:rPr>
        <w:t>cuite,</w:t>
      </w:r>
      <w:r w:rsidRPr="00CB5EF5">
        <w:rPr>
          <w:spacing w:val="-4"/>
          <w:szCs w:val="22"/>
        </w:rPr>
        <w:t xml:space="preserve"> </w:t>
      </w:r>
      <w:r w:rsidRPr="00CB5EF5">
        <w:rPr>
          <w:szCs w:val="22"/>
        </w:rPr>
        <w:t>verre</w:t>
      </w:r>
      <w:r w:rsidRPr="00CB5EF5">
        <w:rPr>
          <w:spacing w:val="-5"/>
          <w:szCs w:val="22"/>
        </w:rPr>
        <w:t xml:space="preserve"> </w:t>
      </w:r>
      <w:r w:rsidRPr="00CB5EF5">
        <w:rPr>
          <w:szCs w:val="22"/>
        </w:rPr>
        <w:t>ordinaire…).</w:t>
      </w:r>
      <w:r w:rsidRPr="00CB5EF5">
        <w:rPr>
          <w:spacing w:val="-4"/>
          <w:szCs w:val="22"/>
        </w:rPr>
        <w:t xml:space="preserve"> </w:t>
      </w:r>
      <w:r w:rsidR="00CB5EF5">
        <w:rPr>
          <w:szCs w:val="22"/>
        </w:rPr>
        <w:t>Ils</w:t>
      </w:r>
      <w:r w:rsidRPr="00CB5EF5">
        <w:rPr>
          <w:spacing w:val="-6"/>
          <w:szCs w:val="22"/>
        </w:rPr>
        <w:t xml:space="preserve"> </w:t>
      </w:r>
      <w:r w:rsidRPr="00CB5EF5">
        <w:rPr>
          <w:szCs w:val="22"/>
        </w:rPr>
        <w:t>sont</w:t>
      </w:r>
      <w:r w:rsidRPr="00CB5EF5">
        <w:rPr>
          <w:spacing w:val="-4"/>
          <w:szCs w:val="22"/>
        </w:rPr>
        <w:t xml:space="preserve"> </w:t>
      </w:r>
      <w:r w:rsidRPr="00CB5EF5">
        <w:rPr>
          <w:szCs w:val="22"/>
        </w:rPr>
        <w:t>destinés</w:t>
      </w:r>
      <w:r w:rsidRPr="00CB5EF5">
        <w:rPr>
          <w:spacing w:val="-2"/>
          <w:szCs w:val="22"/>
        </w:rPr>
        <w:t xml:space="preserve"> </w:t>
      </w:r>
      <w:r w:rsidRPr="00CB5EF5">
        <w:rPr>
          <w:szCs w:val="22"/>
        </w:rPr>
        <w:t>soit</w:t>
      </w:r>
      <w:r w:rsidRPr="00CB5EF5">
        <w:rPr>
          <w:spacing w:val="-4"/>
          <w:szCs w:val="22"/>
        </w:rPr>
        <w:t xml:space="preserve"> </w:t>
      </w:r>
      <w:r w:rsidRPr="00CB5EF5">
        <w:rPr>
          <w:szCs w:val="22"/>
        </w:rPr>
        <w:t>au</w:t>
      </w:r>
      <w:r w:rsidRPr="00CB5EF5">
        <w:rPr>
          <w:spacing w:val="-7"/>
          <w:szCs w:val="22"/>
        </w:rPr>
        <w:t xml:space="preserve"> </w:t>
      </w:r>
      <w:r w:rsidRPr="00CB5EF5">
        <w:rPr>
          <w:szCs w:val="22"/>
        </w:rPr>
        <w:t>recyclage,</w:t>
      </w:r>
      <w:r w:rsidRPr="00CB5EF5">
        <w:rPr>
          <w:spacing w:val="-4"/>
          <w:szCs w:val="22"/>
        </w:rPr>
        <w:t xml:space="preserve"> </w:t>
      </w:r>
      <w:r w:rsidRPr="00CB5EF5">
        <w:rPr>
          <w:szCs w:val="22"/>
        </w:rPr>
        <w:t>soit</w:t>
      </w:r>
      <w:r w:rsidRPr="00CB5EF5">
        <w:rPr>
          <w:spacing w:val="-8"/>
          <w:szCs w:val="22"/>
        </w:rPr>
        <w:t xml:space="preserve"> </w:t>
      </w:r>
      <w:r w:rsidRPr="00CB5EF5">
        <w:rPr>
          <w:szCs w:val="22"/>
        </w:rPr>
        <w:t>au stockage en site de classe III.</w:t>
      </w:r>
    </w:p>
    <w:p w:rsidR="001564F1" w:rsidRPr="00CB5EF5" w:rsidRDefault="001564F1" w:rsidP="00CB5EF5">
      <w:pPr>
        <w:pStyle w:val="Corpsdetexte"/>
        <w:jc w:val="both"/>
        <w:rPr>
          <w:szCs w:val="22"/>
        </w:rPr>
      </w:pPr>
    </w:p>
    <w:p w:rsidR="001564F1" w:rsidRPr="001564F1" w:rsidRDefault="001564F1" w:rsidP="001564F1">
      <w:pPr>
        <w:rPr>
          <w:b/>
        </w:rPr>
      </w:pPr>
      <w:r w:rsidRPr="001564F1">
        <w:rPr>
          <w:b/>
        </w:rPr>
        <w:t>Les</w:t>
      </w:r>
      <w:r w:rsidRPr="001564F1">
        <w:rPr>
          <w:b/>
          <w:spacing w:val="-14"/>
        </w:rPr>
        <w:t xml:space="preserve"> </w:t>
      </w:r>
      <w:r w:rsidRPr="001564F1">
        <w:rPr>
          <w:b/>
        </w:rPr>
        <w:t>déchets</w:t>
      </w:r>
      <w:r w:rsidRPr="001564F1">
        <w:rPr>
          <w:b/>
          <w:spacing w:val="-11"/>
        </w:rPr>
        <w:t xml:space="preserve"> dangereux (DD</w:t>
      </w:r>
      <w:r w:rsidRPr="001564F1">
        <w:rPr>
          <w:b/>
          <w:spacing w:val="-2"/>
        </w:rPr>
        <w:t>)</w:t>
      </w:r>
    </w:p>
    <w:p w:rsidR="001564F1" w:rsidRPr="001564F1" w:rsidRDefault="001564F1" w:rsidP="001564F1">
      <w:pPr>
        <w:pStyle w:val="Corpsdetexte"/>
        <w:jc w:val="both"/>
      </w:pPr>
      <w:r w:rsidRPr="00CB5EF5">
        <w:rPr>
          <w:szCs w:val="22"/>
        </w:rPr>
        <w:t>Ce</w:t>
      </w:r>
      <w:r w:rsidRPr="00CB5EF5">
        <w:rPr>
          <w:spacing w:val="-1"/>
          <w:szCs w:val="22"/>
        </w:rPr>
        <w:t xml:space="preserve"> </w:t>
      </w:r>
      <w:r w:rsidRPr="00CB5EF5">
        <w:rPr>
          <w:szCs w:val="22"/>
        </w:rPr>
        <w:t>sont</w:t>
      </w:r>
      <w:r w:rsidRPr="00CB5EF5">
        <w:rPr>
          <w:spacing w:val="-3"/>
          <w:szCs w:val="22"/>
        </w:rPr>
        <w:t xml:space="preserve"> </w:t>
      </w:r>
      <w:r w:rsidRPr="00CB5EF5">
        <w:rPr>
          <w:szCs w:val="22"/>
        </w:rPr>
        <w:t>des</w:t>
      </w:r>
      <w:r w:rsidRPr="00CB5EF5">
        <w:rPr>
          <w:spacing w:val="-2"/>
          <w:szCs w:val="22"/>
        </w:rPr>
        <w:t xml:space="preserve"> </w:t>
      </w:r>
      <w:r w:rsidRPr="00CB5EF5">
        <w:rPr>
          <w:szCs w:val="22"/>
        </w:rPr>
        <w:t>déchets</w:t>
      </w:r>
      <w:r w:rsidRPr="00CB5EF5">
        <w:rPr>
          <w:spacing w:val="-3"/>
          <w:szCs w:val="22"/>
        </w:rPr>
        <w:t xml:space="preserve"> </w:t>
      </w:r>
      <w:r w:rsidRPr="00CB5EF5">
        <w:rPr>
          <w:szCs w:val="22"/>
        </w:rPr>
        <w:t>qui</w:t>
      </w:r>
      <w:r w:rsidRPr="00CB5EF5">
        <w:rPr>
          <w:spacing w:val="-2"/>
          <w:szCs w:val="22"/>
        </w:rPr>
        <w:t xml:space="preserve"> </w:t>
      </w:r>
      <w:r w:rsidRPr="00CB5EF5">
        <w:rPr>
          <w:szCs w:val="22"/>
        </w:rPr>
        <w:t>contiennent</w:t>
      </w:r>
      <w:r w:rsidRPr="00CB5EF5">
        <w:rPr>
          <w:spacing w:val="-2"/>
          <w:szCs w:val="22"/>
        </w:rPr>
        <w:t xml:space="preserve"> </w:t>
      </w:r>
      <w:r w:rsidRPr="00CB5EF5">
        <w:rPr>
          <w:szCs w:val="22"/>
        </w:rPr>
        <w:t>des</w:t>
      </w:r>
      <w:r w:rsidRPr="00CB5EF5">
        <w:rPr>
          <w:spacing w:val="-2"/>
          <w:szCs w:val="22"/>
        </w:rPr>
        <w:t xml:space="preserve"> </w:t>
      </w:r>
      <w:r w:rsidRPr="00CB5EF5">
        <w:rPr>
          <w:szCs w:val="22"/>
        </w:rPr>
        <w:t>substances</w:t>
      </w:r>
      <w:r w:rsidRPr="00CB5EF5">
        <w:rPr>
          <w:spacing w:val="-2"/>
          <w:szCs w:val="22"/>
        </w:rPr>
        <w:t xml:space="preserve"> </w:t>
      </w:r>
      <w:r w:rsidRPr="00CB5EF5">
        <w:rPr>
          <w:szCs w:val="22"/>
        </w:rPr>
        <w:t>dangereuses</w:t>
      </w:r>
      <w:r w:rsidRPr="00CB5EF5">
        <w:rPr>
          <w:spacing w:val="-2"/>
          <w:szCs w:val="22"/>
        </w:rPr>
        <w:t xml:space="preserve"> </w:t>
      </w:r>
      <w:r w:rsidRPr="00CB5EF5">
        <w:rPr>
          <w:szCs w:val="22"/>
        </w:rPr>
        <w:t>pour l’homme</w:t>
      </w:r>
      <w:r w:rsidRPr="00CB5EF5">
        <w:rPr>
          <w:spacing w:val="-2"/>
          <w:szCs w:val="22"/>
        </w:rPr>
        <w:t xml:space="preserve"> </w:t>
      </w:r>
      <w:r w:rsidRPr="00CB5EF5">
        <w:rPr>
          <w:szCs w:val="22"/>
        </w:rPr>
        <w:t>ou</w:t>
      </w:r>
      <w:r w:rsidRPr="00CB5EF5">
        <w:rPr>
          <w:spacing w:val="-3"/>
          <w:szCs w:val="22"/>
        </w:rPr>
        <w:t xml:space="preserve"> </w:t>
      </w:r>
      <w:r w:rsidRPr="00CB5EF5">
        <w:rPr>
          <w:szCs w:val="22"/>
        </w:rPr>
        <w:t>l’environnement</w:t>
      </w:r>
      <w:r w:rsidRPr="00CB5EF5">
        <w:rPr>
          <w:spacing w:val="-2"/>
          <w:szCs w:val="22"/>
        </w:rPr>
        <w:t xml:space="preserve"> </w:t>
      </w:r>
      <w:r w:rsidRPr="00CB5EF5">
        <w:rPr>
          <w:szCs w:val="22"/>
        </w:rPr>
        <w:t>et</w:t>
      </w:r>
      <w:r w:rsidRPr="00CB5EF5">
        <w:rPr>
          <w:spacing w:val="-3"/>
          <w:szCs w:val="22"/>
        </w:rPr>
        <w:t xml:space="preserve"> </w:t>
      </w:r>
      <w:r w:rsidRPr="00CB5EF5">
        <w:rPr>
          <w:szCs w:val="22"/>
        </w:rPr>
        <w:t>qui</w:t>
      </w:r>
      <w:r w:rsidRPr="00CB5EF5">
        <w:rPr>
          <w:spacing w:val="-2"/>
          <w:szCs w:val="22"/>
        </w:rPr>
        <w:t xml:space="preserve"> </w:t>
      </w:r>
      <w:r w:rsidRPr="00CB5EF5">
        <w:rPr>
          <w:szCs w:val="22"/>
        </w:rPr>
        <w:t>nécessitent</w:t>
      </w:r>
      <w:r w:rsidRPr="00CB5EF5">
        <w:rPr>
          <w:spacing w:val="-5"/>
          <w:szCs w:val="22"/>
        </w:rPr>
        <w:t xml:space="preserve"> </w:t>
      </w:r>
      <w:r w:rsidRPr="00CB5EF5">
        <w:rPr>
          <w:szCs w:val="22"/>
        </w:rPr>
        <w:t>des traitements</w:t>
      </w:r>
      <w:r w:rsidRPr="00CB5EF5">
        <w:rPr>
          <w:spacing w:val="-10"/>
          <w:szCs w:val="22"/>
        </w:rPr>
        <w:t xml:space="preserve"> </w:t>
      </w:r>
      <w:r w:rsidRPr="00CB5EF5">
        <w:rPr>
          <w:szCs w:val="22"/>
        </w:rPr>
        <w:t>spécifiques</w:t>
      </w:r>
      <w:r w:rsidRPr="00CB5EF5">
        <w:rPr>
          <w:spacing w:val="-9"/>
          <w:szCs w:val="22"/>
        </w:rPr>
        <w:t xml:space="preserve"> </w:t>
      </w:r>
      <w:r w:rsidRPr="00CB5EF5">
        <w:rPr>
          <w:szCs w:val="22"/>
        </w:rPr>
        <w:t>pour</w:t>
      </w:r>
      <w:r w:rsidRPr="00CB5EF5">
        <w:rPr>
          <w:spacing w:val="-8"/>
          <w:szCs w:val="22"/>
        </w:rPr>
        <w:t xml:space="preserve"> </w:t>
      </w:r>
      <w:r w:rsidRPr="00CB5EF5">
        <w:rPr>
          <w:szCs w:val="22"/>
        </w:rPr>
        <w:t>leur</w:t>
      </w:r>
      <w:r w:rsidRPr="00CB5EF5">
        <w:rPr>
          <w:spacing w:val="-8"/>
          <w:szCs w:val="22"/>
        </w:rPr>
        <w:t xml:space="preserve"> </w:t>
      </w:r>
      <w:r w:rsidRPr="00CB5EF5">
        <w:rPr>
          <w:szCs w:val="22"/>
        </w:rPr>
        <w:t>élimination.</w:t>
      </w:r>
      <w:r>
        <w:rPr>
          <w:spacing w:val="-9"/>
          <w:szCs w:val="22"/>
        </w:rPr>
        <w:t xml:space="preserve"> </w:t>
      </w:r>
      <w:r w:rsidRPr="001564F1">
        <w:t>Les</w:t>
      </w:r>
      <w:r w:rsidRPr="001564F1">
        <w:rPr>
          <w:spacing w:val="23"/>
        </w:rPr>
        <w:t xml:space="preserve"> </w:t>
      </w:r>
      <w:r w:rsidRPr="001564F1">
        <w:t>DIS</w:t>
      </w:r>
      <w:r w:rsidRPr="001564F1">
        <w:rPr>
          <w:spacing w:val="25"/>
        </w:rPr>
        <w:t xml:space="preserve"> </w:t>
      </w:r>
      <w:r w:rsidRPr="001564F1">
        <w:t>doivent</w:t>
      </w:r>
      <w:r w:rsidRPr="001564F1">
        <w:rPr>
          <w:spacing w:val="23"/>
        </w:rPr>
        <w:t xml:space="preserve"> </w:t>
      </w:r>
      <w:r w:rsidRPr="001564F1">
        <w:t>être</w:t>
      </w:r>
      <w:r w:rsidRPr="001564F1">
        <w:rPr>
          <w:spacing w:val="23"/>
        </w:rPr>
        <w:t xml:space="preserve"> </w:t>
      </w:r>
      <w:r w:rsidRPr="001564F1">
        <w:t>orientés</w:t>
      </w:r>
      <w:r w:rsidRPr="001564F1">
        <w:rPr>
          <w:spacing w:val="23"/>
        </w:rPr>
        <w:t xml:space="preserve"> </w:t>
      </w:r>
      <w:r w:rsidRPr="001564F1">
        <w:t>vers</w:t>
      </w:r>
      <w:r w:rsidRPr="001564F1">
        <w:rPr>
          <w:spacing w:val="23"/>
        </w:rPr>
        <w:t xml:space="preserve"> </w:t>
      </w:r>
      <w:r w:rsidRPr="001564F1">
        <w:t>des</w:t>
      </w:r>
      <w:r w:rsidRPr="001564F1">
        <w:rPr>
          <w:spacing w:val="23"/>
        </w:rPr>
        <w:t xml:space="preserve"> </w:t>
      </w:r>
      <w:r w:rsidRPr="001564F1">
        <w:t>sites</w:t>
      </w:r>
      <w:r w:rsidRPr="001564F1">
        <w:rPr>
          <w:spacing w:val="23"/>
        </w:rPr>
        <w:t xml:space="preserve"> </w:t>
      </w:r>
      <w:r w:rsidRPr="001564F1">
        <w:t>de</w:t>
      </w:r>
      <w:r w:rsidRPr="001564F1">
        <w:rPr>
          <w:spacing w:val="23"/>
        </w:rPr>
        <w:t xml:space="preserve"> </w:t>
      </w:r>
      <w:r w:rsidRPr="001564F1">
        <w:t>traitement</w:t>
      </w:r>
      <w:r w:rsidRPr="001564F1">
        <w:rPr>
          <w:spacing w:val="26"/>
        </w:rPr>
        <w:t xml:space="preserve"> </w:t>
      </w:r>
      <w:r w:rsidRPr="001564F1">
        <w:t>adaptés</w:t>
      </w:r>
      <w:r w:rsidRPr="001564F1">
        <w:rPr>
          <w:spacing w:val="-6"/>
        </w:rPr>
        <w:t xml:space="preserve"> </w:t>
      </w:r>
      <w:r w:rsidRPr="001564F1">
        <w:t>:</w:t>
      </w:r>
      <w:r w:rsidRPr="001564F1">
        <w:rPr>
          <w:spacing w:val="23"/>
        </w:rPr>
        <w:t xml:space="preserve"> </w:t>
      </w:r>
      <w:r w:rsidRPr="001564F1">
        <w:t>installations</w:t>
      </w:r>
      <w:r w:rsidRPr="001564F1">
        <w:rPr>
          <w:spacing w:val="22"/>
        </w:rPr>
        <w:t xml:space="preserve"> </w:t>
      </w:r>
      <w:r w:rsidRPr="001564F1">
        <w:t>de</w:t>
      </w:r>
      <w:r w:rsidRPr="001564F1">
        <w:rPr>
          <w:spacing w:val="24"/>
        </w:rPr>
        <w:t xml:space="preserve"> </w:t>
      </w:r>
      <w:r w:rsidRPr="001564F1">
        <w:t>stockage</w:t>
      </w:r>
      <w:r w:rsidRPr="001564F1">
        <w:rPr>
          <w:spacing w:val="23"/>
        </w:rPr>
        <w:t xml:space="preserve"> </w:t>
      </w:r>
      <w:r w:rsidRPr="001564F1">
        <w:t>de</w:t>
      </w:r>
      <w:r w:rsidRPr="001564F1">
        <w:rPr>
          <w:spacing w:val="23"/>
        </w:rPr>
        <w:t xml:space="preserve"> </w:t>
      </w:r>
      <w:r w:rsidRPr="001564F1">
        <w:t>classe</w:t>
      </w:r>
      <w:r w:rsidRPr="001564F1">
        <w:rPr>
          <w:spacing w:val="23"/>
        </w:rPr>
        <w:t xml:space="preserve"> </w:t>
      </w:r>
      <w:r w:rsidRPr="001564F1">
        <w:t>I, unités de régénération, usines d’incinération.</w:t>
      </w:r>
    </w:p>
    <w:p w:rsidR="00C46CC0" w:rsidRPr="00CB5EF5" w:rsidRDefault="00C46CC0" w:rsidP="00CB5EF5">
      <w:pPr>
        <w:pStyle w:val="Corpsdetexte"/>
        <w:jc w:val="both"/>
        <w:rPr>
          <w:szCs w:val="22"/>
        </w:rPr>
      </w:pPr>
    </w:p>
    <w:p w:rsidR="00C46CC0" w:rsidRPr="001564F1" w:rsidRDefault="00A04AB3" w:rsidP="001564F1">
      <w:pPr>
        <w:rPr>
          <w:b/>
        </w:rPr>
      </w:pPr>
      <w:r w:rsidRPr="001564F1">
        <w:rPr>
          <w:b/>
        </w:rPr>
        <w:t>Les</w:t>
      </w:r>
      <w:r w:rsidRPr="001564F1">
        <w:rPr>
          <w:b/>
          <w:spacing w:val="-14"/>
        </w:rPr>
        <w:t xml:space="preserve"> </w:t>
      </w:r>
      <w:r w:rsidRPr="001564F1">
        <w:rPr>
          <w:b/>
        </w:rPr>
        <w:t xml:space="preserve">déchets </w:t>
      </w:r>
      <w:r w:rsidR="001564F1" w:rsidRPr="001564F1">
        <w:rPr>
          <w:b/>
        </w:rPr>
        <w:t>non inertes</w:t>
      </w:r>
      <w:r w:rsidR="00CB0427" w:rsidRPr="00CB0427">
        <w:rPr>
          <w:b/>
        </w:rPr>
        <w:t xml:space="preserve"> </w:t>
      </w:r>
      <w:r w:rsidR="00CB0427" w:rsidRPr="001564F1">
        <w:rPr>
          <w:b/>
        </w:rPr>
        <w:t>non dangereux</w:t>
      </w:r>
      <w:r w:rsidR="001564F1" w:rsidRPr="001564F1">
        <w:rPr>
          <w:b/>
        </w:rPr>
        <w:t xml:space="preserve"> </w:t>
      </w:r>
      <w:r w:rsidR="00836C22">
        <w:rPr>
          <w:b/>
        </w:rPr>
        <w:t xml:space="preserve">valorisables </w:t>
      </w:r>
      <w:r w:rsidR="001564F1" w:rsidRPr="001564F1">
        <w:rPr>
          <w:b/>
        </w:rPr>
        <w:t>(D</w:t>
      </w:r>
      <w:r w:rsidR="00836C22">
        <w:rPr>
          <w:b/>
        </w:rPr>
        <w:t>NIND</w:t>
      </w:r>
      <w:r w:rsidR="001564F1" w:rsidRPr="001564F1">
        <w:rPr>
          <w:b/>
          <w:spacing w:val="-2"/>
        </w:rPr>
        <w:t>)</w:t>
      </w:r>
    </w:p>
    <w:p w:rsidR="00C46CC0" w:rsidRDefault="00836C22" w:rsidP="00CB5EF5">
      <w:pPr>
        <w:pStyle w:val="Corpsdetexte"/>
        <w:jc w:val="both"/>
        <w:rPr>
          <w:szCs w:val="22"/>
        </w:rPr>
      </w:pPr>
      <w:r w:rsidRPr="00836C22">
        <w:rPr>
          <w:szCs w:val="22"/>
        </w:rPr>
        <w:t>Les D</w:t>
      </w:r>
      <w:r>
        <w:rPr>
          <w:szCs w:val="22"/>
        </w:rPr>
        <w:t>N</w:t>
      </w:r>
      <w:r w:rsidRPr="00836C22">
        <w:rPr>
          <w:szCs w:val="22"/>
        </w:rPr>
        <w:t>I</w:t>
      </w:r>
      <w:r>
        <w:rPr>
          <w:szCs w:val="22"/>
        </w:rPr>
        <w:t>ND, anciennement nommés déchets industriels banals (DIB)</w:t>
      </w:r>
      <w:r w:rsidRPr="00836C22">
        <w:rPr>
          <w:szCs w:val="22"/>
        </w:rPr>
        <w:t xml:space="preserve"> sont des déchets ni dangereux, ni toxiques, ni souillés par des produits dangereux et non inertes. Ils peuvent être mono-matériaux ou composites, fibreux ou non, alvéolaires. Les DIB valorisables sont dirigés vers des circuits de réemploi, recyclage, récupération ou valorisation énergétique par incinération. Les emballages font partie de la catégorie des DIB valorisables. Au-delà d’une production de 1,1 m3/semaine, ils sont soumis à des objectifs de tri et de valorisation stricts (décret du 13/07/94 sur les emballages dont les détenteurs ne sont pas les ménages).</w:t>
      </w:r>
    </w:p>
    <w:p w:rsidR="00836C22" w:rsidRPr="00CB5EF5" w:rsidRDefault="00836C22" w:rsidP="00CB5EF5">
      <w:pPr>
        <w:pStyle w:val="Corpsdetexte"/>
        <w:jc w:val="both"/>
        <w:rPr>
          <w:szCs w:val="22"/>
        </w:rPr>
      </w:pPr>
    </w:p>
    <w:p w:rsidR="00836C22" w:rsidRPr="00836C22" w:rsidRDefault="00836C22" w:rsidP="00836C22">
      <w:pPr>
        <w:jc w:val="both"/>
        <w:rPr>
          <w:b/>
        </w:rPr>
      </w:pPr>
      <w:r w:rsidRPr="00836C22">
        <w:rPr>
          <w:b/>
        </w:rPr>
        <w:t>Les déchets non inertes non dangereux non valorisables</w:t>
      </w:r>
    </w:p>
    <w:p w:rsidR="00836C22" w:rsidRDefault="00836C22" w:rsidP="00836C22">
      <w:pPr>
        <w:jc w:val="both"/>
      </w:pPr>
      <w:r w:rsidRPr="00836C22">
        <w:t>Tous les autres types de DIB, non valorisables, sont destinés à des centres de stockage de classe II. L’envoi des DIB ou DNIND vers des centres de stockage est à limiter aux seuls éléments non valorisables. Est ultime un déchet, résultant ou non du traitement d'un déchet, qui n'est plus susceptible d'être traité dans les conditions techniques et économiques du moment, notamment par extraction de la part valorisable ou par réduction de son caractère polluant ou dangereux (article L541-1 du code de l’environnement). Les déchets industriels spéciaux, figurant en raison de leurs propriétés dangereuses sur une liste fixée par décret en Conseil d'État (décret n°2002-540 du 18 avril 2002 - JO du 20 avril 2002), ne peuvent pas être déposés dans des installations de stockage recevant d'autres catégories de déchets.</w:t>
      </w:r>
    </w:p>
    <w:p w:rsidR="00836C22" w:rsidRPr="00836C22" w:rsidRDefault="00836C22" w:rsidP="00836C22">
      <w:pPr>
        <w:jc w:val="both"/>
      </w:pPr>
    </w:p>
    <w:p w:rsidR="00836C22" w:rsidRPr="00836C22" w:rsidRDefault="00836C22" w:rsidP="00836C22">
      <w:pPr>
        <w:jc w:val="both"/>
        <w:rPr>
          <w:b/>
        </w:rPr>
      </w:pPr>
      <w:r w:rsidRPr="00836C22">
        <w:rPr>
          <w:b/>
        </w:rPr>
        <w:t>Les prescriptions suivantes sont impératives :</w:t>
      </w:r>
    </w:p>
    <w:p w:rsidR="00836C22" w:rsidRPr="00836C22" w:rsidRDefault="00836C22" w:rsidP="00836C22">
      <w:pPr>
        <w:pStyle w:val="Paragraphedeliste"/>
        <w:numPr>
          <w:ilvl w:val="0"/>
          <w:numId w:val="26"/>
        </w:numPr>
        <w:spacing w:before="0"/>
        <w:jc w:val="both"/>
        <w:rPr>
          <w:rFonts w:asciiTheme="minorHAnsi" w:hAnsiTheme="minorHAnsi" w:cstheme="minorHAnsi"/>
        </w:rPr>
      </w:pPr>
      <w:r w:rsidRPr="00836C22">
        <w:rPr>
          <w:rFonts w:asciiTheme="minorHAnsi" w:hAnsiTheme="minorHAnsi" w:cstheme="minorHAnsi"/>
        </w:rPr>
        <w:t>Le mélange des DD (déchets dangereux) avec les autres déchets du BTP est interdit. Ils doivent impérativement être stockés dans des contenants (bennes, fûts, …) étanches et couverts.</w:t>
      </w:r>
    </w:p>
    <w:p w:rsidR="00836C22" w:rsidRPr="00836C22" w:rsidRDefault="00836C22" w:rsidP="00836C22">
      <w:pPr>
        <w:pStyle w:val="Paragraphedeliste"/>
        <w:numPr>
          <w:ilvl w:val="0"/>
          <w:numId w:val="26"/>
        </w:numPr>
        <w:spacing w:before="0"/>
        <w:jc w:val="both"/>
        <w:rPr>
          <w:rFonts w:asciiTheme="minorHAnsi" w:hAnsiTheme="minorHAnsi" w:cstheme="minorHAnsi"/>
        </w:rPr>
      </w:pPr>
      <w:r w:rsidRPr="00836C22">
        <w:rPr>
          <w:rFonts w:asciiTheme="minorHAnsi" w:hAnsiTheme="minorHAnsi" w:cstheme="minorHAnsi"/>
        </w:rPr>
        <w:t>Il est interdit :</w:t>
      </w:r>
    </w:p>
    <w:p w:rsidR="00836C22" w:rsidRPr="00836C22" w:rsidRDefault="00836C22" w:rsidP="00836C22">
      <w:pPr>
        <w:pStyle w:val="Paragraphedeliste"/>
        <w:numPr>
          <w:ilvl w:val="1"/>
          <w:numId w:val="26"/>
        </w:numPr>
        <w:spacing w:before="0"/>
        <w:jc w:val="both"/>
        <w:rPr>
          <w:rFonts w:asciiTheme="minorHAnsi" w:hAnsiTheme="minorHAnsi" w:cstheme="minorHAnsi"/>
        </w:rPr>
      </w:pPr>
      <w:r w:rsidRPr="00836C22">
        <w:rPr>
          <w:rFonts w:asciiTheme="minorHAnsi" w:hAnsiTheme="minorHAnsi" w:cstheme="minorHAnsi"/>
        </w:rPr>
        <w:t>De brûler des déchets sur les chantiers ou ailleurs (loi 61-842 du 2 août 1961 et 92-646 du 13 juillet 1992).</w:t>
      </w:r>
    </w:p>
    <w:p w:rsidR="00836C22" w:rsidRPr="00836C22" w:rsidRDefault="00836C22" w:rsidP="00836C22">
      <w:pPr>
        <w:pStyle w:val="Paragraphedeliste"/>
        <w:numPr>
          <w:ilvl w:val="1"/>
          <w:numId w:val="26"/>
        </w:numPr>
        <w:spacing w:before="0"/>
        <w:jc w:val="both"/>
        <w:rPr>
          <w:rFonts w:asciiTheme="minorHAnsi" w:hAnsiTheme="minorHAnsi" w:cstheme="minorHAnsi"/>
        </w:rPr>
      </w:pPr>
      <w:r w:rsidRPr="00836C22">
        <w:rPr>
          <w:rFonts w:asciiTheme="minorHAnsi" w:hAnsiTheme="minorHAnsi" w:cstheme="minorHAnsi"/>
        </w:rPr>
        <w:t>D’abandonner ou d'enfouir des déchets quels qu'ils soient, même inertes, dans des zones non contrôlées administrativement comme par exemple des décharges sauvages ou des chantiers.</w:t>
      </w:r>
    </w:p>
    <w:p w:rsidR="00836C22" w:rsidRPr="00836C22" w:rsidRDefault="00836C22" w:rsidP="00836C22">
      <w:pPr>
        <w:pStyle w:val="Paragraphedeliste"/>
        <w:numPr>
          <w:ilvl w:val="1"/>
          <w:numId w:val="26"/>
        </w:numPr>
        <w:spacing w:before="0"/>
        <w:jc w:val="both"/>
        <w:rPr>
          <w:rFonts w:asciiTheme="minorHAnsi" w:hAnsiTheme="minorHAnsi" w:cstheme="minorHAnsi"/>
        </w:rPr>
      </w:pPr>
      <w:r w:rsidRPr="00836C22">
        <w:rPr>
          <w:rFonts w:asciiTheme="minorHAnsi" w:hAnsiTheme="minorHAnsi" w:cstheme="minorHAnsi"/>
        </w:rPr>
        <w:t>De mettre en centre de stockage de classe III des déchets non « inertes » (loi 92-646 du 13 juillet 1992).</w:t>
      </w:r>
    </w:p>
    <w:p w:rsidR="00836C22" w:rsidRPr="00836C22" w:rsidRDefault="00836C22" w:rsidP="00836C22">
      <w:pPr>
        <w:pStyle w:val="Paragraphedeliste"/>
        <w:numPr>
          <w:ilvl w:val="1"/>
          <w:numId w:val="26"/>
        </w:numPr>
        <w:spacing w:before="0"/>
        <w:jc w:val="both"/>
        <w:rPr>
          <w:rFonts w:asciiTheme="minorHAnsi" w:hAnsiTheme="minorHAnsi" w:cstheme="minorHAnsi"/>
        </w:rPr>
      </w:pPr>
      <w:r w:rsidRPr="00836C22">
        <w:rPr>
          <w:rFonts w:asciiTheme="minorHAnsi" w:hAnsiTheme="minorHAnsi" w:cstheme="minorHAnsi"/>
        </w:rPr>
        <w:t>De laisser des déchets dangereux sur le chantier.</w:t>
      </w:r>
    </w:p>
    <w:p w:rsidR="00C46CC0" w:rsidRPr="00836C22" w:rsidRDefault="00836C22" w:rsidP="00836C22">
      <w:pPr>
        <w:pStyle w:val="Paragraphedeliste"/>
        <w:numPr>
          <w:ilvl w:val="1"/>
          <w:numId w:val="26"/>
        </w:numPr>
        <w:spacing w:before="0"/>
        <w:jc w:val="both"/>
        <w:rPr>
          <w:rFonts w:asciiTheme="minorHAnsi" w:hAnsiTheme="minorHAnsi" w:cstheme="minorHAnsi"/>
        </w:rPr>
      </w:pPr>
      <w:r w:rsidRPr="00836C22">
        <w:rPr>
          <w:rFonts w:asciiTheme="minorHAnsi" w:hAnsiTheme="minorHAnsi" w:cstheme="minorHAnsi"/>
        </w:rPr>
        <w:t>De lessiver des déchets contenant du plâtre. Très soluble, il provoque des relargages de sulfate dans les nappes phréatiques, pouvant rendre l’eau impropre à la consommation.</w:t>
      </w:r>
    </w:p>
    <w:p w:rsidR="00CB5EF5" w:rsidRPr="00E045B0" w:rsidRDefault="00CB5EF5" w:rsidP="00E045B0">
      <w:pPr>
        <w:pStyle w:val="Corpsdetexte"/>
      </w:pPr>
    </w:p>
    <w:p w:rsidR="00C46CC0" w:rsidRPr="00E045B0" w:rsidRDefault="00CB5EF5" w:rsidP="00B21EB0">
      <w:pPr>
        <w:pStyle w:val="Titre2"/>
      </w:pPr>
      <w:bookmarkStart w:id="23" w:name="_Toc191564343"/>
      <w:r>
        <w:t>6</w:t>
      </w:r>
      <w:r w:rsidR="00A04AB3" w:rsidRPr="00E045B0">
        <w:t>.2</w:t>
      </w:r>
      <w:r w:rsidR="00A04AB3" w:rsidRPr="00E045B0">
        <w:rPr>
          <w:spacing w:val="-8"/>
        </w:rPr>
        <w:t xml:space="preserve"> </w:t>
      </w:r>
      <w:r w:rsidR="00836C22">
        <w:t>R</w:t>
      </w:r>
      <w:r w:rsidR="00A04AB3" w:rsidRPr="00E045B0">
        <w:t>esponsabilité</w:t>
      </w:r>
      <w:r w:rsidR="00A04AB3" w:rsidRPr="00E045B0">
        <w:rPr>
          <w:spacing w:val="-10"/>
        </w:rPr>
        <w:t xml:space="preserve"> </w:t>
      </w:r>
      <w:r w:rsidR="00A04AB3" w:rsidRPr="00E045B0">
        <w:t>des</w:t>
      </w:r>
      <w:r w:rsidR="00A04AB3" w:rsidRPr="00E045B0">
        <w:rPr>
          <w:spacing w:val="-4"/>
        </w:rPr>
        <w:t xml:space="preserve"> </w:t>
      </w:r>
      <w:r w:rsidR="00A04AB3" w:rsidRPr="00E045B0">
        <w:rPr>
          <w:spacing w:val="-2"/>
        </w:rPr>
        <w:t>entreprises</w:t>
      </w:r>
      <w:bookmarkEnd w:id="23"/>
    </w:p>
    <w:p w:rsidR="00C46CC0" w:rsidRPr="00836C22" w:rsidRDefault="00A04AB3" w:rsidP="00836C22">
      <w:pPr>
        <w:pStyle w:val="Corpsdetexte"/>
        <w:jc w:val="both"/>
      </w:pPr>
      <w:r w:rsidRPr="00836C22">
        <w:t>Tout</w:t>
      </w:r>
      <w:r w:rsidRPr="00836C22">
        <w:rPr>
          <w:spacing w:val="-8"/>
        </w:rPr>
        <w:t xml:space="preserve"> </w:t>
      </w:r>
      <w:r w:rsidRPr="00836C22">
        <w:t>au</w:t>
      </w:r>
      <w:r w:rsidRPr="00836C22">
        <w:rPr>
          <w:spacing w:val="-7"/>
        </w:rPr>
        <w:t xml:space="preserve"> </w:t>
      </w:r>
      <w:r w:rsidRPr="00836C22">
        <w:t>long</w:t>
      </w:r>
      <w:r w:rsidRPr="00836C22">
        <w:rPr>
          <w:spacing w:val="-8"/>
        </w:rPr>
        <w:t xml:space="preserve"> </w:t>
      </w:r>
      <w:r w:rsidRPr="00836C22">
        <w:t>du</w:t>
      </w:r>
      <w:r w:rsidRPr="00836C22">
        <w:rPr>
          <w:spacing w:val="-9"/>
        </w:rPr>
        <w:t xml:space="preserve"> </w:t>
      </w:r>
      <w:r w:rsidRPr="00836C22">
        <w:t>projet,</w:t>
      </w:r>
      <w:r w:rsidRPr="00836C22">
        <w:rPr>
          <w:spacing w:val="-7"/>
        </w:rPr>
        <w:t xml:space="preserve"> </w:t>
      </w:r>
      <w:r w:rsidRPr="00836C22">
        <w:t>chaque</w:t>
      </w:r>
      <w:r w:rsidRPr="00836C22">
        <w:rPr>
          <w:spacing w:val="-6"/>
        </w:rPr>
        <w:t xml:space="preserve"> </w:t>
      </w:r>
      <w:r w:rsidRPr="00836C22">
        <w:t>entreprise</w:t>
      </w:r>
      <w:r w:rsidRPr="00836C22">
        <w:rPr>
          <w:spacing w:val="-8"/>
        </w:rPr>
        <w:t xml:space="preserve"> </w:t>
      </w:r>
      <w:r w:rsidRPr="00836C22">
        <w:t>présente</w:t>
      </w:r>
      <w:r w:rsidRPr="00836C22">
        <w:rPr>
          <w:spacing w:val="-11"/>
        </w:rPr>
        <w:t xml:space="preserve"> </w:t>
      </w:r>
      <w:r w:rsidRPr="00836C22">
        <w:t>sur</w:t>
      </w:r>
      <w:r w:rsidRPr="00836C22">
        <w:rPr>
          <w:spacing w:val="-10"/>
        </w:rPr>
        <w:t xml:space="preserve"> </w:t>
      </w:r>
      <w:r w:rsidRPr="00836C22">
        <w:t>le</w:t>
      </w:r>
      <w:r w:rsidRPr="00836C22">
        <w:rPr>
          <w:spacing w:val="-11"/>
        </w:rPr>
        <w:t xml:space="preserve"> </w:t>
      </w:r>
      <w:r w:rsidRPr="00836C22">
        <w:t>chantier</w:t>
      </w:r>
      <w:r w:rsidRPr="00836C22">
        <w:rPr>
          <w:spacing w:val="-5"/>
        </w:rPr>
        <w:t xml:space="preserve"> </w:t>
      </w:r>
      <w:r w:rsidRPr="00836C22">
        <w:t>est</w:t>
      </w:r>
      <w:r w:rsidRPr="00836C22">
        <w:rPr>
          <w:spacing w:val="-9"/>
        </w:rPr>
        <w:t xml:space="preserve"> </w:t>
      </w:r>
      <w:r w:rsidRPr="00836C22">
        <w:t>responsable</w:t>
      </w:r>
      <w:r w:rsidRPr="00836C22">
        <w:rPr>
          <w:spacing w:val="-11"/>
        </w:rPr>
        <w:t xml:space="preserve"> </w:t>
      </w:r>
      <w:r w:rsidRPr="00836C22">
        <w:t>du</w:t>
      </w:r>
      <w:r w:rsidRPr="00836C22">
        <w:rPr>
          <w:spacing w:val="-7"/>
        </w:rPr>
        <w:t xml:space="preserve"> </w:t>
      </w:r>
      <w:r w:rsidRPr="00836C22">
        <w:t>devenir</w:t>
      </w:r>
      <w:r w:rsidRPr="00836C22">
        <w:rPr>
          <w:spacing w:val="-6"/>
        </w:rPr>
        <w:t xml:space="preserve"> </w:t>
      </w:r>
      <w:r w:rsidRPr="00836C22">
        <w:t>de</w:t>
      </w:r>
      <w:r w:rsidRPr="00836C22">
        <w:rPr>
          <w:spacing w:val="-9"/>
        </w:rPr>
        <w:t xml:space="preserve"> </w:t>
      </w:r>
      <w:r w:rsidRPr="00836C22">
        <w:t>ses</w:t>
      </w:r>
      <w:r w:rsidRPr="00836C22">
        <w:rPr>
          <w:spacing w:val="-7"/>
        </w:rPr>
        <w:t xml:space="preserve"> </w:t>
      </w:r>
      <w:r w:rsidRPr="00836C22">
        <w:rPr>
          <w:spacing w:val="-2"/>
        </w:rPr>
        <w:t>déchets.</w:t>
      </w:r>
      <w:r w:rsidR="00836C22">
        <w:rPr>
          <w:spacing w:val="-2"/>
        </w:rPr>
        <w:t xml:space="preserve"> </w:t>
      </w:r>
      <w:r w:rsidRPr="00836C22">
        <w:t>En cas de défaillance, l’entreprise fautive</w:t>
      </w:r>
      <w:r w:rsidRPr="00836C22">
        <w:rPr>
          <w:spacing w:val="-1"/>
        </w:rPr>
        <w:t xml:space="preserve"> </w:t>
      </w:r>
      <w:r w:rsidRPr="00836C22">
        <w:t>s’exposera à un prélèvement direct sur le montant de</w:t>
      </w:r>
      <w:r w:rsidRPr="00836C22">
        <w:rPr>
          <w:spacing w:val="-1"/>
        </w:rPr>
        <w:t xml:space="preserve"> </w:t>
      </w:r>
      <w:r w:rsidRPr="00836C22">
        <w:t xml:space="preserve">son marché de travaux au profit de l’entreprise désignée par la Maîtrise d’Ouvrage pour remédier aux dysfonctionnements rencontrés (compte inter- </w:t>
      </w:r>
      <w:r w:rsidRPr="00836C22">
        <w:rPr>
          <w:spacing w:val="-2"/>
        </w:rPr>
        <w:t>entreprises).</w:t>
      </w:r>
    </w:p>
    <w:p w:rsidR="00C46CC0" w:rsidRPr="00836C22" w:rsidRDefault="00C46CC0" w:rsidP="00836C22">
      <w:pPr>
        <w:pStyle w:val="Corpsdetexte"/>
        <w:jc w:val="both"/>
      </w:pPr>
    </w:p>
    <w:p w:rsidR="00C46CC0" w:rsidRPr="00836C22" w:rsidRDefault="00A04AB3" w:rsidP="00836C22">
      <w:pPr>
        <w:pStyle w:val="Corpsdetexte"/>
        <w:jc w:val="both"/>
      </w:pPr>
      <w:r w:rsidRPr="00836C22">
        <w:t>La responsabilité d’une entreprise peut être engagée lorsqu’un problème de pollution apparaît chez un récupérateur ou un exploitant d’installation de traitement / stockage dont l’origine est imputable au déchet en question. Cela est vérifié lorsqu’une entreprise :</w:t>
      </w:r>
    </w:p>
    <w:p w:rsidR="00C46CC0" w:rsidRPr="00836C22" w:rsidRDefault="00A04AB3" w:rsidP="00836C22">
      <w:pPr>
        <w:pStyle w:val="Paragraphedeliste"/>
        <w:numPr>
          <w:ilvl w:val="0"/>
          <w:numId w:val="5"/>
        </w:numPr>
        <w:jc w:val="both"/>
        <w:rPr>
          <w:rFonts w:asciiTheme="minorHAnsi" w:hAnsiTheme="minorHAnsi" w:cstheme="minorHAnsi"/>
        </w:rPr>
      </w:pPr>
      <w:r w:rsidRPr="00836C22">
        <w:rPr>
          <w:rFonts w:asciiTheme="minorHAnsi" w:hAnsiTheme="minorHAnsi" w:cstheme="minorHAnsi"/>
        </w:rPr>
        <w:t>Confie</w:t>
      </w:r>
      <w:r w:rsidRPr="00836C22">
        <w:rPr>
          <w:rFonts w:asciiTheme="minorHAnsi" w:hAnsiTheme="minorHAnsi" w:cstheme="minorHAnsi"/>
          <w:spacing w:val="-12"/>
        </w:rPr>
        <w:t xml:space="preserve"> </w:t>
      </w:r>
      <w:r w:rsidRPr="00836C22">
        <w:rPr>
          <w:rFonts w:asciiTheme="minorHAnsi" w:hAnsiTheme="minorHAnsi" w:cstheme="minorHAnsi"/>
        </w:rPr>
        <w:t>un</w:t>
      </w:r>
      <w:r w:rsidRPr="00836C22">
        <w:rPr>
          <w:rFonts w:asciiTheme="minorHAnsi" w:hAnsiTheme="minorHAnsi" w:cstheme="minorHAnsi"/>
          <w:spacing w:val="-12"/>
        </w:rPr>
        <w:t xml:space="preserve"> </w:t>
      </w:r>
      <w:r w:rsidRPr="00836C22">
        <w:rPr>
          <w:rFonts w:asciiTheme="minorHAnsi" w:hAnsiTheme="minorHAnsi" w:cstheme="minorHAnsi"/>
        </w:rPr>
        <w:t>déchet</w:t>
      </w:r>
      <w:r w:rsidRPr="00836C22">
        <w:rPr>
          <w:rFonts w:asciiTheme="minorHAnsi" w:hAnsiTheme="minorHAnsi" w:cstheme="minorHAnsi"/>
          <w:spacing w:val="-10"/>
        </w:rPr>
        <w:t xml:space="preserve"> </w:t>
      </w:r>
      <w:r w:rsidRPr="00836C22">
        <w:rPr>
          <w:rFonts w:asciiTheme="minorHAnsi" w:hAnsiTheme="minorHAnsi" w:cstheme="minorHAnsi"/>
        </w:rPr>
        <w:t>sans</w:t>
      </w:r>
      <w:r w:rsidRPr="00836C22">
        <w:rPr>
          <w:rFonts w:asciiTheme="minorHAnsi" w:hAnsiTheme="minorHAnsi" w:cstheme="minorHAnsi"/>
          <w:spacing w:val="-10"/>
        </w:rPr>
        <w:t xml:space="preserve"> </w:t>
      </w:r>
      <w:r w:rsidRPr="00836C22">
        <w:rPr>
          <w:rFonts w:asciiTheme="minorHAnsi" w:hAnsiTheme="minorHAnsi" w:cstheme="minorHAnsi"/>
        </w:rPr>
        <w:t>informer</w:t>
      </w:r>
      <w:r w:rsidRPr="00836C22">
        <w:rPr>
          <w:rFonts w:asciiTheme="minorHAnsi" w:hAnsiTheme="minorHAnsi" w:cstheme="minorHAnsi"/>
          <w:spacing w:val="-8"/>
        </w:rPr>
        <w:t xml:space="preserve"> </w:t>
      </w:r>
      <w:r w:rsidRPr="00836C22">
        <w:rPr>
          <w:rFonts w:asciiTheme="minorHAnsi" w:hAnsiTheme="minorHAnsi" w:cstheme="minorHAnsi"/>
        </w:rPr>
        <w:t>explicitement</w:t>
      </w:r>
      <w:r w:rsidRPr="00836C22">
        <w:rPr>
          <w:rFonts w:asciiTheme="minorHAnsi" w:hAnsiTheme="minorHAnsi" w:cstheme="minorHAnsi"/>
          <w:spacing w:val="-11"/>
        </w:rPr>
        <w:t xml:space="preserve"> </w:t>
      </w:r>
      <w:r w:rsidRPr="00836C22">
        <w:rPr>
          <w:rFonts w:asciiTheme="minorHAnsi" w:hAnsiTheme="minorHAnsi" w:cstheme="minorHAnsi"/>
        </w:rPr>
        <w:t>le</w:t>
      </w:r>
      <w:r w:rsidRPr="00836C22">
        <w:rPr>
          <w:rFonts w:asciiTheme="minorHAnsi" w:hAnsiTheme="minorHAnsi" w:cstheme="minorHAnsi"/>
          <w:spacing w:val="-12"/>
        </w:rPr>
        <w:t xml:space="preserve"> </w:t>
      </w:r>
      <w:r w:rsidRPr="00836C22">
        <w:rPr>
          <w:rFonts w:asciiTheme="minorHAnsi" w:hAnsiTheme="minorHAnsi" w:cstheme="minorHAnsi"/>
        </w:rPr>
        <w:t>récupérateur</w:t>
      </w:r>
      <w:r w:rsidRPr="00836C22">
        <w:rPr>
          <w:rFonts w:asciiTheme="minorHAnsi" w:hAnsiTheme="minorHAnsi" w:cstheme="minorHAnsi"/>
          <w:spacing w:val="-8"/>
        </w:rPr>
        <w:t xml:space="preserve"> </w:t>
      </w:r>
      <w:r w:rsidRPr="00836C22">
        <w:rPr>
          <w:rFonts w:asciiTheme="minorHAnsi" w:hAnsiTheme="minorHAnsi" w:cstheme="minorHAnsi"/>
        </w:rPr>
        <w:t>de</w:t>
      </w:r>
      <w:r w:rsidRPr="00836C22">
        <w:rPr>
          <w:rFonts w:asciiTheme="minorHAnsi" w:hAnsiTheme="minorHAnsi" w:cstheme="minorHAnsi"/>
          <w:spacing w:val="-9"/>
        </w:rPr>
        <w:t xml:space="preserve"> </w:t>
      </w:r>
      <w:r w:rsidRPr="00836C22">
        <w:rPr>
          <w:rFonts w:asciiTheme="minorHAnsi" w:hAnsiTheme="minorHAnsi" w:cstheme="minorHAnsi"/>
        </w:rPr>
        <w:t>ses</w:t>
      </w:r>
      <w:r w:rsidRPr="00836C22">
        <w:rPr>
          <w:rFonts w:asciiTheme="minorHAnsi" w:hAnsiTheme="minorHAnsi" w:cstheme="minorHAnsi"/>
          <w:spacing w:val="-8"/>
        </w:rPr>
        <w:t xml:space="preserve"> </w:t>
      </w:r>
      <w:r w:rsidRPr="00836C22">
        <w:rPr>
          <w:rFonts w:asciiTheme="minorHAnsi" w:hAnsiTheme="minorHAnsi" w:cstheme="minorHAnsi"/>
        </w:rPr>
        <w:t>caractéristiques</w:t>
      </w:r>
      <w:r w:rsidRPr="00836C22">
        <w:rPr>
          <w:rFonts w:asciiTheme="minorHAnsi" w:hAnsiTheme="minorHAnsi" w:cstheme="minorHAnsi"/>
          <w:spacing w:val="-9"/>
        </w:rPr>
        <w:t xml:space="preserve"> </w:t>
      </w:r>
      <w:r w:rsidRPr="00836C22">
        <w:rPr>
          <w:rFonts w:asciiTheme="minorHAnsi" w:hAnsiTheme="minorHAnsi" w:cstheme="minorHAnsi"/>
        </w:rPr>
        <w:t>et</w:t>
      </w:r>
      <w:r w:rsidRPr="00836C22">
        <w:rPr>
          <w:rFonts w:asciiTheme="minorHAnsi" w:hAnsiTheme="minorHAnsi" w:cstheme="minorHAnsi"/>
          <w:spacing w:val="-10"/>
        </w:rPr>
        <w:t xml:space="preserve"> </w:t>
      </w:r>
      <w:r w:rsidRPr="00836C22">
        <w:rPr>
          <w:rFonts w:asciiTheme="minorHAnsi" w:hAnsiTheme="minorHAnsi" w:cstheme="minorHAnsi"/>
        </w:rPr>
        <w:t>de</w:t>
      </w:r>
      <w:r w:rsidRPr="00836C22">
        <w:rPr>
          <w:rFonts w:asciiTheme="minorHAnsi" w:hAnsiTheme="minorHAnsi" w:cstheme="minorHAnsi"/>
          <w:spacing w:val="-10"/>
        </w:rPr>
        <w:t xml:space="preserve"> </w:t>
      </w:r>
      <w:r w:rsidRPr="00836C22">
        <w:rPr>
          <w:rFonts w:asciiTheme="minorHAnsi" w:hAnsiTheme="minorHAnsi" w:cstheme="minorHAnsi"/>
        </w:rPr>
        <w:t>sa</w:t>
      </w:r>
      <w:r w:rsidRPr="00836C22">
        <w:rPr>
          <w:rFonts w:asciiTheme="minorHAnsi" w:hAnsiTheme="minorHAnsi" w:cstheme="minorHAnsi"/>
          <w:spacing w:val="-10"/>
        </w:rPr>
        <w:t xml:space="preserve"> </w:t>
      </w:r>
      <w:r w:rsidRPr="00836C22">
        <w:rPr>
          <w:rFonts w:asciiTheme="minorHAnsi" w:hAnsiTheme="minorHAnsi" w:cstheme="minorHAnsi"/>
          <w:spacing w:val="-2"/>
        </w:rPr>
        <w:t>nocivité,</w:t>
      </w:r>
    </w:p>
    <w:p w:rsidR="00C46CC0" w:rsidRPr="00836C22" w:rsidRDefault="00A04AB3" w:rsidP="00836C22">
      <w:pPr>
        <w:pStyle w:val="Paragraphedeliste"/>
        <w:numPr>
          <w:ilvl w:val="0"/>
          <w:numId w:val="5"/>
        </w:numPr>
        <w:jc w:val="both"/>
        <w:rPr>
          <w:rFonts w:asciiTheme="minorHAnsi" w:hAnsiTheme="minorHAnsi" w:cstheme="minorHAnsi"/>
        </w:rPr>
      </w:pPr>
      <w:r w:rsidRPr="00836C22">
        <w:rPr>
          <w:rFonts w:asciiTheme="minorHAnsi" w:hAnsiTheme="minorHAnsi" w:cstheme="minorHAnsi"/>
        </w:rPr>
        <w:t>Livre</w:t>
      </w:r>
      <w:r w:rsidRPr="00836C22">
        <w:rPr>
          <w:rFonts w:asciiTheme="minorHAnsi" w:hAnsiTheme="minorHAnsi" w:cstheme="minorHAnsi"/>
          <w:spacing w:val="-11"/>
        </w:rPr>
        <w:t xml:space="preserve"> </w:t>
      </w:r>
      <w:r w:rsidRPr="00836C22">
        <w:rPr>
          <w:rFonts w:asciiTheme="minorHAnsi" w:hAnsiTheme="minorHAnsi" w:cstheme="minorHAnsi"/>
        </w:rPr>
        <w:t>un</w:t>
      </w:r>
      <w:r w:rsidRPr="00836C22">
        <w:rPr>
          <w:rFonts w:asciiTheme="minorHAnsi" w:hAnsiTheme="minorHAnsi" w:cstheme="minorHAnsi"/>
          <w:spacing w:val="-10"/>
        </w:rPr>
        <w:t xml:space="preserve"> </w:t>
      </w:r>
      <w:r w:rsidRPr="00836C22">
        <w:rPr>
          <w:rFonts w:asciiTheme="minorHAnsi" w:hAnsiTheme="minorHAnsi" w:cstheme="minorHAnsi"/>
        </w:rPr>
        <w:t>déchet</w:t>
      </w:r>
      <w:r w:rsidRPr="00836C22">
        <w:rPr>
          <w:rFonts w:asciiTheme="minorHAnsi" w:hAnsiTheme="minorHAnsi" w:cstheme="minorHAnsi"/>
          <w:spacing w:val="-11"/>
        </w:rPr>
        <w:t xml:space="preserve"> </w:t>
      </w:r>
      <w:r w:rsidRPr="00836C22">
        <w:rPr>
          <w:rFonts w:asciiTheme="minorHAnsi" w:hAnsiTheme="minorHAnsi" w:cstheme="minorHAnsi"/>
        </w:rPr>
        <w:t>non</w:t>
      </w:r>
      <w:r w:rsidRPr="00836C22">
        <w:rPr>
          <w:rFonts w:asciiTheme="minorHAnsi" w:hAnsiTheme="minorHAnsi" w:cstheme="minorHAnsi"/>
          <w:spacing w:val="-10"/>
        </w:rPr>
        <w:t xml:space="preserve"> </w:t>
      </w:r>
      <w:r w:rsidRPr="00836C22">
        <w:rPr>
          <w:rFonts w:asciiTheme="minorHAnsi" w:hAnsiTheme="minorHAnsi" w:cstheme="minorHAnsi"/>
        </w:rPr>
        <w:t>conforme</w:t>
      </w:r>
      <w:r w:rsidRPr="00836C22">
        <w:rPr>
          <w:rFonts w:asciiTheme="minorHAnsi" w:hAnsiTheme="minorHAnsi" w:cstheme="minorHAnsi"/>
          <w:spacing w:val="-12"/>
        </w:rPr>
        <w:t xml:space="preserve"> </w:t>
      </w:r>
      <w:r w:rsidRPr="00836C22">
        <w:rPr>
          <w:rFonts w:asciiTheme="minorHAnsi" w:hAnsiTheme="minorHAnsi" w:cstheme="minorHAnsi"/>
        </w:rPr>
        <w:t>aux</w:t>
      </w:r>
      <w:r w:rsidRPr="00836C22">
        <w:rPr>
          <w:rFonts w:asciiTheme="minorHAnsi" w:hAnsiTheme="minorHAnsi" w:cstheme="minorHAnsi"/>
          <w:spacing w:val="-6"/>
        </w:rPr>
        <w:t xml:space="preserve"> </w:t>
      </w:r>
      <w:r w:rsidRPr="00836C22">
        <w:rPr>
          <w:rFonts w:asciiTheme="minorHAnsi" w:hAnsiTheme="minorHAnsi" w:cstheme="minorHAnsi"/>
        </w:rPr>
        <w:t>échantillons</w:t>
      </w:r>
      <w:r w:rsidRPr="00836C22">
        <w:rPr>
          <w:rFonts w:asciiTheme="minorHAnsi" w:hAnsiTheme="minorHAnsi" w:cstheme="minorHAnsi"/>
          <w:spacing w:val="-8"/>
        </w:rPr>
        <w:t xml:space="preserve"> </w:t>
      </w:r>
      <w:r w:rsidRPr="00836C22">
        <w:rPr>
          <w:rFonts w:asciiTheme="minorHAnsi" w:hAnsiTheme="minorHAnsi" w:cstheme="minorHAnsi"/>
        </w:rPr>
        <w:t>testés</w:t>
      </w:r>
      <w:r w:rsidRPr="00836C22">
        <w:rPr>
          <w:rFonts w:asciiTheme="minorHAnsi" w:hAnsiTheme="minorHAnsi" w:cstheme="minorHAnsi"/>
          <w:spacing w:val="-9"/>
        </w:rPr>
        <w:t xml:space="preserve"> </w:t>
      </w:r>
      <w:r w:rsidRPr="00836C22">
        <w:rPr>
          <w:rFonts w:asciiTheme="minorHAnsi" w:hAnsiTheme="minorHAnsi" w:cstheme="minorHAnsi"/>
        </w:rPr>
        <w:t>avant</w:t>
      </w:r>
      <w:r w:rsidRPr="00836C22">
        <w:rPr>
          <w:rFonts w:asciiTheme="minorHAnsi" w:hAnsiTheme="minorHAnsi" w:cstheme="minorHAnsi"/>
          <w:spacing w:val="-10"/>
        </w:rPr>
        <w:t xml:space="preserve"> </w:t>
      </w:r>
      <w:r w:rsidRPr="00836C22">
        <w:rPr>
          <w:rFonts w:asciiTheme="minorHAnsi" w:hAnsiTheme="minorHAnsi" w:cstheme="minorHAnsi"/>
        </w:rPr>
        <w:t>la</w:t>
      </w:r>
      <w:r w:rsidRPr="00836C22">
        <w:rPr>
          <w:rFonts w:asciiTheme="minorHAnsi" w:hAnsiTheme="minorHAnsi" w:cstheme="minorHAnsi"/>
          <w:spacing w:val="-13"/>
        </w:rPr>
        <w:t xml:space="preserve"> </w:t>
      </w:r>
      <w:r w:rsidRPr="00836C22">
        <w:rPr>
          <w:rFonts w:asciiTheme="minorHAnsi" w:hAnsiTheme="minorHAnsi" w:cstheme="minorHAnsi"/>
        </w:rPr>
        <w:t>transaction</w:t>
      </w:r>
      <w:r w:rsidRPr="00836C22">
        <w:rPr>
          <w:rFonts w:asciiTheme="minorHAnsi" w:hAnsiTheme="minorHAnsi" w:cstheme="minorHAnsi"/>
          <w:spacing w:val="-10"/>
        </w:rPr>
        <w:t xml:space="preserve"> </w:t>
      </w:r>
      <w:r w:rsidRPr="00836C22">
        <w:rPr>
          <w:rFonts w:asciiTheme="minorHAnsi" w:hAnsiTheme="minorHAnsi" w:cstheme="minorHAnsi"/>
        </w:rPr>
        <w:t>avec</w:t>
      </w:r>
      <w:r w:rsidRPr="00836C22">
        <w:rPr>
          <w:rFonts w:asciiTheme="minorHAnsi" w:hAnsiTheme="minorHAnsi" w:cstheme="minorHAnsi"/>
          <w:spacing w:val="-7"/>
        </w:rPr>
        <w:t xml:space="preserve"> </w:t>
      </w:r>
      <w:r w:rsidRPr="00836C22">
        <w:rPr>
          <w:rFonts w:asciiTheme="minorHAnsi" w:hAnsiTheme="minorHAnsi" w:cstheme="minorHAnsi"/>
          <w:spacing w:val="-2"/>
        </w:rPr>
        <w:t>l’éliminateur.</w:t>
      </w:r>
    </w:p>
    <w:p w:rsidR="00C46CC0" w:rsidRPr="00836C22" w:rsidRDefault="00C46CC0" w:rsidP="00836C22">
      <w:pPr>
        <w:pStyle w:val="Corpsdetexte"/>
        <w:jc w:val="both"/>
      </w:pPr>
    </w:p>
    <w:p w:rsidR="00C46CC0" w:rsidRPr="00836C22" w:rsidRDefault="00836C22" w:rsidP="00836C22">
      <w:pPr>
        <w:pStyle w:val="Titre2"/>
        <w:jc w:val="both"/>
      </w:pPr>
      <w:bookmarkStart w:id="24" w:name="_Toc191564344"/>
      <w:r>
        <w:t>6.3</w:t>
      </w:r>
      <w:r w:rsidR="00A04AB3" w:rsidRPr="00836C22">
        <w:rPr>
          <w:spacing w:val="-2"/>
        </w:rPr>
        <w:t xml:space="preserve"> </w:t>
      </w:r>
      <w:r w:rsidR="00A04AB3" w:rsidRPr="00836C22">
        <w:t>Limitation</w:t>
      </w:r>
      <w:r w:rsidR="00A04AB3" w:rsidRPr="00836C22">
        <w:rPr>
          <w:spacing w:val="-4"/>
        </w:rPr>
        <w:t xml:space="preserve"> </w:t>
      </w:r>
      <w:r w:rsidR="00A04AB3" w:rsidRPr="00836C22">
        <w:t>des</w:t>
      </w:r>
      <w:r w:rsidR="00A04AB3" w:rsidRPr="00836C22">
        <w:rPr>
          <w:spacing w:val="-6"/>
        </w:rPr>
        <w:t xml:space="preserve"> </w:t>
      </w:r>
      <w:r w:rsidR="00A04AB3" w:rsidRPr="00836C22">
        <w:t>volumes</w:t>
      </w:r>
      <w:r w:rsidR="00A04AB3" w:rsidRPr="00836C22">
        <w:rPr>
          <w:spacing w:val="-6"/>
        </w:rPr>
        <w:t xml:space="preserve"> </w:t>
      </w:r>
      <w:r w:rsidR="00A04AB3" w:rsidRPr="00836C22">
        <w:t>et</w:t>
      </w:r>
      <w:r w:rsidR="00A04AB3" w:rsidRPr="00836C22">
        <w:rPr>
          <w:spacing w:val="-2"/>
        </w:rPr>
        <w:t xml:space="preserve"> </w:t>
      </w:r>
      <w:r w:rsidR="00A04AB3" w:rsidRPr="00836C22">
        <w:t>quantités</w:t>
      </w:r>
      <w:r w:rsidR="00A04AB3" w:rsidRPr="00836C22">
        <w:rPr>
          <w:spacing w:val="-6"/>
        </w:rPr>
        <w:t xml:space="preserve"> </w:t>
      </w:r>
      <w:r w:rsidR="00A04AB3" w:rsidRPr="00836C22">
        <w:t xml:space="preserve">de </w:t>
      </w:r>
      <w:r w:rsidR="00A04AB3" w:rsidRPr="00836C22">
        <w:rPr>
          <w:spacing w:val="-2"/>
        </w:rPr>
        <w:t>déchets</w:t>
      </w:r>
      <w:bookmarkEnd w:id="24"/>
    </w:p>
    <w:p w:rsidR="00C46CC0" w:rsidRPr="00836C22" w:rsidRDefault="00A04AB3" w:rsidP="00836C22">
      <w:pPr>
        <w:pStyle w:val="Corpsdetexte"/>
        <w:jc w:val="both"/>
      </w:pPr>
      <w:r w:rsidRPr="00836C22">
        <w:t>La</w:t>
      </w:r>
      <w:r w:rsidRPr="00836C22">
        <w:rPr>
          <w:spacing w:val="-6"/>
        </w:rPr>
        <w:t xml:space="preserve"> </w:t>
      </w:r>
      <w:r w:rsidRPr="00836C22">
        <w:t>production</w:t>
      </w:r>
      <w:r w:rsidRPr="00836C22">
        <w:rPr>
          <w:spacing w:val="-9"/>
        </w:rPr>
        <w:t xml:space="preserve"> </w:t>
      </w:r>
      <w:r w:rsidRPr="00836C22">
        <w:t>de</w:t>
      </w:r>
      <w:r w:rsidRPr="00836C22">
        <w:rPr>
          <w:spacing w:val="-8"/>
        </w:rPr>
        <w:t xml:space="preserve"> </w:t>
      </w:r>
      <w:r w:rsidRPr="00836C22">
        <w:t>déchets</w:t>
      </w:r>
      <w:r w:rsidRPr="00836C22">
        <w:rPr>
          <w:spacing w:val="-6"/>
        </w:rPr>
        <w:t xml:space="preserve"> </w:t>
      </w:r>
      <w:r w:rsidRPr="00836C22">
        <w:t>à</w:t>
      </w:r>
      <w:r w:rsidRPr="00836C22">
        <w:rPr>
          <w:spacing w:val="-6"/>
        </w:rPr>
        <w:t xml:space="preserve"> </w:t>
      </w:r>
      <w:r w:rsidRPr="00836C22">
        <w:t>la</w:t>
      </w:r>
      <w:r w:rsidRPr="00836C22">
        <w:rPr>
          <w:spacing w:val="-9"/>
        </w:rPr>
        <w:t xml:space="preserve"> </w:t>
      </w:r>
      <w:r w:rsidRPr="00836C22">
        <w:t>source</w:t>
      </w:r>
      <w:r w:rsidRPr="00836C22">
        <w:rPr>
          <w:spacing w:val="-6"/>
        </w:rPr>
        <w:t xml:space="preserve"> </w:t>
      </w:r>
      <w:r w:rsidRPr="00836C22">
        <w:t>peut</w:t>
      </w:r>
      <w:r w:rsidRPr="00836C22">
        <w:rPr>
          <w:spacing w:val="-4"/>
        </w:rPr>
        <w:t xml:space="preserve"> </w:t>
      </w:r>
      <w:r w:rsidRPr="00836C22">
        <w:t>être</w:t>
      </w:r>
      <w:r w:rsidRPr="00836C22">
        <w:rPr>
          <w:spacing w:val="-7"/>
        </w:rPr>
        <w:t xml:space="preserve"> </w:t>
      </w:r>
      <w:r w:rsidRPr="00836C22">
        <w:t>réduite</w:t>
      </w:r>
      <w:r w:rsidRPr="00836C22">
        <w:rPr>
          <w:spacing w:val="-6"/>
        </w:rPr>
        <w:t xml:space="preserve"> </w:t>
      </w:r>
      <w:r w:rsidRPr="00836C22">
        <w:rPr>
          <w:spacing w:val="-10"/>
        </w:rPr>
        <w:t>:</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Par le</w:t>
      </w:r>
      <w:r w:rsidRPr="00836C22">
        <w:rPr>
          <w:rFonts w:asciiTheme="minorHAnsi" w:hAnsiTheme="minorHAnsi" w:cstheme="minorHAnsi"/>
          <w:spacing w:val="-2"/>
        </w:rPr>
        <w:t xml:space="preserve"> </w:t>
      </w:r>
      <w:r w:rsidRPr="00836C22">
        <w:rPr>
          <w:rFonts w:asciiTheme="minorHAnsi" w:hAnsiTheme="minorHAnsi" w:cstheme="minorHAnsi"/>
        </w:rPr>
        <w:t>choix</w:t>
      </w:r>
      <w:r w:rsidRPr="00836C22">
        <w:rPr>
          <w:rFonts w:asciiTheme="minorHAnsi" w:hAnsiTheme="minorHAnsi" w:cstheme="minorHAnsi"/>
          <w:spacing w:val="-3"/>
        </w:rPr>
        <w:t xml:space="preserve"> </w:t>
      </w:r>
      <w:r w:rsidRPr="00836C22">
        <w:rPr>
          <w:rFonts w:asciiTheme="minorHAnsi" w:hAnsiTheme="minorHAnsi" w:cstheme="minorHAnsi"/>
        </w:rPr>
        <w:t>de</w:t>
      </w:r>
      <w:r w:rsidRPr="00836C22">
        <w:rPr>
          <w:rFonts w:asciiTheme="minorHAnsi" w:hAnsiTheme="minorHAnsi" w:cstheme="minorHAnsi"/>
          <w:spacing w:val="-4"/>
        </w:rPr>
        <w:t xml:space="preserve"> </w:t>
      </w:r>
      <w:r w:rsidRPr="00836C22">
        <w:rPr>
          <w:rFonts w:asciiTheme="minorHAnsi" w:hAnsiTheme="minorHAnsi" w:cstheme="minorHAnsi"/>
        </w:rPr>
        <w:t>systèmes</w:t>
      </w:r>
      <w:r w:rsidRPr="00836C22">
        <w:rPr>
          <w:rFonts w:asciiTheme="minorHAnsi" w:hAnsiTheme="minorHAnsi" w:cstheme="minorHAnsi"/>
          <w:spacing w:val="-2"/>
        </w:rPr>
        <w:t xml:space="preserve"> </w:t>
      </w:r>
      <w:r w:rsidRPr="00836C22">
        <w:rPr>
          <w:rFonts w:asciiTheme="minorHAnsi" w:hAnsiTheme="minorHAnsi" w:cstheme="minorHAnsi"/>
        </w:rPr>
        <w:t>constructifs</w:t>
      </w:r>
      <w:r w:rsidRPr="00836C22">
        <w:rPr>
          <w:rFonts w:asciiTheme="minorHAnsi" w:hAnsiTheme="minorHAnsi" w:cstheme="minorHAnsi"/>
          <w:spacing w:val="-2"/>
        </w:rPr>
        <w:t xml:space="preserve"> </w:t>
      </w:r>
      <w:r w:rsidRPr="00836C22">
        <w:rPr>
          <w:rFonts w:asciiTheme="minorHAnsi" w:hAnsiTheme="minorHAnsi" w:cstheme="minorHAnsi"/>
        </w:rPr>
        <w:t>(composants</w:t>
      </w:r>
      <w:r w:rsidRPr="00836C22">
        <w:rPr>
          <w:rFonts w:asciiTheme="minorHAnsi" w:hAnsiTheme="minorHAnsi" w:cstheme="minorHAnsi"/>
          <w:spacing w:val="-3"/>
        </w:rPr>
        <w:t xml:space="preserve"> </w:t>
      </w:r>
      <w:r w:rsidRPr="00836C22">
        <w:rPr>
          <w:rFonts w:asciiTheme="minorHAnsi" w:hAnsiTheme="minorHAnsi" w:cstheme="minorHAnsi"/>
        </w:rPr>
        <w:t>préfabriqués,</w:t>
      </w:r>
      <w:r w:rsidRPr="00836C22">
        <w:rPr>
          <w:rFonts w:asciiTheme="minorHAnsi" w:hAnsiTheme="minorHAnsi" w:cstheme="minorHAnsi"/>
          <w:spacing w:val="-3"/>
        </w:rPr>
        <w:t xml:space="preserve"> </w:t>
      </w:r>
      <w:r w:rsidRPr="00836C22">
        <w:rPr>
          <w:rFonts w:asciiTheme="minorHAnsi" w:hAnsiTheme="minorHAnsi" w:cstheme="minorHAnsi"/>
        </w:rPr>
        <w:t>calepinage…)</w:t>
      </w:r>
      <w:r w:rsidRPr="00836C22">
        <w:rPr>
          <w:rFonts w:asciiTheme="minorHAnsi" w:hAnsiTheme="minorHAnsi" w:cstheme="minorHAnsi"/>
          <w:spacing w:val="-2"/>
        </w:rPr>
        <w:t xml:space="preserve"> </w:t>
      </w:r>
      <w:r w:rsidRPr="00836C22">
        <w:rPr>
          <w:rFonts w:asciiTheme="minorHAnsi" w:hAnsiTheme="minorHAnsi" w:cstheme="minorHAnsi"/>
        </w:rPr>
        <w:t>générateurs de</w:t>
      </w:r>
      <w:r w:rsidRPr="00836C22">
        <w:rPr>
          <w:rFonts w:asciiTheme="minorHAnsi" w:hAnsiTheme="minorHAnsi" w:cstheme="minorHAnsi"/>
          <w:spacing w:val="-2"/>
        </w:rPr>
        <w:t xml:space="preserve"> </w:t>
      </w:r>
      <w:r w:rsidRPr="00836C22">
        <w:rPr>
          <w:rFonts w:asciiTheme="minorHAnsi" w:hAnsiTheme="minorHAnsi" w:cstheme="minorHAnsi"/>
        </w:rPr>
        <w:t>moins</w:t>
      </w:r>
      <w:r w:rsidRPr="00836C22">
        <w:rPr>
          <w:rFonts w:asciiTheme="minorHAnsi" w:hAnsiTheme="minorHAnsi" w:cstheme="minorHAnsi"/>
          <w:spacing w:val="40"/>
        </w:rPr>
        <w:t xml:space="preserve"> </w:t>
      </w:r>
      <w:r w:rsidRPr="00836C22">
        <w:rPr>
          <w:rFonts w:asciiTheme="minorHAnsi" w:hAnsiTheme="minorHAnsi" w:cstheme="minorHAnsi"/>
        </w:rPr>
        <w:t xml:space="preserve">de </w:t>
      </w:r>
      <w:r w:rsidRPr="00836C22">
        <w:rPr>
          <w:rFonts w:asciiTheme="minorHAnsi" w:hAnsiTheme="minorHAnsi" w:cstheme="minorHAnsi"/>
          <w:spacing w:val="-2"/>
        </w:rPr>
        <w:t>déchets.</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En</w:t>
      </w:r>
      <w:r w:rsidRPr="00836C22">
        <w:rPr>
          <w:rFonts w:asciiTheme="minorHAnsi" w:hAnsiTheme="minorHAnsi" w:cstheme="minorHAnsi"/>
          <w:spacing w:val="-8"/>
        </w:rPr>
        <w:t xml:space="preserve"> </w:t>
      </w:r>
      <w:r w:rsidRPr="00836C22">
        <w:rPr>
          <w:rFonts w:asciiTheme="minorHAnsi" w:hAnsiTheme="minorHAnsi" w:cstheme="minorHAnsi"/>
        </w:rPr>
        <w:t>préférant</w:t>
      </w:r>
      <w:r w:rsidRPr="00836C22">
        <w:rPr>
          <w:rFonts w:asciiTheme="minorHAnsi" w:hAnsiTheme="minorHAnsi" w:cstheme="minorHAnsi"/>
          <w:spacing w:val="-7"/>
        </w:rPr>
        <w:t xml:space="preserve"> </w:t>
      </w:r>
      <w:r w:rsidRPr="00836C22">
        <w:rPr>
          <w:rFonts w:asciiTheme="minorHAnsi" w:hAnsiTheme="minorHAnsi" w:cstheme="minorHAnsi"/>
        </w:rPr>
        <w:t>la</w:t>
      </w:r>
      <w:r w:rsidRPr="00836C22">
        <w:rPr>
          <w:rFonts w:asciiTheme="minorHAnsi" w:hAnsiTheme="minorHAnsi" w:cstheme="minorHAnsi"/>
          <w:spacing w:val="-7"/>
        </w:rPr>
        <w:t xml:space="preserve"> </w:t>
      </w:r>
      <w:r w:rsidRPr="00836C22">
        <w:rPr>
          <w:rFonts w:asciiTheme="minorHAnsi" w:hAnsiTheme="minorHAnsi" w:cstheme="minorHAnsi"/>
        </w:rPr>
        <w:t>production</w:t>
      </w:r>
      <w:r w:rsidRPr="00836C22">
        <w:rPr>
          <w:rFonts w:asciiTheme="minorHAnsi" w:hAnsiTheme="minorHAnsi" w:cstheme="minorHAnsi"/>
          <w:spacing w:val="-8"/>
        </w:rPr>
        <w:t xml:space="preserve"> </w:t>
      </w:r>
      <w:r w:rsidRPr="00836C22">
        <w:rPr>
          <w:rFonts w:asciiTheme="minorHAnsi" w:hAnsiTheme="minorHAnsi" w:cstheme="minorHAnsi"/>
        </w:rPr>
        <w:t>de</w:t>
      </w:r>
      <w:r w:rsidRPr="00836C22">
        <w:rPr>
          <w:rFonts w:asciiTheme="minorHAnsi" w:hAnsiTheme="minorHAnsi" w:cstheme="minorHAnsi"/>
          <w:spacing w:val="-8"/>
        </w:rPr>
        <w:t xml:space="preserve"> </w:t>
      </w:r>
      <w:r w:rsidRPr="00836C22">
        <w:rPr>
          <w:rFonts w:asciiTheme="minorHAnsi" w:hAnsiTheme="minorHAnsi" w:cstheme="minorHAnsi"/>
        </w:rPr>
        <w:t>béton</w:t>
      </w:r>
      <w:r w:rsidRPr="00836C22">
        <w:rPr>
          <w:rFonts w:asciiTheme="minorHAnsi" w:hAnsiTheme="minorHAnsi" w:cstheme="minorHAnsi"/>
          <w:spacing w:val="-7"/>
        </w:rPr>
        <w:t xml:space="preserve"> </w:t>
      </w:r>
      <w:r w:rsidRPr="00836C22">
        <w:rPr>
          <w:rFonts w:asciiTheme="minorHAnsi" w:hAnsiTheme="minorHAnsi" w:cstheme="minorHAnsi"/>
        </w:rPr>
        <w:t>hors</w:t>
      </w:r>
      <w:r w:rsidRPr="00836C22">
        <w:rPr>
          <w:rFonts w:asciiTheme="minorHAnsi" w:hAnsiTheme="minorHAnsi" w:cstheme="minorHAnsi"/>
          <w:spacing w:val="-5"/>
        </w:rPr>
        <w:t xml:space="preserve"> </w:t>
      </w:r>
      <w:r w:rsidRPr="00836C22">
        <w:rPr>
          <w:rFonts w:asciiTheme="minorHAnsi" w:hAnsiTheme="minorHAnsi" w:cstheme="minorHAnsi"/>
        </w:rPr>
        <w:t>du</w:t>
      </w:r>
      <w:r w:rsidRPr="00836C22">
        <w:rPr>
          <w:rFonts w:asciiTheme="minorHAnsi" w:hAnsiTheme="minorHAnsi" w:cstheme="minorHAnsi"/>
          <w:spacing w:val="-8"/>
        </w:rPr>
        <w:t xml:space="preserve"> </w:t>
      </w:r>
      <w:r w:rsidRPr="00836C22">
        <w:rPr>
          <w:rFonts w:asciiTheme="minorHAnsi" w:hAnsiTheme="minorHAnsi" w:cstheme="minorHAnsi"/>
          <w:spacing w:val="-4"/>
        </w:rPr>
        <w:t>site.</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En</w:t>
      </w:r>
      <w:r w:rsidRPr="00836C22">
        <w:rPr>
          <w:rFonts w:asciiTheme="minorHAnsi" w:hAnsiTheme="minorHAnsi" w:cstheme="minorHAnsi"/>
          <w:spacing w:val="-12"/>
        </w:rPr>
        <w:t xml:space="preserve"> </w:t>
      </w:r>
      <w:r w:rsidRPr="00836C22">
        <w:rPr>
          <w:rFonts w:asciiTheme="minorHAnsi" w:hAnsiTheme="minorHAnsi" w:cstheme="minorHAnsi"/>
        </w:rPr>
        <w:t>privilégiant</w:t>
      </w:r>
      <w:r w:rsidRPr="00836C22">
        <w:rPr>
          <w:rFonts w:asciiTheme="minorHAnsi" w:hAnsiTheme="minorHAnsi" w:cstheme="minorHAnsi"/>
          <w:spacing w:val="-10"/>
        </w:rPr>
        <w:t xml:space="preserve"> </w:t>
      </w:r>
      <w:r w:rsidRPr="00836C22">
        <w:rPr>
          <w:rFonts w:asciiTheme="minorHAnsi" w:hAnsiTheme="minorHAnsi" w:cstheme="minorHAnsi"/>
        </w:rPr>
        <w:t>la</w:t>
      </w:r>
      <w:r w:rsidRPr="00836C22">
        <w:rPr>
          <w:rFonts w:asciiTheme="minorHAnsi" w:hAnsiTheme="minorHAnsi" w:cstheme="minorHAnsi"/>
          <w:spacing w:val="-9"/>
        </w:rPr>
        <w:t xml:space="preserve"> </w:t>
      </w:r>
      <w:r w:rsidRPr="00836C22">
        <w:rPr>
          <w:rFonts w:asciiTheme="minorHAnsi" w:hAnsiTheme="minorHAnsi" w:cstheme="minorHAnsi"/>
        </w:rPr>
        <w:t>préfabrication</w:t>
      </w:r>
      <w:r w:rsidRPr="00836C22">
        <w:rPr>
          <w:rFonts w:asciiTheme="minorHAnsi" w:hAnsiTheme="minorHAnsi" w:cstheme="minorHAnsi"/>
          <w:spacing w:val="-10"/>
        </w:rPr>
        <w:t xml:space="preserve"> </w:t>
      </w:r>
      <w:r w:rsidRPr="00836C22">
        <w:rPr>
          <w:rFonts w:asciiTheme="minorHAnsi" w:hAnsiTheme="minorHAnsi" w:cstheme="minorHAnsi"/>
        </w:rPr>
        <w:t>en</w:t>
      </w:r>
      <w:r w:rsidRPr="00836C22">
        <w:rPr>
          <w:rFonts w:asciiTheme="minorHAnsi" w:hAnsiTheme="minorHAnsi" w:cstheme="minorHAnsi"/>
          <w:spacing w:val="-8"/>
        </w:rPr>
        <w:t xml:space="preserve"> </w:t>
      </w:r>
      <w:r w:rsidRPr="00836C22">
        <w:rPr>
          <w:rFonts w:asciiTheme="minorHAnsi" w:hAnsiTheme="minorHAnsi" w:cstheme="minorHAnsi"/>
        </w:rPr>
        <w:t>usine</w:t>
      </w:r>
      <w:r w:rsidRPr="00836C22">
        <w:rPr>
          <w:rFonts w:asciiTheme="minorHAnsi" w:hAnsiTheme="minorHAnsi" w:cstheme="minorHAnsi"/>
          <w:spacing w:val="-10"/>
        </w:rPr>
        <w:t xml:space="preserve"> </w:t>
      </w:r>
      <w:r w:rsidRPr="00836C22">
        <w:rPr>
          <w:rFonts w:asciiTheme="minorHAnsi" w:hAnsiTheme="minorHAnsi" w:cstheme="minorHAnsi"/>
        </w:rPr>
        <w:t>des</w:t>
      </w:r>
      <w:r w:rsidRPr="00836C22">
        <w:rPr>
          <w:rFonts w:asciiTheme="minorHAnsi" w:hAnsiTheme="minorHAnsi" w:cstheme="minorHAnsi"/>
          <w:spacing w:val="-7"/>
        </w:rPr>
        <w:t xml:space="preserve"> </w:t>
      </w:r>
      <w:r w:rsidRPr="00836C22">
        <w:rPr>
          <w:rFonts w:asciiTheme="minorHAnsi" w:hAnsiTheme="minorHAnsi" w:cstheme="minorHAnsi"/>
          <w:spacing w:val="-2"/>
        </w:rPr>
        <w:t>aciers.</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Les gravats de béton peuvent être réduits par une bonne préparation du chantier, des plans de réservation et des réunions de synthèse qui évitent les repiquages au marteau-piqueur après coup.</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Les</w:t>
      </w:r>
      <w:r w:rsidRPr="00836C22">
        <w:rPr>
          <w:rFonts w:asciiTheme="minorHAnsi" w:hAnsiTheme="minorHAnsi" w:cstheme="minorHAnsi"/>
          <w:spacing w:val="33"/>
        </w:rPr>
        <w:t xml:space="preserve"> </w:t>
      </w:r>
      <w:r w:rsidRPr="00836C22">
        <w:rPr>
          <w:rFonts w:asciiTheme="minorHAnsi" w:hAnsiTheme="minorHAnsi" w:cstheme="minorHAnsi"/>
        </w:rPr>
        <w:t>déchets</w:t>
      </w:r>
      <w:r w:rsidRPr="00836C22">
        <w:rPr>
          <w:rFonts w:asciiTheme="minorHAnsi" w:hAnsiTheme="minorHAnsi" w:cstheme="minorHAnsi"/>
          <w:spacing w:val="33"/>
        </w:rPr>
        <w:t xml:space="preserve"> </w:t>
      </w:r>
      <w:r w:rsidRPr="00836C22">
        <w:rPr>
          <w:rFonts w:asciiTheme="minorHAnsi" w:hAnsiTheme="minorHAnsi" w:cstheme="minorHAnsi"/>
        </w:rPr>
        <w:t>de</w:t>
      </w:r>
      <w:r w:rsidRPr="00836C22">
        <w:rPr>
          <w:rFonts w:asciiTheme="minorHAnsi" w:hAnsiTheme="minorHAnsi" w:cstheme="minorHAnsi"/>
          <w:spacing w:val="32"/>
        </w:rPr>
        <w:t xml:space="preserve"> </w:t>
      </w:r>
      <w:r w:rsidRPr="00836C22">
        <w:rPr>
          <w:rFonts w:asciiTheme="minorHAnsi" w:hAnsiTheme="minorHAnsi" w:cstheme="minorHAnsi"/>
        </w:rPr>
        <w:t>polystyrène</w:t>
      </w:r>
      <w:r w:rsidRPr="00836C22">
        <w:rPr>
          <w:rFonts w:asciiTheme="minorHAnsi" w:hAnsiTheme="minorHAnsi" w:cstheme="minorHAnsi"/>
          <w:spacing w:val="30"/>
        </w:rPr>
        <w:t xml:space="preserve"> </w:t>
      </w:r>
      <w:r w:rsidRPr="00836C22">
        <w:rPr>
          <w:rFonts w:asciiTheme="minorHAnsi" w:hAnsiTheme="minorHAnsi" w:cstheme="minorHAnsi"/>
        </w:rPr>
        <w:t>doivent</w:t>
      </w:r>
      <w:r w:rsidRPr="00836C22">
        <w:rPr>
          <w:rFonts w:asciiTheme="minorHAnsi" w:hAnsiTheme="minorHAnsi" w:cstheme="minorHAnsi"/>
          <w:spacing w:val="32"/>
        </w:rPr>
        <w:t xml:space="preserve"> </w:t>
      </w:r>
      <w:r w:rsidRPr="00836C22">
        <w:rPr>
          <w:rFonts w:asciiTheme="minorHAnsi" w:hAnsiTheme="minorHAnsi" w:cstheme="minorHAnsi"/>
        </w:rPr>
        <w:t>être</w:t>
      </w:r>
      <w:r w:rsidRPr="00836C22">
        <w:rPr>
          <w:rFonts w:asciiTheme="minorHAnsi" w:hAnsiTheme="minorHAnsi" w:cstheme="minorHAnsi"/>
          <w:spacing w:val="33"/>
        </w:rPr>
        <w:t xml:space="preserve"> </w:t>
      </w:r>
      <w:r w:rsidRPr="00836C22">
        <w:rPr>
          <w:rFonts w:asciiTheme="minorHAnsi" w:hAnsiTheme="minorHAnsi" w:cstheme="minorHAnsi"/>
        </w:rPr>
        <w:t>supprimés</w:t>
      </w:r>
      <w:r w:rsidRPr="00836C22">
        <w:rPr>
          <w:rFonts w:asciiTheme="minorHAnsi" w:hAnsiTheme="minorHAnsi" w:cstheme="minorHAnsi"/>
          <w:spacing w:val="33"/>
        </w:rPr>
        <w:t xml:space="preserve"> </w:t>
      </w:r>
      <w:r w:rsidRPr="00836C22">
        <w:rPr>
          <w:rFonts w:asciiTheme="minorHAnsi" w:hAnsiTheme="minorHAnsi" w:cstheme="minorHAnsi"/>
        </w:rPr>
        <w:t>par</w:t>
      </w:r>
      <w:r w:rsidRPr="00836C22">
        <w:rPr>
          <w:rFonts w:asciiTheme="minorHAnsi" w:hAnsiTheme="minorHAnsi" w:cstheme="minorHAnsi"/>
          <w:spacing w:val="36"/>
        </w:rPr>
        <w:t xml:space="preserve"> </w:t>
      </w:r>
      <w:r w:rsidRPr="00836C22">
        <w:rPr>
          <w:rFonts w:asciiTheme="minorHAnsi" w:hAnsiTheme="minorHAnsi" w:cstheme="minorHAnsi"/>
        </w:rPr>
        <w:t>la</w:t>
      </w:r>
      <w:r w:rsidRPr="00836C22">
        <w:rPr>
          <w:rFonts w:asciiTheme="minorHAnsi" w:hAnsiTheme="minorHAnsi" w:cstheme="minorHAnsi"/>
          <w:spacing w:val="34"/>
        </w:rPr>
        <w:t xml:space="preserve"> </w:t>
      </w:r>
      <w:r w:rsidRPr="00836C22">
        <w:rPr>
          <w:rFonts w:asciiTheme="minorHAnsi" w:hAnsiTheme="minorHAnsi" w:cstheme="minorHAnsi"/>
        </w:rPr>
        <w:t>réalisation</w:t>
      </w:r>
      <w:r w:rsidRPr="00836C22">
        <w:rPr>
          <w:rFonts w:asciiTheme="minorHAnsi" w:hAnsiTheme="minorHAnsi" w:cstheme="minorHAnsi"/>
          <w:spacing w:val="33"/>
        </w:rPr>
        <w:t xml:space="preserve"> </w:t>
      </w:r>
      <w:r w:rsidRPr="00836C22">
        <w:rPr>
          <w:rFonts w:asciiTheme="minorHAnsi" w:hAnsiTheme="minorHAnsi" w:cstheme="minorHAnsi"/>
        </w:rPr>
        <w:t>de</w:t>
      </w:r>
      <w:r w:rsidRPr="00836C22">
        <w:rPr>
          <w:rFonts w:asciiTheme="minorHAnsi" w:hAnsiTheme="minorHAnsi" w:cstheme="minorHAnsi"/>
          <w:spacing w:val="32"/>
        </w:rPr>
        <w:t xml:space="preserve"> </w:t>
      </w:r>
      <w:r w:rsidRPr="00836C22">
        <w:rPr>
          <w:rFonts w:asciiTheme="minorHAnsi" w:hAnsiTheme="minorHAnsi" w:cstheme="minorHAnsi"/>
        </w:rPr>
        <w:t>boîtes</w:t>
      </w:r>
      <w:r w:rsidRPr="00836C22">
        <w:rPr>
          <w:rFonts w:asciiTheme="minorHAnsi" w:hAnsiTheme="minorHAnsi" w:cstheme="minorHAnsi"/>
          <w:spacing w:val="33"/>
        </w:rPr>
        <w:t xml:space="preserve"> </w:t>
      </w:r>
      <w:r w:rsidRPr="00836C22">
        <w:rPr>
          <w:rFonts w:asciiTheme="minorHAnsi" w:hAnsiTheme="minorHAnsi" w:cstheme="minorHAnsi"/>
        </w:rPr>
        <w:t>de</w:t>
      </w:r>
      <w:r w:rsidRPr="00836C22">
        <w:rPr>
          <w:rFonts w:asciiTheme="minorHAnsi" w:hAnsiTheme="minorHAnsi" w:cstheme="minorHAnsi"/>
          <w:spacing w:val="30"/>
        </w:rPr>
        <w:t xml:space="preserve"> </w:t>
      </w:r>
      <w:r w:rsidRPr="00836C22">
        <w:rPr>
          <w:rFonts w:asciiTheme="minorHAnsi" w:hAnsiTheme="minorHAnsi" w:cstheme="minorHAnsi"/>
        </w:rPr>
        <w:t>réservation</w:t>
      </w:r>
      <w:r w:rsidRPr="00836C22">
        <w:rPr>
          <w:rFonts w:asciiTheme="minorHAnsi" w:hAnsiTheme="minorHAnsi" w:cstheme="minorHAnsi"/>
          <w:spacing w:val="31"/>
        </w:rPr>
        <w:t xml:space="preserve"> </w:t>
      </w:r>
      <w:r w:rsidRPr="00836C22">
        <w:rPr>
          <w:rFonts w:asciiTheme="minorHAnsi" w:hAnsiTheme="minorHAnsi" w:cstheme="minorHAnsi"/>
        </w:rPr>
        <w:t>en</w:t>
      </w:r>
      <w:r w:rsidRPr="00836C22">
        <w:rPr>
          <w:rFonts w:asciiTheme="minorHAnsi" w:hAnsiTheme="minorHAnsi" w:cstheme="minorHAnsi"/>
          <w:spacing w:val="33"/>
        </w:rPr>
        <w:t xml:space="preserve"> </w:t>
      </w:r>
      <w:r w:rsidRPr="00836C22">
        <w:rPr>
          <w:rFonts w:asciiTheme="minorHAnsi" w:hAnsiTheme="minorHAnsi" w:cstheme="minorHAnsi"/>
        </w:rPr>
        <w:t xml:space="preserve">d’autres </w:t>
      </w:r>
      <w:r w:rsidRPr="00836C22">
        <w:rPr>
          <w:rFonts w:asciiTheme="minorHAnsi" w:hAnsiTheme="minorHAnsi" w:cstheme="minorHAnsi"/>
          <w:spacing w:val="-2"/>
        </w:rPr>
        <w:t>matières.</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Les chutes de bois sont limitées par la</w:t>
      </w:r>
      <w:r w:rsidRPr="00836C22">
        <w:rPr>
          <w:rFonts w:asciiTheme="minorHAnsi" w:hAnsiTheme="minorHAnsi" w:cstheme="minorHAnsi"/>
          <w:spacing w:val="-1"/>
        </w:rPr>
        <w:t xml:space="preserve"> </w:t>
      </w:r>
      <w:r w:rsidRPr="00836C22">
        <w:rPr>
          <w:rFonts w:asciiTheme="minorHAnsi" w:hAnsiTheme="minorHAnsi" w:cstheme="minorHAnsi"/>
        </w:rPr>
        <w:t>généralisation de coffrages métalliques et par le retour aux</w:t>
      </w:r>
      <w:r w:rsidRPr="00836C22">
        <w:rPr>
          <w:rFonts w:asciiTheme="minorHAnsi" w:hAnsiTheme="minorHAnsi" w:cstheme="minorHAnsi"/>
          <w:spacing w:val="-1"/>
        </w:rPr>
        <w:t xml:space="preserve"> </w:t>
      </w:r>
      <w:r w:rsidRPr="00836C22">
        <w:rPr>
          <w:rFonts w:asciiTheme="minorHAnsi" w:hAnsiTheme="minorHAnsi" w:cstheme="minorHAnsi"/>
        </w:rPr>
        <w:t>fournisseurs des palettes de livraison.</w:t>
      </w:r>
    </w:p>
    <w:p w:rsidR="00C46CC0" w:rsidRPr="00836C22" w:rsidRDefault="00A04AB3" w:rsidP="00836C22">
      <w:pPr>
        <w:pStyle w:val="Paragraphedeliste"/>
        <w:numPr>
          <w:ilvl w:val="0"/>
          <w:numId w:val="27"/>
        </w:numPr>
        <w:spacing w:before="0"/>
        <w:jc w:val="both"/>
        <w:rPr>
          <w:rFonts w:asciiTheme="minorHAnsi" w:hAnsiTheme="minorHAnsi" w:cstheme="minorHAnsi"/>
        </w:rPr>
      </w:pPr>
      <w:r w:rsidRPr="00836C22">
        <w:rPr>
          <w:rFonts w:asciiTheme="minorHAnsi" w:hAnsiTheme="minorHAnsi" w:cstheme="minorHAnsi"/>
        </w:rPr>
        <w:t>Les</w:t>
      </w:r>
      <w:r w:rsidRPr="00836C22">
        <w:rPr>
          <w:rFonts w:asciiTheme="minorHAnsi" w:hAnsiTheme="minorHAnsi" w:cstheme="minorHAnsi"/>
          <w:spacing w:val="-10"/>
        </w:rPr>
        <w:t xml:space="preserve"> </w:t>
      </w:r>
      <w:r w:rsidRPr="00836C22">
        <w:rPr>
          <w:rFonts w:asciiTheme="minorHAnsi" w:hAnsiTheme="minorHAnsi" w:cstheme="minorHAnsi"/>
        </w:rPr>
        <w:t>pertes</w:t>
      </w:r>
      <w:r w:rsidRPr="00836C22">
        <w:rPr>
          <w:rFonts w:asciiTheme="minorHAnsi" w:hAnsiTheme="minorHAnsi" w:cstheme="minorHAnsi"/>
          <w:spacing w:val="-9"/>
        </w:rPr>
        <w:t xml:space="preserve"> </w:t>
      </w:r>
      <w:r w:rsidRPr="00836C22">
        <w:rPr>
          <w:rFonts w:asciiTheme="minorHAnsi" w:hAnsiTheme="minorHAnsi" w:cstheme="minorHAnsi"/>
        </w:rPr>
        <w:t>et</w:t>
      </w:r>
      <w:r w:rsidRPr="00836C22">
        <w:rPr>
          <w:rFonts w:asciiTheme="minorHAnsi" w:hAnsiTheme="minorHAnsi" w:cstheme="minorHAnsi"/>
          <w:spacing w:val="-9"/>
        </w:rPr>
        <w:t xml:space="preserve"> </w:t>
      </w:r>
      <w:r w:rsidRPr="00836C22">
        <w:rPr>
          <w:rFonts w:asciiTheme="minorHAnsi" w:hAnsiTheme="minorHAnsi" w:cstheme="minorHAnsi"/>
        </w:rPr>
        <w:t>les</w:t>
      </w:r>
      <w:r w:rsidRPr="00836C22">
        <w:rPr>
          <w:rFonts w:asciiTheme="minorHAnsi" w:hAnsiTheme="minorHAnsi" w:cstheme="minorHAnsi"/>
          <w:spacing w:val="-9"/>
        </w:rPr>
        <w:t xml:space="preserve"> </w:t>
      </w:r>
      <w:r w:rsidRPr="00836C22">
        <w:rPr>
          <w:rFonts w:asciiTheme="minorHAnsi" w:hAnsiTheme="minorHAnsi" w:cstheme="minorHAnsi"/>
        </w:rPr>
        <w:t>chutes</w:t>
      </w:r>
      <w:r w:rsidRPr="00836C22">
        <w:rPr>
          <w:rFonts w:asciiTheme="minorHAnsi" w:hAnsiTheme="minorHAnsi" w:cstheme="minorHAnsi"/>
          <w:spacing w:val="-8"/>
        </w:rPr>
        <w:t xml:space="preserve"> </w:t>
      </w:r>
      <w:r w:rsidRPr="00836C22">
        <w:rPr>
          <w:rFonts w:asciiTheme="minorHAnsi" w:hAnsiTheme="minorHAnsi" w:cstheme="minorHAnsi"/>
        </w:rPr>
        <w:t>sont</w:t>
      </w:r>
      <w:r w:rsidRPr="00836C22">
        <w:rPr>
          <w:rFonts w:asciiTheme="minorHAnsi" w:hAnsiTheme="minorHAnsi" w:cstheme="minorHAnsi"/>
          <w:spacing w:val="-9"/>
        </w:rPr>
        <w:t xml:space="preserve"> </w:t>
      </w:r>
      <w:r w:rsidRPr="00836C22">
        <w:rPr>
          <w:rFonts w:asciiTheme="minorHAnsi" w:hAnsiTheme="minorHAnsi" w:cstheme="minorHAnsi"/>
        </w:rPr>
        <w:t>réduites</w:t>
      </w:r>
      <w:r w:rsidRPr="00836C22">
        <w:rPr>
          <w:rFonts w:asciiTheme="minorHAnsi" w:hAnsiTheme="minorHAnsi" w:cstheme="minorHAnsi"/>
          <w:spacing w:val="-10"/>
        </w:rPr>
        <w:t xml:space="preserve"> </w:t>
      </w:r>
      <w:r w:rsidRPr="00836C22">
        <w:rPr>
          <w:rFonts w:asciiTheme="minorHAnsi" w:hAnsiTheme="minorHAnsi" w:cstheme="minorHAnsi"/>
        </w:rPr>
        <w:t>par</w:t>
      </w:r>
      <w:r w:rsidRPr="00836C22">
        <w:rPr>
          <w:rFonts w:asciiTheme="minorHAnsi" w:hAnsiTheme="minorHAnsi" w:cstheme="minorHAnsi"/>
          <w:spacing w:val="-10"/>
        </w:rPr>
        <w:t xml:space="preserve"> </w:t>
      </w:r>
      <w:r w:rsidRPr="00836C22">
        <w:rPr>
          <w:rFonts w:asciiTheme="minorHAnsi" w:hAnsiTheme="minorHAnsi" w:cstheme="minorHAnsi"/>
        </w:rPr>
        <w:t>une</w:t>
      </w:r>
      <w:r w:rsidRPr="00836C22">
        <w:rPr>
          <w:rFonts w:asciiTheme="minorHAnsi" w:hAnsiTheme="minorHAnsi" w:cstheme="minorHAnsi"/>
          <w:spacing w:val="-11"/>
        </w:rPr>
        <w:t xml:space="preserve"> </w:t>
      </w:r>
      <w:r w:rsidRPr="00836C22">
        <w:rPr>
          <w:rFonts w:asciiTheme="minorHAnsi" w:hAnsiTheme="minorHAnsi" w:cstheme="minorHAnsi"/>
        </w:rPr>
        <w:t>optimisation</w:t>
      </w:r>
      <w:r w:rsidRPr="00836C22">
        <w:rPr>
          <w:rFonts w:asciiTheme="minorHAnsi" w:hAnsiTheme="minorHAnsi" w:cstheme="minorHAnsi"/>
          <w:spacing w:val="-9"/>
        </w:rPr>
        <w:t xml:space="preserve"> </w:t>
      </w:r>
      <w:r w:rsidRPr="00836C22">
        <w:rPr>
          <w:rFonts w:asciiTheme="minorHAnsi" w:hAnsiTheme="minorHAnsi" w:cstheme="minorHAnsi"/>
        </w:rPr>
        <w:t>des</w:t>
      </w:r>
      <w:r w:rsidRPr="00836C22">
        <w:rPr>
          <w:rFonts w:asciiTheme="minorHAnsi" w:hAnsiTheme="minorHAnsi" w:cstheme="minorHAnsi"/>
          <w:spacing w:val="-9"/>
        </w:rPr>
        <w:t xml:space="preserve"> </w:t>
      </w:r>
      <w:r w:rsidRPr="00836C22">
        <w:rPr>
          <w:rFonts w:asciiTheme="minorHAnsi" w:hAnsiTheme="minorHAnsi" w:cstheme="minorHAnsi"/>
        </w:rPr>
        <w:t>modes</w:t>
      </w:r>
      <w:r w:rsidRPr="00836C22">
        <w:rPr>
          <w:rFonts w:asciiTheme="minorHAnsi" w:hAnsiTheme="minorHAnsi" w:cstheme="minorHAnsi"/>
          <w:spacing w:val="-8"/>
        </w:rPr>
        <w:t xml:space="preserve"> </w:t>
      </w:r>
      <w:r w:rsidRPr="00836C22">
        <w:rPr>
          <w:rFonts w:asciiTheme="minorHAnsi" w:hAnsiTheme="minorHAnsi" w:cstheme="minorHAnsi"/>
        </w:rPr>
        <w:t>de</w:t>
      </w:r>
      <w:r w:rsidRPr="00836C22">
        <w:rPr>
          <w:rFonts w:asciiTheme="minorHAnsi" w:hAnsiTheme="minorHAnsi" w:cstheme="minorHAnsi"/>
          <w:spacing w:val="-7"/>
        </w:rPr>
        <w:t xml:space="preserve"> </w:t>
      </w:r>
      <w:r w:rsidRPr="00836C22">
        <w:rPr>
          <w:rFonts w:asciiTheme="minorHAnsi" w:hAnsiTheme="minorHAnsi" w:cstheme="minorHAnsi"/>
          <w:spacing w:val="-2"/>
        </w:rPr>
        <w:t>conditionnement.</w:t>
      </w:r>
    </w:p>
    <w:p w:rsidR="00C46CC0" w:rsidRPr="00836C22" w:rsidRDefault="00C46CC0" w:rsidP="00836C22">
      <w:pPr>
        <w:pStyle w:val="Corpsdetexte"/>
        <w:jc w:val="both"/>
      </w:pPr>
    </w:p>
    <w:p w:rsidR="00C46CC0" w:rsidRPr="00836C22" w:rsidRDefault="00C46CC0" w:rsidP="00836C22">
      <w:pPr>
        <w:pStyle w:val="Corpsdetexte"/>
        <w:jc w:val="both"/>
      </w:pPr>
    </w:p>
    <w:p w:rsidR="00C46CC0" w:rsidRPr="00836C22" w:rsidRDefault="00836C22" w:rsidP="00836C22">
      <w:pPr>
        <w:pStyle w:val="Titre2"/>
        <w:jc w:val="both"/>
      </w:pPr>
      <w:bookmarkStart w:id="25" w:name="_Toc191564345"/>
      <w:r>
        <w:t>6.4</w:t>
      </w:r>
      <w:r w:rsidR="00A04AB3" w:rsidRPr="00836C22">
        <w:rPr>
          <w:spacing w:val="-4"/>
        </w:rPr>
        <w:t xml:space="preserve"> </w:t>
      </w:r>
      <w:r w:rsidR="00A04AB3" w:rsidRPr="00836C22">
        <w:t>Modalité</w:t>
      </w:r>
      <w:r w:rsidR="00A04AB3" w:rsidRPr="00836C22">
        <w:rPr>
          <w:spacing w:val="-7"/>
        </w:rPr>
        <w:t xml:space="preserve"> </w:t>
      </w:r>
      <w:r w:rsidR="00A04AB3" w:rsidRPr="00836C22">
        <w:t>de</w:t>
      </w:r>
      <w:r w:rsidR="00A04AB3" w:rsidRPr="00836C22">
        <w:rPr>
          <w:spacing w:val="-7"/>
        </w:rPr>
        <w:t xml:space="preserve"> </w:t>
      </w:r>
      <w:r w:rsidR="00A04AB3" w:rsidRPr="00836C22">
        <w:t>la</w:t>
      </w:r>
      <w:r w:rsidR="00A04AB3" w:rsidRPr="00836C22">
        <w:rPr>
          <w:spacing w:val="-6"/>
        </w:rPr>
        <w:t xml:space="preserve"> </w:t>
      </w:r>
      <w:r w:rsidR="00A04AB3" w:rsidRPr="00836C22">
        <w:rPr>
          <w:spacing w:val="-2"/>
        </w:rPr>
        <w:t>collecte</w:t>
      </w:r>
      <w:bookmarkEnd w:id="25"/>
    </w:p>
    <w:p w:rsidR="00A87E6B" w:rsidRDefault="00A87E6B" w:rsidP="00836C22">
      <w:pPr>
        <w:pStyle w:val="Corpsdetexte"/>
        <w:jc w:val="both"/>
      </w:pPr>
      <w:r w:rsidRPr="00A87E6B">
        <w:t xml:space="preserve">Les déchets doivent être collectés et triés de manière sélective sur le chantier, selon les opportunités locales de collecte et de valorisation. En fonction des contraintes du site (emprise des bennes), le tri pourra se faire sur une plateforme extérieure, en centre spécialisé, à condition que la performance du tri et de valorisation soit satisfaisante. Dans les deux cas, il est obligatoire de trier les déchets dangereux </w:t>
      </w:r>
    </w:p>
    <w:p w:rsidR="00A87E6B" w:rsidRDefault="00A87E6B" w:rsidP="00836C22">
      <w:pPr>
        <w:pStyle w:val="Corpsdetexte"/>
        <w:jc w:val="both"/>
      </w:pPr>
    </w:p>
    <w:p w:rsidR="00A87E6B" w:rsidRDefault="00A87E6B" w:rsidP="00A87E6B">
      <w:pPr>
        <w:pStyle w:val="Corpsdetexte"/>
        <w:jc w:val="both"/>
      </w:pPr>
      <w:r>
        <w:t>Il pourra être mis en place selon l’avancement du chantier, et à la demande des entreprises une ou des benne(s) supplémentaire(s) pour trier des déchets en particuliers (plâtre, dalles de faux plafonds…). La responsabilité du tri dans ces bennes sera du ressort de l’entreprise.</w:t>
      </w:r>
    </w:p>
    <w:p w:rsidR="00A87E6B" w:rsidRDefault="00A87E6B" w:rsidP="00A87E6B">
      <w:pPr>
        <w:pStyle w:val="Corpsdetexte"/>
        <w:jc w:val="both"/>
      </w:pPr>
    </w:p>
    <w:p w:rsidR="00143CC4" w:rsidRDefault="00836C22" w:rsidP="00A87E6B">
      <w:pPr>
        <w:pStyle w:val="Corpsdetexte"/>
        <w:jc w:val="both"/>
        <w:rPr>
          <w:spacing w:val="-1"/>
        </w:rPr>
      </w:pPr>
      <w:r>
        <w:t>Chaque entreprise intervenant sur le chantier</w:t>
      </w:r>
      <w:r w:rsidR="00A04AB3" w:rsidRPr="00836C22">
        <w:t xml:space="preserve"> veillera au respect par tous de la présente charte, sans que la responsabilité propre de chaque entreprise en soit diminuée pour autant. Concernant l’organisation du tri en particulier, </w:t>
      </w:r>
      <w:r>
        <w:t>l’entreprise</w:t>
      </w:r>
      <w:r w:rsidR="00A04AB3" w:rsidRPr="00836C22">
        <w:t xml:space="preserve"> recherchera les filières locales de traitement des déchets, évaluera les coûts et les distances de transport pour optimiser le nombre de</w:t>
      </w:r>
      <w:r w:rsidR="00A04AB3" w:rsidRPr="00836C22">
        <w:rPr>
          <w:spacing w:val="-1"/>
        </w:rPr>
        <w:t xml:space="preserve"> </w:t>
      </w:r>
      <w:r w:rsidR="00A04AB3" w:rsidRPr="00836C22">
        <w:t>bennes en fonction de</w:t>
      </w:r>
      <w:r w:rsidR="00143CC4">
        <w:t xml:space="preserve"> ce</w:t>
      </w:r>
      <w:r w:rsidR="00A04AB3" w:rsidRPr="00836C22">
        <w:t>s dates d’intervention</w:t>
      </w:r>
      <w:r w:rsidR="00A04AB3" w:rsidRPr="00836C22">
        <w:rPr>
          <w:spacing w:val="-1"/>
        </w:rPr>
        <w:t xml:space="preserve"> </w:t>
      </w:r>
      <w:r w:rsidR="00143CC4">
        <w:rPr>
          <w:spacing w:val="-1"/>
        </w:rPr>
        <w:t>et de son estimation (nature et volume) de production de déchets.</w:t>
      </w:r>
    </w:p>
    <w:p w:rsidR="002F0D51" w:rsidRPr="00836C22" w:rsidRDefault="002F0D51" w:rsidP="00836C22">
      <w:pPr>
        <w:pStyle w:val="Corpsdetexte"/>
        <w:jc w:val="both"/>
      </w:pPr>
    </w:p>
    <w:p w:rsidR="00C46CC0" w:rsidRPr="00836C22" w:rsidRDefault="00A04AB3" w:rsidP="00836C22">
      <w:pPr>
        <w:pStyle w:val="Corpsdetexte"/>
        <w:jc w:val="both"/>
      </w:pPr>
      <w:r w:rsidRPr="00836C22">
        <w:t>Chaque entreprise doit établir la liste estimative, la nature et les quantités de déchets produits selon l'avancement du chantier. Ces documents devront être complétés des informations concernant le mode retenu pour l'élimination des déchets, en adéquation avec le site, ainsi que l’estimation du coût correspondant (résultats à faire figurer dans le bilan de chantier-</w:t>
      </w:r>
      <w:r w:rsidRPr="00541E42">
        <w:t xml:space="preserve">voir article </w:t>
      </w:r>
      <w:r w:rsidR="00541E42" w:rsidRPr="00541E42">
        <w:t>5</w:t>
      </w:r>
      <w:r w:rsidR="00541E42">
        <w:t>.9</w:t>
      </w:r>
      <w:r w:rsidRPr="00836C22">
        <w:t>).</w:t>
      </w:r>
    </w:p>
    <w:p w:rsidR="00C46CC0" w:rsidRPr="00836C22" w:rsidRDefault="00143CC4" w:rsidP="00836C22">
      <w:pPr>
        <w:pStyle w:val="Titre2"/>
        <w:jc w:val="both"/>
      </w:pPr>
      <w:bookmarkStart w:id="26" w:name="_Toc191564346"/>
      <w:r>
        <w:t>6.5</w:t>
      </w:r>
      <w:r w:rsidR="00A04AB3" w:rsidRPr="00836C22">
        <w:rPr>
          <w:spacing w:val="-4"/>
        </w:rPr>
        <w:t xml:space="preserve"> </w:t>
      </w:r>
      <w:r w:rsidR="00A04AB3" w:rsidRPr="00836C22">
        <w:t>Organisation</w:t>
      </w:r>
      <w:r w:rsidR="00A04AB3" w:rsidRPr="00836C22">
        <w:rPr>
          <w:spacing w:val="-9"/>
        </w:rPr>
        <w:t xml:space="preserve"> </w:t>
      </w:r>
      <w:r w:rsidR="00A04AB3" w:rsidRPr="00836C22">
        <w:t>du</w:t>
      </w:r>
      <w:r w:rsidR="00A04AB3" w:rsidRPr="00836C22">
        <w:rPr>
          <w:spacing w:val="-8"/>
        </w:rPr>
        <w:t xml:space="preserve"> </w:t>
      </w:r>
      <w:r w:rsidR="00A04AB3" w:rsidRPr="00836C22">
        <w:t>tri</w:t>
      </w:r>
      <w:r w:rsidR="00A04AB3" w:rsidRPr="00836C22">
        <w:rPr>
          <w:spacing w:val="-2"/>
        </w:rPr>
        <w:t xml:space="preserve"> </w:t>
      </w:r>
      <w:r w:rsidR="00A04AB3" w:rsidRPr="00836C22">
        <w:t>sélectif</w:t>
      </w:r>
      <w:r w:rsidR="00A04AB3" w:rsidRPr="00836C22">
        <w:rPr>
          <w:spacing w:val="-4"/>
        </w:rPr>
        <w:t xml:space="preserve"> </w:t>
      </w:r>
      <w:r w:rsidR="00A04AB3" w:rsidRPr="00836C22">
        <w:t>sur</w:t>
      </w:r>
      <w:r w:rsidR="00A04AB3" w:rsidRPr="00836C22">
        <w:rPr>
          <w:spacing w:val="-5"/>
        </w:rPr>
        <w:t xml:space="preserve"> </w:t>
      </w:r>
      <w:r w:rsidR="00A04AB3" w:rsidRPr="00836C22">
        <w:t>le</w:t>
      </w:r>
      <w:r w:rsidR="00A04AB3" w:rsidRPr="00836C22">
        <w:rPr>
          <w:spacing w:val="-1"/>
        </w:rPr>
        <w:t xml:space="preserve"> </w:t>
      </w:r>
      <w:r w:rsidR="00A04AB3" w:rsidRPr="00836C22">
        <w:rPr>
          <w:spacing w:val="-2"/>
        </w:rPr>
        <w:t>chantier</w:t>
      </w:r>
      <w:bookmarkEnd w:id="26"/>
    </w:p>
    <w:p w:rsidR="00C46CC0" w:rsidRDefault="00A04AB3" w:rsidP="00836C22">
      <w:pPr>
        <w:pStyle w:val="Corpsdetexte"/>
        <w:jc w:val="both"/>
      </w:pPr>
      <w:r w:rsidRPr="00836C22">
        <w:t>Pour ce chantier, la gestion sélective des déchets est organisée sur la base d’un tri sélectif à la source. Les entreprises effectueront un tri sélectif de leurs déchets lors de leur dépôt sur une aire de stockage qui sera définie lors de la préparation du chantier.</w:t>
      </w:r>
    </w:p>
    <w:p w:rsidR="00143CC4" w:rsidRPr="00836C22" w:rsidRDefault="00143CC4" w:rsidP="00836C22">
      <w:pPr>
        <w:pStyle w:val="Corpsdetexte"/>
        <w:jc w:val="both"/>
      </w:pPr>
    </w:p>
    <w:p w:rsidR="00C46CC0" w:rsidRDefault="00A04AB3" w:rsidP="00836C22">
      <w:pPr>
        <w:pStyle w:val="Corpsdetexte"/>
        <w:jc w:val="both"/>
      </w:pPr>
      <w:r w:rsidRPr="00836C22">
        <w:t>Le nombre de benne sera établi de manière exacte lors de la préparation de chantier. Il pourra évoluer en fonction des besoins et de l’avancement des travaux (phase gros œuvre, phase second œuvre…)</w:t>
      </w:r>
      <w:r w:rsidR="00143CC4">
        <w:t>.</w:t>
      </w:r>
    </w:p>
    <w:p w:rsidR="00143CC4" w:rsidRPr="00836C22" w:rsidRDefault="00143CC4" w:rsidP="00836C22">
      <w:pPr>
        <w:pStyle w:val="Corpsdetexte"/>
        <w:jc w:val="both"/>
      </w:pPr>
    </w:p>
    <w:p w:rsidR="00C46CC0" w:rsidRPr="00836C22" w:rsidRDefault="00A04AB3" w:rsidP="00836C22">
      <w:pPr>
        <w:pStyle w:val="Corpsdetexte"/>
        <w:jc w:val="both"/>
      </w:pPr>
      <w:r w:rsidRPr="00836C22">
        <w:t>Les</w:t>
      </w:r>
      <w:r w:rsidRPr="00836C22">
        <w:rPr>
          <w:spacing w:val="-11"/>
        </w:rPr>
        <w:t xml:space="preserve"> </w:t>
      </w:r>
      <w:r w:rsidRPr="00836C22">
        <w:t>bennes</w:t>
      </w:r>
      <w:r w:rsidRPr="00836C22">
        <w:rPr>
          <w:spacing w:val="37"/>
        </w:rPr>
        <w:t xml:space="preserve"> </w:t>
      </w:r>
      <w:r w:rsidRPr="00836C22">
        <w:t>à</w:t>
      </w:r>
      <w:r w:rsidRPr="00836C22">
        <w:rPr>
          <w:spacing w:val="-11"/>
        </w:rPr>
        <w:t xml:space="preserve"> </w:t>
      </w:r>
      <w:r w:rsidRPr="00836C22">
        <w:t>prévoir</w:t>
      </w:r>
      <w:r w:rsidRPr="00836C22">
        <w:rPr>
          <w:spacing w:val="-11"/>
        </w:rPr>
        <w:t xml:space="preserve"> </w:t>
      </w:r>
      <w:r w:rsidRPr="00836C22">
        <w:t>correspondent</w:t>
      </w:r>
      <w:r w:rsidRPr="00836C22">
        <w:rPr>
          <w:spacing w:val="-10"/>
        </w:rPr>
        <w:t xml:space="preserve"> </w:t>
      </w:r>
      <w:r w:rsidRPr="00836C22">
        <w:t>aux</w:t>
      </w:r>
      <w:r w:rsidRPr="00836C22">
        <w:rPr>
          <w:spacing w:val="-9"/>
        </w:rPr>
        <w:t xml:space="preserve"> </w:t>
      </w:r>
      <w:r w:rsidRPr="00836C22">
        <w:t>catégories</w:t>
      </w:r>
      <w:r w:rsidRPr="00836C22">
        <w:rPr>
          <w:spacing w:val="-11"/>
        </w:rPr>
        <w:t xml:space="preserve"> </w:t>
      </w:r>
      <w:r w:rsidRPr="00836C22">
        <w:t>suivantes</w:t>
      </w:r>
      <w:r w:rsidRPr="00836C22">
        <w:rPr>
          <w:spacing w:val="-8"/>
        </w:rPr>
        <w:t xml:space="preserve"> </w:t>
      </w:r>
      <w:r w:rsidRPr="00836C22">
        <w:rPr>
          <w:spacing w:val="-10"/>
        </w:rPr>
        <w:t>:</w:t>
      </w:r>
    </w:p>
    <w:p w:rsidR="00C46CC0" w:rsidRPr="00836C22" w:rsidRDefault="00A04AB3" w:rsidP="00143CC4">
      <w:pPr>
        <w:pStyle w:val="Paragraphedeliste"/>
        <w:numPr>
          <w:ilvl w:val="0"/>
          <w:numId w:val="29"/>
        </w:numPr>
        <w:spacing w:before="0"/>
        <w:jc w:val="both"/>
        <w:rPr>
          <w:rFonts w:asciiTheme="minorHAnsi" w:hAnsiTheme="minorHAnsi" w:cstheme="minorHAnsi"/>
        </w:rPr>
      </w:pPr>
      <w:r w:rsidRPr="00836C22">
        <w:rPr>
          <w:rFonts w:asciiTheme="minorHAnsi" w:hAnsiTheme="minorHAnsi" w:cstheme="minorHAnsi"/>
        </w:rPr>
        <w:t>Une</w:t>
      </w:r>
      <w:r w:rsidRPr="00836C22">
        <w:rPr>
          <w:rFonts w:asciiTheme="minorHAnsi" w:hAnsiTheme="minorHAnsi" w:cstheme="minorHAnsi"/>
          <w:spacing w:val="-13"/>
        </w:rPr>
        <w:t xml:space="preserve"> </w:t>
      </w:r>
      <w:r w:rsidRPr="00836C22">
        <w:rPr>
          <w:rFonts w:asciiTheme="minorHAnsi" w:hAnsiTheme="minorHAnsi" w:cstheme="minorHAnsi"/>
        </w:rPr>
        <w:t>benne</w:t>
      </w:r>
      <w:r w:rsidRPr="00836C22">
        <w:rPr>
          <w:rFonts w:asciiTheme="minorHAnsi" w:hAnsiTheme="minorHAnsi" w:cstheme="minorHAnsi"/>
          <w:spacing w:val="-9"/>
        </w:rPr>
        <w:t xml:space="preserve"> </w:t>
      </w:r>
      <w:r w:rsidRPr="00836C22">
        <w:rPr>
          <w:rFonts w:asciiTheme="minorHAnsi" w:hAnsiTheme="minorHAnsi" w:cstheme="minorHAnsi"/>
        </w:rPr>
        <w:t>déchets</w:t>
      </w:r>
      <w:r w:rsidRPr="00836C22">
        <w:rPr>
          <w:rFonts w:asciiTheme="minorHAnsi" w:hAnsiTheme="minorHAnsi" w:cstheme="minorHAnsi"/>
          <w:spacing w:val="-11"/>
        </w:rPr>
        <w:t xml:space="preserve"> </w:t>
      </w:r>
      <w:r w:rsidRPr="00836C22">
        <w:rPr>
          <w:rFonts w:asciiTheme="minorHAnsi" w:hAnsiTheme="minorHAnsi" w:cstheme="minorHAnsi"/>
        </w:rPr>
        <w:t>inertes</w:t>
      </w:r>
      <w:r w:rsidRPr="00836C22">
        <w:rPr>
          <w:rFonts w:asciiTheme="minorHAnsi" w:hAnsiTheme="minorHAnsi" w:cstheme="minorHAnsi"/>
          <w:spacing w:val="-13"/>
        </w:rPr>
        <w:t xml:space="preserve"> </w:t>
      </w:r>
      <w:r w:rsidRPr="00836C22">
        <w:rPr>
          <w:rFonts w:asciiTheme="minorHAnsi" w:hAnsiTheme="minorHAnsi" w:cstheme="minorHAnsi"/>
        </w:rPr>
        <w:t>(lot</w:t>
      </w:r>
      <w:r w:rsidRPr="00836C22">
        <w:rPr>
          <w:rFonts w:asciiTheme="minorHAnsi" w:hAnsiTheme="minorHAnsi" w:cstheme="minorHAnsi"/>
          <w:spacing w:val="-11"/>
        </w:rPr>
        <w:t xml:space="preserve"> </w:t>
      </w:r>
      <w:r w:rsidRPr="00836C22">
        <w:rPr>
          <w:rFonts w:asciiTheme="minorHAnsi" w:hAnsiTheme="minorHAnsi" w:cstheme="minorHAnsi"/>
        </w:rPr>
        <w:t>gros-</w:t>
      </w:r>
      <w:r w:rsidRPr="00836C22">
        <w:rPr>
          <w:rFonts w:asciiTheme="minorHAnsi" w:hAnsiTheme="minorHAnsi" w:cstheme="minorHAnsi"/>
          <w:spacing w:val="-2"/>
        </w:rPr>
        <w:t>œuvre)</w:t>
      </w:r>
    </w:p>
    <w:p w:rsidR="00C46CC0" w:rsidRPr="00836C22" w:rsidRDefault="00A04AB3" w:rsidP="00143CC4">
      <w:pPr>
        <w:pStyle w:val="Paragraphedeliste"/>
        <w:numPr>
          <w:ilvl w:val="0"/>
          <w:numId w:val="29"/>
        </w:numPr>
        <w:spacing w:before="0"/>
        <w:jc w:val="both"/>
        <w:rPr>
          <w:rFonts w:asciiTheme="minorHAnsi" w:hAnsiTheme="minorHAnsi" w:cstheme="minorHAnsi"/>
        </w:rPr>
      </w:pPr>
      <w:r w:rsidRPr="00836C22">
        <w:rPr>
          <w:rFonts w:asciiTheme="minorHAnsi" w:hAnsiTheme="minorHAnsi" w:cstheme="minorHAnsi"/>
        </w:rPr>
        <w:t>Une</w:t>
      </w:r>
      <w:r w:rsidRPr="00836C22">
        <w:rPr>
          <w:rFonts w:asciiTheme="minorHAnsi" w:hAnsiTheme="minorHAnsi" w:cstheme="minorHAnsi"/>
          <w:spacing w:val="-9"/>
        </w:rPr>
        <w:t xml:space="preserve"> </w:t>
      </w:r>
      <w:r w:rsidRPr="00836C22">
        <w:rPr>
          <w:rFonts w:asciiTheme="minorHAnsi" w:hAnsiTheme="minorHAnsi" w:cstheme="minorHAnsi"/>
        </w:rPr>
        <w:t>benne</w:t>
      </w:r>
      <w:r w:rsidRPr="00836C22">
        <w:rPr>
          <w:rFonts w:asciiTheme="minorHAnsi" w:hAnsiTheme="minorHAnsi" w:cstheme="minorHAnsi"/>
          <w:spacing w:val="-9"/>
        </w:rPr>
        <w:t xml:space="preserve"> </w:t>
      </w:r>
      <w:r w:rsidRPr="00836C22">
        <w:rPr>
          <w:rFonts w:asciiTheme="minorHAnsi" w:hAnsiTheme="minorHAnsi" w:cstheme="minorHAnsi"/>
        </w:rPr>
        <w:t>DIB-</w:t>
      </w:r>
      <w:r w:rsidRPr="00836C22">
        <w:rPr>
          <w:rFonts w:asciiTheme="minorHAnsi" w:hAnsiTheme="minorHAnsi" w:cstheme="minorHAnsi"/>
          <w:spacing w:val="-7"/>
        </w:rPr>
        <w:t xml:space="preserve"> </w:t>
      </w:r>
      <w:r w:rsidRPr="00836C22">
        <w:rPr>
          <w:rFonts w:asciiTheme="minorHAnsi" w:hAnsiTheme="minorHAnsi" w:cstheme="minorHAnsi"/>
          <w:spacing w:val="-2"/>
        </w:rPr>
        <w:t>ferrailles</w:t>
      </w:r>
    </w:p>
    <w:p w:rsidR="00C46CC0" w:rsidRPr="00836C22" w:rsidRDefault="00A04AB3" w:rsidP="00143CC4">
      <w:pPr>
        <w:pStyle w:val="Paragraphedeliste"/>
        <w:numPr>
          <w:ilvl w:val="0"/>
          <w:numId w:val="29"/>
        </w:numPr>
        <w:spacing w:before="0"/>
        <w:jc w:val="both"/>
        <w:rPr>
          <w:rFonts w:asciiTheme="minorHAnsi" w:hAnsiTheme="minorHAnsi" w:cstheme="minorHAnsi"/>
        </w:rPr>
      </w:pPr>
      <w:r w:rsidRPr="00836C22">
        <w:rPr>
          <w:rFonts w:asciiTheme="minorHAnsi" w:hAnsiTheme="minorHAnsi" w:cstheme="minorHAnsi"/>
        </w:rPr>
        <w:t>Une</w:t>
      </w:r>
      <w:r w:rsidRPr="00836C22">
        <w:rPr>
          <w:rFonts w:asciiTheme="minorHAnsi" w:hAnsiTheme="minorHAnsi" w:cstheme="minorHAnsi"/>
          <w:spacing w:val="-8"/>
        </w:rPr>
        <w:t xml:space="preserve"> </w:t>
      </w:r>
      <w:r w:rsidRPr="00836C22">
        <w:rPr>
          <w:rFonts w:asciiTheme="minorHAnsi" w:hAnsiTheme="minorHAnsi" w:cstheme="minorHAnsi"/>
        </w:rPr>
        <w:t>benne</w:t>
      </w:r>
      <w:r w:rsidRPr="00836C22">
        <w:rPr>
          <w:rFonts w:asciiTheme="minorHAnsi" w:hAnsiTheme="minorHAnsi" w:cstheme="minorHAnsi"/>
          <w:spacing w:val="43"/>
        </w:rPr>
        <w:t xml:space="preserve"> </w:t>
      </w:r>
      <w:r w:rsidRPr="00836C22">
        <w:rPr>
          <w:rFonts w:asciiTheme="minorHAnsi" w:hAnsiTheme="minorHAnsi" w:cstheme="minorHAnsi"/>
        </w:rPr>
        <w:t>DIB-</w:t>
      </w:r>
      <w:r w:rsidRPr="00836C22">
        <w:rPr>
          <w:rFonts w:asciiTheme="minorHAnsi" w:hAnsiTheme="minorHAnsi" w:cstheme="minorHAnsi"/>
          <w:spacing w:val="-9"/>
        </w:rPr>
        <w:t xml:space="preserve"> </w:t>
      </w:r>
      <w:r w:rsidRPr="00836C22">
        <w:rPr>
          <w:rFonts w:asciiTheme="minorHAnsi" w:hAnsiTheme="minorHAnsi" w:cstheme="minorHAnsi"/>
        </w:rPr>
        <w:t>plâtre,</w:t>
      </w:r>
      <w:r w:rsidRPr="00836C22">
        <w:rPr>
          <w:rFonts w:asciiTheme="minorHAnsi" w:hAnsiTheme="minorHAnsi" w:cstheme="minorHAnsi"/>
          <w:spacing w:val="-7"/>
        </w:rPr>
        <w:t xml:space="preserve"> </w:t>
      </w:r>
      <w:r w:rsidRPr="00836C22">
        <w:rPr>
          <w:rFonts w:asciiTheme="minorHAnsi" w:hAnsiTheme="minorHAnsi" w:cstheme="minorHAnsi"/>
        </w:rPr>
        <w:t>laine</w:t>
      </w:r>
      <w:r w:rsidRPr="00836C22">
        <w:rPr>
          <w:rFonts w:asciiTheme="minorHAnsi" w:hAnsiTheme="minorHAnsi" w:cstheme="minorHAnsi"/>
          <w:spacing w:val="-11"/>
        </w:rPr>
        <w:t xml:space="preserve"> </w:t>
      </w:r>
      <w:r w:rsidRPr="00836C22">
        <w:rPr>
          <w:rFonts w:asciiTheme="minorHAnsi" w:hAnsiTheme="minorHAnsi" w:cstheme="minorHAnsi"/>
        </w:rPr>
        <w:t>minérale,</w:t>
      </w:r>
      <w:r w:rsidRPr="00836C22">
        <w:rPr>
          <w:rFonts w:asciiTheme="minorHAnsi" w:hAnsiTheme="minorHAnsi" w:cstheme="minorHAnsi"/>
          <w:spacing w:val="-6"/>
        </w:rPr>
        <w:t xml:space="preserve"> </w:t>
      </w:r>
      <w:r w:rsidRPr="00836C22">
        <w:rPr>
          <w:rFonts w:asciiTheme="minorHAnsi" w:hAnsiTheme="minorHAnsi" w:cstheme="minorHAnsi"/>
        </w:rPr>
        <w:t>bois</w:t>
      </w:r>
      <w:r w:rsidRPr="00836C22">
        <w:rPr>
          <w:rFonts w:asciiTheme="minorHAnsi" w:hAnsiTheme="minorHAnsi" w:cstheme="minorHAnsi"/>
          <w:spacing w:val="-6"/>
        </w:rPr>
        <w:t xml:space="preserve"> </w:t>
      </w:r>
      <w:r w:rsidRPr="00836C22">
        <w:rPr>
          <w:rFonts w:asciiTheme="minorHAnsi" w:hAnsiTheme="minorHAnsi" w:cstheme="minorHAnsi"/>
        </w:rPr>
        <w:t>non</w:t>
      </w:r>
      <w:r w:rsidRPr="00836C22">
        <w:rPr>
          <w:rFonts w:asciiTheme="minorHAnsi" w:hAnsiTheme="minorHAnsi" w:cstheme="minorHAnsi"/>
          <w:spacing w:val="-9"/>
        </w:rPr>
        <w:t xml:space="preserve"> </w:t>
      </w:r>
      <w:r w:rsidRPr="00836C22">
        <w:rPr>
          <w:rFonts w:asciiTheme="minorHAnsi" w:hAnsiTheme="minorHAnsi" w:cstheme="minorHAnsi"/>
          <w:spacing w:val="-2"/>
        </w:rPr>
        <w:t>traité</w:t>
      </w:r>
    </w:p>
    <w:p w:rsidR="00C46CC0" w:rsidRPr="00836C22" w:rsidRDefault="00A04AB3" w:rsidP="00143CC4">
      <w:pPr>
        <w:pStyle w:val="Paragraphedeliste"/>
        <w:numPr>
          <w:ilvl w:val="0"/>
          <w:numId w:val="29"/>
        </w:numPr>
        <w:spacing w:before="0"/>
        <w:jc w:val="both"/>
        <w:rPr>
          <w:rFonts w:asciiTheme="minorHAnsi" w:hAnsiTheme="minorHAnsi" w:cstheme="minorHAnsi"/>
        </w:rPr>
      </w:pPr>
      <w:r w:rsidRPr="00836C22">
        <w:rPr>
          <w:rFonts w:asciiTheme="minorHAnsi" w:hAnsiTheme="minorHAnsi" w:cstheme="minorHAnsi"/>
        </w:rPr>
        <w:t>Une benne déchets</w:t>
      </w:r>
      <w:r w:rsidRPr="00836C22">
        <w:rPr>
          <w:rFonts w:asciiTheme="minorHAnsi" w:hAnsiTheme="minorHAnsi" w:cstheme="minorHAnsi"/>
          <w:spacing w:val="40"/>
        </w:rPr>
        <w:t xml:space="preserve"> </w:t>
      </w:r>
      <w:r w:rsidRPr="00836C22">
        <w:rPr>
          <w:rFonts w:asciiTheme="minorHAnsi" w:hAnsiTheme="minorHAnsi" w:cstheme="minorHAnsi"/>
        </w:rPr>
        <w:t>spéciaux : bois traité, peinture, solvants, pots souillés, colle, cartouches, emballages non vidés et non rincés, goudron…</w:t>
      </w:r>
    </w:p>
    <w:p w:rsidR="00C46CC0" w:rsidRDefault="00A04AB3" w:rsidP="00143CC4">
      <w:pPr>
        <w:pStyle w:val="Paragraphedeliste"/>
        <w:numPr>
          <w:ilvl w:val="0"/>
          <w:numId w:val="29"/>
        </w:numPr>
        <w:spacing w:before="0"/>
        <w:jc w:val="both"/>
        <w:rPr>
          <w:rFonts w:asciiTheme="minorHAnsi" w:hAnsiTheme="minorHAnsi" w:cstheme="minorHAnsi"/>
        </w:rPr>
      </w:pPr>
      <w:r w:rsidRPr="00836C22">
        <w:rPr>
          <w:rFonts w:asciiTheme="minorHAnsi" w:hAnsiTheme="minorHAnsi" w:cstheme="minorHAnsi"/>
        </w:rPr>
        <w:t>Une benne pour les déchets d’emballages stricts : palettes de bois, emballages plastiques (housses, polystyrènes de calage, fûts, flaconnages, bouteilles et bidons non souillés par des DIS, …), emballages en papier et en carton et les emballages métalliques non souillés par des DIS (pots, fûts).</w:t>
      </w:r>
    </w:p>
    <w:p w:rsidR="00143CC4" w:rsidRPr="00143CC4" w:rsidRDefault="00143CC4" w:rsidP="00143CC4">
      <w:pPr>
        <w:jc w:val="both"/>
      </w:pPr>
    </w:p>
    <w:p w:rsidR="00C46CC0" w:rsidRDefault="00A04AB3" w:rsidP="00836C22">
      <w:pPr>
        <w:pStyle w:val="Corpsdetexte"/>
        <w:jc w:val="both"/>
      </w:pPr>
      <w:r w:rsidRPr="00836C22">
        <w:t>Chaque</w:t>
      </w:r>
      <w:r w:rsidRPr="00836C22">
        <w:rPr>
          <w:spacing w:val="-2"/>
        </w:rPr>
        <w:t xml:space="preserve"> </w:t>
      </w:r>
      <w:r w:rsidRPr="00836C22">
        <w:t>producteur de déchets est chargé</w:t>
      </w:r>
      <w:r w:rsidRPr="00836C22">
        <w:rPr>
          <w:spacing w:val="-1"/>
        </w:rPr>
        <w:t xml:space="preserve"> </w:t>
      </w:r>
      <w:r w:rsidRPr="00836C22">
        <w:t>d’assurer quotidiennement le nettoyage de ses zones</w:t>
      </w:r>
      <w:r w:rsidRPr="00836C22">
        <w:rPr>
          <w:spacing w:val="-1"/>
        </w:rPr>
        <w:t xml:space="preserve"> </w:t>
      </w:r>
      <w:r w:rsidRPr="00836C22">
        <w:t>de travail, de transporter les déchets et de les trier sur l’aire de stockage.</w:t>
      </w:r>
    </w:p>
    <w:p w:rsidR="00143CC4" w:rsidRPr="00836C22" w:rsidRDefault="00143CC4" w:rsidP="00836C22">
      <w:pPr>
        <w:pStyle w:val="Corpsdetexte"/>
        <w:jc w:val="both"/>
      </w:pPr>
    </w:p>
    <w:p w:rsidR="00C46CC0" w:rsidRDefault="00A04AB3" w:rsidP="00836C22">
      <w:pPr>
        <w:pStyle w:val="Corpsdetexte"/>
        <w:jc w:val="both"/>
      </w:pPr>
      <w:r w:rsidRPr="00836C22">
        <w:t>L’ensemble</w:t>
      </w:r>
      <w:r w:rsidRPr="00836C22">
        <w:rPr>
          <w:spacing w:val="-12"/>
        </w:rPr>
        <w:t xml:space="preserve"> </w:t>
      </w:r>
      <w:r w:rsidRPr="00836C22">
        <w:t>des</w:t>
      </w:r>
      <w:r w:rsidRPr="00836C22">
        <w:rPr>
          <w:spacing w:val="-8"/>
        </w:rPr>
        <w:t xml:space="preserve"> </w:t>
      </w:r>
      <w:r w:rsidRPr="00836C22">
        <w:t>bennes</w:t>
      </w:r>
      <w:r w:rsidRPr="00836C22">
        <w:rPr>
          <w:spacing w:val="-10"/>
        </w:rPr>
        <w:t xml:space="preserve"> </w:t>
      </w:r>
      <w:r w:rsidRPr="00836C22">
        <w:t>doit</w:t>
      </w:r>
      <w:r w:rsidRPr="00836C22">
        <w:rPr>
          <w:spacing w:val="-10"/>
        </w:rPr>
        <w:t xml:space="preserve"> </w:t>
      </w:r>
      <w:r w:rsidRPr="00836C22">
        <w:t>être</w:t>
      </w:r>
      <w:r w:rsidRPr="00836C22">
        <w:rPr>
          <w:spacing w:val="-8"/>
        </w:rPr>
        <w:t xml:space="preserve"> </w:t>
      </w:r>
      <w:r w:rsidRPr="00836C22">
        <w:t>identifiable</w:t>
      </w:r>
      <w:r w:rsidRPr="00836C22">
        <w:rPr>
          <w:spacing w:val="-12"/>
        </w:rPr>
        <w:t xml:space="preserve"> </w:t>
      </w:r>
      <w:r w:rsidRPr="00836C22">
        <w:t>par</w:t>
      </w:r>
      <w:r w:rsidRPr="00836C22">
        <w:rPr>
          <w:spacing w:val="-8"/>
        </w:rPr>
        <w:t xml:space="preserve"> </w:t>
      </w:r>
      <w:r w:rsidRPr="00836C22">
        <w:t>des</w:t>
      </w:r>
      <w:r w:rsidRPr="00836C22">
        <w:rPr>
          <w:spacing w:val="-8"/>
        </w:rPr>
        <w:t xml:space="preserve"> </w:t>
      </w:r>
      <w:r w:rsidRPr="00836C22">
        <w:t>pictogrammes</w:t>
      </w:r>
      <w:r w:rsidRPr="00836C22">
        <w:rPr>
          <w:spacing w:val="-10"/>
        </w:rPr>
        <w:t xml:space="preserve"> </w:t>
      </w:r>
      <w:r w:rsidRPr="00836C22">
        <w:t>compréhensibles</w:t>
      </w:r>
      <w:r w:rsidRPr="00836C22">
        <w:rPr>
          <w:spacing w:val="-10"/>
        </w:rPr>
        <w:t xml:space="preserve"> </w:t>
      </w:r>
      <w:r w:rsidRPr="00836C22">
        <w:t>par</w:t>
      </w:r>
      <w:r w:rsidRPr="00836C22">
        <w:rPr>
          <w:spacing w:val="-8"/>
        </w:rPr>
        <w:t xml:space="preserve"> </w:t>
      </w:r>
      <w:r w:rsidRPr="00836C22">
        <w:t>tous.</w:t>
      </w:r>
      <w:r w:rsidRPr="00836C22">
        <w:rPr>
          <w:spacing w:val="-11"/>
        </w:rPr>
        <w:t xml:space="preserve"> </w:t>
      </w:r>
      <w:r w:rsidRPr="00836C22">
        <w:t>Leurs</w:t>
      </w:r>
      <w:r w:rsidRPr="00836C22">
        <w:rPr>
          <w:spacing w:val="-8"/>
        </w:rPr>
        <w:t xml:space="preserve"> </w:t>
      </w:r>
      <w:r w:rsidRPr="00836C22">
        <w:t>emplacements</w:t>
      </w:r>
      <w:r w:rsidRPr="00836C22">
        <w:rPr>
          <w:spacing w:val="-8"/>
        </w:rPr>
        <w:t xml:space="preserve"> </w:t>
      </w:r>
      <w:r w:rsidRPr="00836C22">
        <w:t>doivent être indiqués par des pancartes et signalés aux personnels des entreprises par le responsable environnement.</w:t>
      </w:r>
    </w:p>
    <w:p w:rsidR="00CC0C85" w:rsidRDefault="00CC0C85" w:rsidP="00836C22">
      <w:pPr>
        <w:pStyle w:val="Corpsdetexte"/>
        <w:jc w:val="both"/>
      </w:pPr>
    </w:p>
    <w:p w:rsidR="00CC0C85" w:rsidRPr="00836C22" w:rsidRDefault="00CC0C85" w:rsidP="00836C22">
      <w:pPr>
        <w:pStyle w:val="Corpsdetexte"/>
        <w:jc w:val="both"/>
      </w:pPr>
    </w:p>
    <w:p w:rsidR="00C46CC0" w:rsidRDefault="00A87E6B" w:rsidP="00A87E6B">
      <w:pPr>
        <w:pStyle w:val="Titre2"/>
      </w:pPr>
      <w:bookmarkStart w:id="27" w:name="_Toc191564347"/>
      <w:r>
        <w:t xml:space="preserve">6.6 </w:t>
      </w:r>
      <w:r w:rsidR="00CC0C85">
        <w:t>Valorisation des dé</w:t>
      </w:r>
      <w:r w:rsidR="00CC0C85" w:rsidRPr="00182E8A">
        <w:t>c</w:t>
      </w:r>
      <w:r w:rsidR="00CC0C85">
        <w:t>hets</w:t>
      </w:r>
      <w:bookmarkEnd w:id="27"/>
    </w:p>
    <w:p w:rsidR="00CC0C85" w:rsidRDefault="00CC0C85" w:rsidP="00CC0C85">
      <w:pPr>
        <w:jc w:val="both"/>
      </w:pPr>
      <w:r>
        <w:t>L’objectif de la collecte est de favoriser la valorisation des déchets du chantier (réutilisation, recyclage, valorisation énergétique), de limiter la mise en CET aux seuls déchets résiduels non valorisables.</w:t>
      </w:r>
    </w:p>
    <w:p w:rsidR="00CC0C85" w:rsidRDefault="00CC0C85" w:rsidP="00CC0C85">
      <w:pPr>
        <w:jc w:val="both"/>
      </w:pPr>
    </w:p>
    <w:p w:rsidR="00CC0C85" w:rsidRDefault="00CC0C85" w:rsidP="00CC0C85">
      <w:pPr>
        <w:jc w:val="both"/>
      </w:pPr>
      <w:r>
        <w:t>Un minimum de 50 % de déchets doit être valorisé (rapport à la masse totale des déchets générés). Les justifications sont collectées par le responsable chantier à faibles nuisances.</w:t>
      </w:r>
    </w:p>
    <w:p w:rsidR="00CC0C85" w:rsidRPr="00143CC4" w:rsidRDefault="00CC0C85" w:rsidP="00CC0C85">
      <w:pPr>
        <w:jc w:val="both"/>
      </w:pPr>
    </w:p>
    <w:p w:rsidR="00CC0C85" w:rsidRPr="00836C22" w:rsidRDefault="00CC0C85" w:rsidP="00CC0C85">
      <w:pPr>
        <w:pStyle w:val="Corpsdetexte"/>
        <w:jc w:val="both"/>
      </w:pPr>
      <w:r w:rsidRPr="00836C22">
        <w:t>L’acheminement</w:t>
      </w:r>
      <w:r w:rsidRPr="00836C22">
        <w:rPr>
          <w:spacing w:val="-17"/>
        </w:rPr>
        <w:t xml:space="preserve"> </w:t>
      </w:r>
      <w:r w:rsidRPr="00836C22">
        <w:t>des</w:t>
      </w:r>
      <w:r w:rsidRPr="00836C22">
        <w:rPr>
          <w:spacing w:val="-10"/>
        </w:rPr>
        <w:t xml:space="preserve"> </w:t>
      </w:r>
      <w:r w:rsidRPr="00836C22">
        <w:t>déchets</w:t>
      </w:r>
      <w:r w:rsidRPr="00836C22">
        <w:rPr>
          <w:spacing w:val="-14"/>
        </w:rPr>
        <w:t xml:space="preserve"> </w:t>
      </w:r>
      <w:r w:rsidRPr="00836C22">
        <w:t>vers</w:t>
      </w:r>
      <w:r w:rsidRPr="00836C22">
        <w:rPr>
          <w:spacing w:val="-10"/>
        </w:rPr>
        <w:t xml:space="preserve"> </w:t>
      </w:r>
      <w:r w:rsidRPr="00836C22">
        <w:t>les</w:t>
      </w:r>
      <w:r w:rsidRPr="00836C22">
        <w:rPr>
          <w:spacing w:val="-12"/>
        </w:rPr>
        <w:t xml:space="preserve"> </w:t>
      </w:r>
      <w:r w:rsidRPr="00836C22">
        <w:t>filières</w:t>
      </w:r>
      <w:r w:rsidRPr="00836C22">
        <w:rPr>
          <w:spacing w:val="-11"/>
        </w:rPr>
        <w:t xml:space="preserve"> </w:t>
      </w:r>
      <w:r w:rsidRPr="00836C22">
        <w:t>de</w:t>
      </w:r>
      <w:r w:rsidRPr="00836C22">
        <w:rPr>
          <w:spacing w:val="-14"/>
        </w:rPr>
        <w:t xml:space="preserve"> </w:t>
      </w:r>
      <w:r w:rsidRPr="00836C22">
        <w:t>valorisation</w:t>
      </w:r>
      <w:r w:rsidRPr="00836C22">
        <w:rPr>
          <w:spacing w:val="-12"/>
        </w:rPr>
        <w:t xml:space="preserve"> </w:t>
      </w:r>
      <w:r w:rsidRPr="00836C22">
        <w:t>sera</w:t>
      </w:r>
      <w:r w:rsidRPr="00836C22">
        <w:rPr>
          <w:spacing w:val="-10"/>
        </w:rPr>
        <w:t xml:space="preserve"> </w:t>
      </w:r>
      <w:r w:rsidRPr="00836C22">
        <w:t>recherché</w:t>
      </w:r>
      <w:r w:rsidRPr="00836C22">
        <w:rPr>
          <w:spacing w:val="-9"/>
        </w:rPr>
        <w:t xml:space="preserve"> </w:t>
      </w:r>
      <w:r w:rsidRPr="00836C22">
        <w:t>à</w:t>
      </w:r>
      <w:r w:rsidRPr="00836C22">
        <w:rPr>
          <w:spacing w:val="-13"/>
        </w:rPr>
        <w:t xml:space="preserve"> </w:t>
      </w:r>
      <w:r w:rsidRPr="00836C22">
        <w:t>l’échelle</w:t>
      </w:r>
      <w:r w:rsidRPr="00836C22">
        <w:rPr>
          <w:spacing w:val="-8"/>
        </w:rPr>
        <w:t xml:space="preserve"> </w:t>
      </w:r>
      <w:r w:rsidRPr="00836C22">
        <w:t>locale</w:t>
      </w:r>
      <w:r w:rsidRPr="00836C22">
        <w:rPr>
          <w:spacing w:val="-10"/>
        </w:rPr>
        <w:t xml:space="preserve"> :</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Bétons</w:t>
      </w:r>
      <w:r w:rsidRPr="00836C22">
        <w:rPr>
          <w:rFonts w:asciiTheme="minorHAnsi" w:hAnsiTheme="minorHAnsi" w:cstheme="minorHAnsi"/>
          <w:spacing w:val="-10"/>
        </w:rPr>
        <w:t xml:space="preserve"> </w:t>
      </w:r>
      <w:r w:rsidRPr="00836C22">
        <w:rPr>
          <w:rFonts w:asciiTheme="minorHAnsi" w:hAnsiTheme="minorHAnsi" w:cstheme="minorHAnsi"/>
        </w:rPr>
        <w:t>et</w:t>
      </w:r>
      <w:r w:rsidRPr="00836C22">
        <w:rPr>
          <w:rFonts w:asciiTheme="minorHAnsi" w:hAnsiTheme="minorHAnsi" w:cstheme="minorHAnsi"/>
          <w:spacing w:val="-9"/>
        </w:rPr>
        <w:t xml:space="preserve"> </w:t>
      </w:r>
      <w:r w:rsidRPr="00836C22">
        <w:rPr>
          <w:rFonts w:asciiTheme="minorHAnsi" w:hAnsiTheme="minorHAnsi" w:cstheme="minorHAnsi"/>
        </w:rPr>
        <w:t>gravats</w:t>
      </w:r>
      <w:r w:rsidRPr="00836C22">
        <w:rPr>
          <w:rFonts w:asciiTheme="minorHAnsi" w:hAnsiTheme="minorHAnsi" w:cstheme="minorHAnsi"/>
          <w:spacing w:val="-12"/>
        </w:rPr>
        <w:t xml:space="preserve"> </w:t>
      </w:r>
      <w:r w:rsidRPr="00836C22">
        <w:rPr>
          <w:rFonts w:asciiTheme="minorHAnsi" w:hAnsiTheme="minorHAnsi" w:cstheme="minorHAnsi"/>
        </w:rPr>
        <w:t>inertes</w:t>
      </w:r>
      <w:r w:rsidRPr="00836C22">
        <w:rPr>
          <w:rFonts w:asciiTheme="minorHAnsi" w:hAnsiTheme="minorHAnsi" w:cstheme="minorHAnsi"/>
          <w:spacing w:val="-11"/>
        </w:rPr>
        <w:t xml:space="preserve"> </w:t>
      </w:r>
      <w:r w:rsidRPr="00836C22">
        <w:rPr>
          <w:rFonts w:asciiTheme="minorHAnsi" w:hAnsiTheme="minorHAnsi" w:cstheme="minorHAnsi"/>
        </w:rPr>
        <w:t>:</w:t>
      </w:r>
      <w:r w:rsidRPr="00836C22">
        <w:rPr>
          <w:rFonts w:asciiTheme="minorHAnsi" w:hAnsiTheme="minorHAnsi" w:cstheme="minorHAnsi"/>
          <w:spacing w:val="-11"/>
        </w:rPr>
        <w:t xml:space="preserve"> </w:t>
      </w:r>
      <w:r w:rsidRPr="00836C22">
        <w:rPr>
          <w:rFonts w:asciiTheme="minorHAnsi" w:hAnsiTheme="minorHAnsi" w:cstheme="minorHAnsi"/>
        </w:rPr>
        <w:t>concassage,</w:t>
      </w:r>
      <w:r w:rsidRPr="00836C22">
        <w:rPr>
          <w:rFonts w:asciiTheme="minorHAnsi" w:hAnsiTheme="minorHAnsi" w:cstheme="minorHAnsi"/>
          <w:spacing w:val="-9"/>
        </w:rPr>
        <w:t xml:space="preserve"> </w:t>
      </w:r>
      <w:r w:rsidRPr="00836C22">
        <w:rPr>
          <w:rFonts w:asciiTheme="minorHAnsi" w:hAnsiTheme="minorHAnsi" w:cstheme="minorHAnsi"/>
        </w:rPr>
        <w:t>triage,</w:t>
      </w:r>
      <w:r w:rsidRPr="00836C22">
        <w:rPr>
          <w:rFonts w:asciiTheme="minorHAnsi" w:hAnsiTheme="minorHAnsi" w:cstheme="minorHAnsi"/>
          <w:spacing w:val="-8"/>
        </w:rPr>
        <w:t xml:space="preserve"> </w:t>
      </w:r>
      <w:r w:rsidRPr="00836C22">
        <w:rPr>
          <w:rFonts w:asciiTheme="minorHAnsi" w:hAnsiTheme="minorHAnsi" w:cstheme="minorHAnsi"/>
          <w:spacing w:val="-2"/>
        </w:rPr>
        <w:t>calibrage</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Déchets</w:t>
      </w:r>
      <w:r w:rsidRPr="00836C22">
        <w:rPr>
          <w:rFonts w:asciiTheme="minorHAnsi" w:hAnsiTheme="minorHAnsi" w:cstheme="minorHAnsi"/>
          <w:spacing w:val="-15"/>
        </w:rPr>
        <w:t xml:space="preserve"> </w:t>
      </w:r>
      <w:r w:rsidRPr="00836C22">
        <w:rPr>
          <w:rFonts w:asciiTheme="minorHAnsi" w:hAnsiTheme="minorHAnsi" w:cstheme="minorHAnsi"/>
        </w:rPr>
        <w:t>métalliques</w:t>
      </w:r>
      <w:r w:rsidRPr="00836C22">
        <w:rPr>
          <w:rFonts w:asciiTheme="minorHAnsi" w:hAnsiTheme="minorHAnsi" w:cstheme="minorHAnsi"/>
          <w:spacing w:val="-9"/>
        </w:rPr>
        <w:t xml:space="preserve"> </w:t>
      </w:r>
      <w:r w:rsidRPr="00836C22">
        <w:rPr>
          <w:rFonts w:asciiTheme="minorHAnsi" w:hAnsiTheme="minorHAnsi" w:cstheme="minorHAnsi"/>
        </w:rPr>
        <w:t>:</w:t>
      </w:r>
      <w:r w:rsidRPr="00836C22">
        <w:rPr>
          <w:rFonts w:asciiTheme="minorHAnsi" w:hAnsiTheme="minorHAnsi" w:cstheme="minorHAnsi"/>
          <w:spacing w:val="-11"/>
        </w:rPr>
        <w:t xml:space="preserve"> </w:t>
      </w:r>
      <w:r w:rsidRPr="00836C22">
        <w:rPr>
          <w:rFonts w:asciiTheme="minorHAnsi" w:hAnsiTheme="minorHAnsi" w:cstheme="minorHAnsi"/>
          <w:spacing w:val="-2"/>
        </w:rPr>
        <w:t>ferrailleur</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Bois</w:t>
      </w:r>
      <w:r w:rsidRPr="00836C22">
        <w:rPr>
          <w:rFonts w:asciiTheme="minorHAnsi" w:hAnsiTheme="minorHAnsi" w:cstheme="minorHAnsi"/>
          <w:spacing w:val="-5"/>
        </w:rPr>
        <w:t xml:space="preserve"> </w:t>
      </w:r>
      <w:r w:rsidRPr="00836C22">
        <w:rPr>
          <w:rFonts w:asciiTheme="minorHAnsi" w:hAnsiTheme="minorHAnsi" w:cstheme="minorHAnsi"/>
        </w:rPr>
        <w:t>:</w:t>
      </w:r>
      <w:r w:rsidRPr="00836C22">
        <w:rPr>
          <w:rFonts w:asciiTheme="minorHAnsi" w:hAnsiTheme="minorHAnsi" w:cstheme="minorHAnsi"/>
          <w:spacing w:val="-8"/>
        </w:rPr>
        <w:t xml:space="preserve"> </w:t>
      </w:r>
      <w:r w:rsidRPr="00836C22">
        <w:rPr>
          <w:rFonts w:asciiTheme="minorHAnsi" w:hAnsiTheme="minorHAnsi" w:cstheme="minorHAnsi"/>
        </w:rPr>
        <w:t>tri</w:t>
      </w:r>
      <w:r w:rsidRPr="00836C22">
        <w:rPr>
          <w:rFonts w:asciiTheme="minorHAnsi" w:hAnsiTheme="minorHAnsi" w:cstheme="minorHAnsi"/>
          <w:spacing w:val="-5"/>
        </w:rPr>
        <w:t xml:space="preserve"> </w:t>
      </w:r>
      <w:r w:rsidRPr="00836C22">
        <w:rPr>
          <w:rFonts w:asciiTheme="minorHAnsi" w:hAnsiTheme="minorHAnsi" w:cstheme="minorHAnsi"/>
        </w:rPr>
        <w:t>entre</w:t>
      </w:r>
      <w:r w:rsidRPr="00836C22">
        <w:rPr>
          <w:rFonts w:asciiTheme="minorHAnsi" w:hAnsiTheme="minorHAnsi" w:cstheme="minorHAnsi"/>
          <w:spacing w:val="-7"/>
        </w:rPr>
        <w:t xml:space="preserve"> </w:t>
      </w:r>
      <w:r w:rsidRPr="00836C22">
        <w:rPr>
          <w:rFonts w:asciiTheme="minorHAnsi" w:hAnsiTheme="minorHAnsi" w:cstheme="minorHAnsi"/>
        </w:rPr>
        <w:t>bois</w:t>
      </w:r>
      <w:r w:rsidRPr="00836C22">
        <w:rPr>
          <w:rFonts w:asciiTheme="minorHAnsi" w:hAnsiTheme="minorHAnsi" w:cstheme="minorHAnsi"/>
          <w:spacing w:val="-8"/>
        </w:rPr>
        <w:t xml:space="preserve"> </w:t>
      </w:r>
      <w:r w:rsidRPr="00836C22">
        <w:rPr>
          <w:rFonts w:asciiTheme="minorHAnsi" w:hAnsiTheme="minorHAnsi" w:cstheme="minorHAnsi"/>
        </w:rPr>
        <w:t>traités</w:t>
      </w:r>
      <w:r w:rsidRPr="00836C22">
        <w:rPr>
          <w:rFonts w:asciiTheme="minorHAnsi" w:hAnsiTheme="minorHAnsi" w:cstheme="minorHAnsi"/>
          <w:spacing w:val="-6"/>
        </w:rPr>
        <w:t xml:space="preserve"> </w:t>
      </w:r>
      <w:r w:rsidRPr="00836C22">
        <w:rPr>
          <w:rFonts w:asciiTheme="minorHAnsi" w:hAnsiTheme="minorHAnsi" w:cstheme="minorHAnsi"/>
        </w:rPr>
        <w:t>et</w:t>
      </w:r>
      <w:r w:rsidRPr="00836C22">
        <w:rPr>
          <w:rFonts w:asciiTheme="minorHAnsi" w:hAnsiTheme="minorHAnsi" w:cstheme="minorHAnsi"/>
          <w:spacing w:val="-8"/>
        </w:rPr>
        <w:t xml:space="preserve"> </w:t>
      </w:r>
      <w:r w:rsidRPr="00836C22">
        <w:rPr>
          <w:rFonts w:asciiTheme="minorHAnsi" w:hAnsiTheme="minorHAnsi" w:cstheme="minorHAnsi"/>
        </w:rPr>
        <w:t>non</w:t>
      </w:r>
      <w:r w:rsidRPr="00836C22">
        <w:rPr>
          <w:rFonts w:asciiTheme="minorHAnsi" w:hAnsiTheme="minorHAnsi" w:cstheme="minorHAnsi"/>
          <w:spacing w:val="-7"/>
        </w:rPr>
        <w:t xml:space="preserve"> </w:t>
      </w:r>
      <w:r w:rsidRPr="00836C22">
        <w:rPr>
          <w:rFonts w:asciiTheme="minorHAnsi" w:hAnsiTheme="minorHAnsi" w:cstheme="minorHAnsi"/>
        </w:rPr>
        <w:t>traités,</w:t>
      </w:r>
      <w:r w:rsidRPr="00836C22">
        <w:rPr>
          <w:rFonts w:asciiTheme="minorHAnsi" w:hAnsiTheme="minorHAnsi" w:cstheme="minorHAnsi"/>
          <w:spacing w:val="-7"/>
        </w:rPr>
        <w:t xml:space="preserve"> </w:t>
      </w:r>
      <w:r w:rsidRPr="00836C22">
        <w:rPr>
          <w:rFonts w:asciiTheme="minorHAnsi" w:hAnsiTheme="minorHAnsi" w:cstheme="minorHAnsi"/>
        </w:rPr>
        <w:t>recyclage</w:t>
      </w:r>
      <w:r w:rsidRPr="00836C22">
        <w:rPr>
          <w:rFonts w:asciiTheme="minorHAnsi" w:hAnsiTheme="minorHAnsi" w:cstheme="minorHAnsi"/>
          <w:spacing w:val="-8"/>
        </w:rPr>
        <w:t xml:space="preserve"> </w:t>
      </w:r>
      <w:r w:rsidRPr="00836C22">
        <w:rPr>
          <w:rFonts w:asciiTheme="minorHAnsi" w:hAnsiTheme="minorHAnsi" w:cstheme="minorHAnsi"/>
        </w:rPr>
        <w:t>des</w:t>
      </w:r>
      <w:r w:rsidRPr="00836C22">
        <w:rPr>
          <w:rFonts w:asciiTheme="minorHAnsi" w:hAnsiTheme="minorHAnsi" w:cstheme="minorHAnsi"/>
          <w:spacing w:val="-6"/>
        </w:rPr>
        <w:t xml:space="preserve"> </w:t>
      </w:r>
      <w:r w:rsidRPr="00836C22">
        <w:rPr>
          <w:rFonts w:asciiTheme="minorHAnsi" w:hAnsiTheme="minorHAnsi" w:cstheme="minorHAnsi"/>
        </w:rPr>
        <w:t>bois</w:t>
      </w:r>
      <w:r w:rsidRPr="00836C22">
        <w:rPr>
          <w:rFonts w:asciiTheme="minorHAnsi" w:hAnsiTheme="minorHAnsi" w:cstheme="minorHAnsi"/>
          <w:spacing w:val="-8"/>
        </w:rPr>
        <w:t xml:space="preserve"> </w:t>
      </w:r>
      <w:r w:rsidRPr="00836C22">
        <w:rPr>
          <w:rFonts w:asciiTheme="minorHAnsi" w:hAnsiTheme="minorHAnsi" w:cstheme="minorHAnsi"/>
        </w:rPr>
        <w:t>non</w:t>
      </w:r>
      <w:r w:rsidRPr="00836C22">
        <w:rPr>
          <w:rFonts w:asciiTheme="minorHAnsi" w:hAnsiTheme="minorHAnsi" w:cstheme="minorHAnsi"/>
          <w:spacing w:val="-5"/>
        </w:rPr>
        <w:t xml:space="preserve"> </w:t>
      </w:r>
      <w:r w:rsidRPr="00836C22">
        <w:rPr>
          <w:rFonts w:asciiTheme="minorHAnsi" w:hAnsiTheme="minorHAnsi" w:cstheme="minorHAnsi"/>
          <w:spacing w:val="-2"/>
        </w:rPr>
        <w:t>traités</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Déchets</w:t>
      </w:r>
      <w:r w:rsidRPr="00836C22">
        <w:rPr>
          <w:rFonts w:asciiTheme="minorHAnsi" w:hAnsiTheme="minorHAnsi" w:cstheme="minorHAnsi"/>
          <w:spacing w:val="-14"/>
        </w:rPr>
        <w:t xml:space="preserve"> </w:t>
      </w:r>
      <w:r w:rsidRPr="00836C22">
        <w:rPr>
          <w:rFonts w:asciiTheme="minorHAnsi" w:hAnsiTheme="minorHAnsi" w:cstheme="minorHAnsi"/>
        </w:rPr>
        <w:t>verts</w:t>
      </w:r>
      <w:r w:rsidRPr="00836C22">
        <w:rPr>
          <w:rFonts w:asciiTheme="minorHAnsi" w:hAnsiTheme="minorHAnsi" w:cstheme="minorHAnsi"/>
          <w:spacing w:val="-11"/>
        </w:rPr>
        <w:t xml:space="preserve"> </w:t>
      </w:r>
      <w:r w:rsidRPr="00836C22">
        <w:rPr>
          <w:rFonts w:asciiTheme="minorHAnsi" w:hAnsiTheme="minorHAnsi" w:cstheme="minorHAnsi"/>
        </w:rPr>
        <w:t>:</w:t>
      </w:r>
      <w:r w:rsidRPr="00836C22">
        <w:rPr>
          <w:rFonts w:asciiTheme="minorHAnsi" w:hAnsiTheme="minorHAnsi" w:cstheme="minorHAnsi"/>
          <w:spacing w:val="-9"/>
        </w:rPr>
        <w:t xml:space="preserve"> </w:t>
      </w:r>
      <w:r w:rsidRPr="00836C22">
        <w:rPr>
          <w:rFonts w:asciiTheme="minorHAnsi" w:hAnsiTheme="minorHAnsi" w:cstheme="minorHAnsi"/>
          <w:spacing w:val="-2"/>
        </w:rPr>
        <w:t>compostage</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Plastiques</w:t>
      </w:r>
      <w:r w:rsidRPr="00836C22">
        <w:rPr>
          <w:rFonts w:asciiTheme="minorHAnsi" w:hAnsiTheme="minorHAnsi" w:cstheme="minorHAnsi"/>
          <w:spacing w:val="-1"/>
        </w:rPr>
        <w:t xml:space="preserve"> </w:t>
      </w:r>
      <w:r w:rsidRPr="00836C22">
        <w:rPr>
          <w:rFonts w:asciiTheme="minorHAnsi" w:hAnsiTheme="minorHAnsi" w:cstheme="minorHAnsi"/>
        </w:rPr>
        <w:t>: tri</w:t>
      </w:r>
      <w:r w:rsidRPr="00836C22">
        <w:rPr>
          <w:rFonts w:asciiTheme="minorHAnsi" w:hAnsiTheme="minorHAnsi" w:cstheme="minorHAnsi"/>
          <w:spacing w:val="-1"/>
        </w:rPr>
        <w:t xml:space="preserve"> </w:t>
      </w:r>
      <w:r w:rsidRPr="00836C22">
        <w:rPr>
          <w:rFonts w:asciiTheme="minorHAnsi" w:hAnsiTheme="minorHAnsi" w:cstheme="minorHAnsi"/>
        </w:rPr>
        <w:t>et, selon le</w:t>
      </w:r>
      <w:r w:rsidRPr="00836C22">
        <w:rPr>
          <w:rFonts w:asciiTheme="minorHAnsi" w:hAnsiTheme="minorHAnsi" w:cstheme="minorHAnsi"/>
          <w:spacing w:val="-2"/>
        </w:rPr>
        <w:t xml:space="preserve"> </w:t>
      </w:r>
      <w:r w:rsidRPr="00836C22">
        <w:rPr>
          <w:rFonts w:asciiTheme="minorHAnsi" w:hAnsiTheme="minorHAnsi" w:cstheme="minorHAnsi"/>
        </w:rPr>
        <w:t>plastique, broyage</w:t>
      </w:r>
      <w:r w:rsidRPr="00836C22">
        <w:rPr>
          <w:rFonts w:asciiTheme="minorHAnsi" w:hAnsiTheme="minorHAnsi" w:cstheme="minorHAnsi"/>
          <w:spacing w:val="-2"/>
        </w:rPr>
        <w:t xml:space="preserve"> </w:t>
      </w:r>
      <w:r w:rsidRPr="00836C22">
        <w:rPr>
          <w:rFonts w:asciiTheme="minorHAnsi" w:hAnsiTheme="minorHAnsi" w:cstheme="minorHAnsi"/>
        </w:rPr>
        <w:t>et</w:t>
      </w:r>
      <w:r w:rsidRPr="00836C22">
        <w:rPr>
          <w:rFonts w:asciiTheme="minorHAnsi" w:hAnsiTheme="minorHAnsi" w:cstheme="minorHAnsi"/>
          <w:spacing w:val="-1"/>
        </w:rPr>
        <w:t xml:space="preserve"> </w:t>
      </w:r>
      <w:r w:rsidRPr="00836C22">
        <w:rPr>
          <w:rFonts w:asciiTheme="minorHAnsi" w:hAnsiTheme="minorHAnsi" w:cstheme="minorHAnsi"/>
        </w:rPr>
        <w:t>recyclage</w:t>
      </w:r>
      <w:r w:rsidRPr="00836C22">
        <w:rPr>
          <w:rFonts w:asciiTheme="minorHAnsi" w:hAnsiTheme="minorHAnsi" w:cstheme="minorHAnsi"/>
          <w:spacing w:val="-2"/>
        </w:rPr>
        <w:t xml:space="preserve"> </w:t>
      </w:r>
      <w:r w:rsidRPr="00836C22">
        <w:rPr>
          <w:rFonts w:asciiTheme="minorHAnsi" w:hAnsiTheme="minorHAnsi" w:cstheme="minorHAnsi"/>
        </w:rPr>
        <w:t>en matière</w:t>
      </w:r>
      <w:r w:rsidRPr="00836C22">
        <w:rPr>
          <w:rFonts w:asciiTheme="minorHAnsi" w:hAnsiTheme="minorHAnsi" w:cstheme="minorHAnsi"/>
          <w:spacing w:val="-2"/>
        </w:rPr>
        <w:t xml:space="preserve"> </w:t>
      </w:r>
      <w:r w:rsidRPr="00836C22">
        <w:rPr>
          <w:rFonts w:asciiTheme="minorHAnsi" w:hAnsiTheme="minorHAnsi" w:cstheme="minorHAnsi"/>
        </w:rPr>
        <w:t>première,</w:t>
      </w:r>
      <w:r w:rsidRPr="00836C22">
        <w:rPr>
          <w:rFonts w:asciiTheme="minorHAnsi" w:hAnsiTheme="minorHAnsi" w:cstheme="minorHAnsi"/>
          <w:spacing w:val="-1"/>
        </w:rPr>
        <w:t xml:space="preserve"> </w:t>
      </w:r>
      <w:r w:rsidRPr="00836C22">
        <w:rPr>
          <w:rFonts w:asciiTheme="minorHAnsi" w:hAnsiTheme="minorHAnsi" w:cstheme="minorHAnsi"/>
        </w:rPr>
        <w:t>incinération,</w:t>
      </w:r>
      <w:r w:rsidRPr="00836C22">
        <w:rPr>
          <w:rFonts w:asciiTheme="minorHAnsi" w:hAnsiTheme="minorHAnsi" w:cstheme="minorHAnsi"/>
          <w:spacing w:val="-1"/>
        </w:rPr>
        <w:t xml:space="preserve"> </w:t>
      </w:r>
      <w:r w:rsidRPr="00836C22">
        <w:rPr>
          <w:rFonts w:asciiTheme="minorHAnsi" w:hAnsiTheme="minorHAnsi" w:cstheme="minorHAnsi"/>
        </w:rPr>
        <w:t>décharge</w:t>
      </w:r>
      <w:r w:rsidRPr="00836C22">
        <w:rPr>
          <w:rFonts w:asciiTheme="minorHAnsi" w:hAnsiTheme="minorHAnsi" w:cstheme="minorHAnsi"/>
          <w:spacing w:val="-2"/>
        </w:rPr>
        <w:t xml:space="preserve"> </w:t>
      </w:r>
      <w:r w:rsidRPr="00836C22">
        <w:rPr>
          <w:rFonts w:asciiTheme="minorHAnsi" w:hAnsiTheme="minorHAnsi" w:cstheme="minorHAnsi"/>
        </w:rPr>
        <w:t>de classe I ou classe II</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Peintures</w:t>
      </w:r>
      <w:r w:rsidRPr="00836C22">
        <w:rPr>
          <w:rFonts w:asciiTheme="minorHAnsi" w:hAnsiTheme="minorHAnsi" w:cstheme="minorHAnsi"/>
          <w:spacing w:val="-6"/>
        </w:rPr>
        <w:t xml:space="preserve"> </w:t>
      </w:r>
      <w:r w:rsidRPr="00836C22">
        <w:rPr>
          <w:rFonts w:asciiTheme="minorHAnsi" w:hAnsiTheme="minorHAnsi" w:cstheme="minorHAnsi"/>
        </w:rPr>
        <w:t>et</w:t>
      </w:r>
      <w:r w:rsidRPr="00836C22">
        <w:rPr>
          <w:rFonts w:asciiTheme="minorHAnsi" w:hAnsiTheme="minorHAnsi" w:cstheme="minorHAnsi"/>
          <w:spacing w:val="-9"/>
        </w:rPr>
        <w:t xml:space="preserve"> </w:t>
      </w:r>
      <w:r w:rsidRPr="00836C22">
        <w:rPr>
          <w:rFonts w:asciiTheme="minorHAnsi" w:hAnsiTheme="minorHAnsi" w:cstheme="minorHAnsi"/>
        </w:rPr>
        <w:t>vernis</w:t>
      </w:r>
      <w:r w:rsidRPr="00836C22">
        <w:rPr>
          <w:rFonts w:asciiTheme="minorHAnsi" w:hAnsiTheme="minorHAnsi" w:cstheme="minorHAnsi"/>
          <w:spacing w:val="-8"/>
        </w:rPr>
        <w:t xml:space="preserve"> </w:t>
      </w:r>
      <w:r w:rsidRPr="00836C22">
        <w:rPr>
          <w:rFonts w:asciiTheme="minorHAnsi" w:hAnsiTheme="minorHAnsi" w:cstheme="minorHAnsi"/>
        </w:rPr>
        <w:t>:</w:t>
      </w:r>
      <w:r w:rsidRPr="00836C22">
        <w:rPr>
          <w:rFonts w:asciiTheme="minorHAnsi" w:hAnsiTheme="minorHAnsi" w:cstheme="minorHAnsi"/>
          <w:spacing w:val="-7"/>
        </w:rPr>
        <w:t xml:space="preserve"> </w:t>
      </w:r>
      <w:r w:rsidRPr="00836C22">
        <w:rPr>
          <w:rFonts w:asciiTheme="minorHAnsi" w:hAnsiTheme="minorHAnsi" w:cstheme="minorHAnsi"/>
        </w:rPr>
        <w:t>tri</w:t>
      </w:r>
      <w:r w:rsidRPr="00836C22">
        <w:rPr>
          <w:rFonts w:asciiTheme="minorHAnsi" w:hAnsiTheme="minorHAnsi" w:cstheme="minorHAnsi"/>
          <w:spacing w:val="-8"/>
        </w:rPr>
        <w:t xml:space="preserve"> </w:t>
      </w:r>
      <w:r w:rsidRPr="00836C22">
        <w:rPr>
          <w:rFonts w:asciiTheme="minorHAnsi" w:hAnsiTheme="minorHAnsi" w:cstheme="minorHAnsi"/>
        </w:rPr>
        <w:t>et</w:t>
      </w:r>
      <w:r w:rsidRPr="00836C22">
        <w:rPr>
          <w:rFonts w:asciiTheme="minorHAnsi" w:hAnsiTheme="minorHAnsi" w:cstheme="minorHAnsi"/>
          <w:spacing w:val="-7"/>
        </w:rPr>
        <w:t xml:space="preserve"> </w:t>
      </w:r>
      <w:r w:rsidRPr="00836C22">
        <w:rPr>
          <w:rFonts w:asciiTheme="minorHAnsi" w:hAnsiTheme="minorHAnsi" w:cstheme="minorHAnsi"/>
        </w:rPr>
        <w:t>incinération</w:t>
      </w:r>
      <w:r w:rsidRPr="00836C22">
        <w:rPr>
          <w:rFonts w:asciiTheme="minorHAnsi" w:hAnsiTheme="minorHAnsi" w:cstheme="minorHAnsi"/>
          <w:spacing w:val="-5"/>
        </w:rPr>
        <w:t xml:space="preserve"> </w:t>
      </w:r>
      <w:r w:rsidRPr="00836C22">
        <w:rPr>
          <w:rFonts w:asciiTheme="minorHAnsi" w:hAnsiTheme="minorHAnsi" w:cstheme="minorHAnsi"/>
        </w:rPr>
        <w:t>ou</w:t>
      </w:r>
      <w:r w:rsidRPr="00836C22">
        <w:rPr>
          <w:rFonts w:asciiTheme="minorHAnsi" w:hAnsiTheme="minorHAnsi" w:cstheme="minorHAnsi"/>
          <w:spacing w:val="-9"/>
        </w:rPr>
        <w:t xml:space="preserve"> </w:t>
      </w:r>
      <w:r w:rsidRPr="00836C22">
        <w:rPr>
          <w:rFonts w:asciiTheme="minorHAnsi" w:hAnsiTheme="minorHAnsi" w:cstheme="minorHAnsi"/>
        </w:rPr>
        <w:t>décharge</w:t>
      </w:r>
      <w:r w:rsidRPr="00836C22">
        <w:rPr>
          <w:rFonts w:asciiTheme="minorHAnsi" w:hAnsiTheme="minorHAnsi" w:cstheme="minorHAnsi"/>
          <w:spacing w:val="-8"/>
        </w:rPr>
        <w:t xml:space="preserve"> </w:t>
      </w:r>
      <w:r w:rsidRPr="00836C22">
        <w:rPr>
          <w:rFonts w:asciiTheme="minorHAnsi" w:hAnsiTheme="minorHAnsi" w:cstheme="minorHAnsi"/>
        </w:rPr>
        <w:t>de</w:t>
      </w:r>
      <w:r w:rsidRPr="00836C22">
        <w:rPr>
          <w:rFonts w:asciiTheme="minorHAnsi" w:hAnsiTheme="minorHAnsi" w:cstheme="minorHAnsi"/>
          <w:spacing w:val="-7"/>
        </w:rPr>
        <w:t xml:space="preserve"> </w:t>
      </w:r>
      <w:r w:rsidRPr="00836C22">
        <w:rPr>
          <w:rFonts w:asciiTheme="minorHAnsi" w:hAnsiTheme="minorHAnsi" w:cstheme="minorHAnsi"/>
        </w:rPr>
        <w:t>classe</w:t>
      </w:r>
      <w:r w:rsidRPr="00836C22">
        <w:rPr>
          <w:rFonts w:asciiTheme="minorHAnsi" w:hAnsiTheme="minorHAnsi" w:cstheme="minorHAnsi"/>
          <w:spacing w:val="-6"/>
        </w:rPr>
        <w:t xml:space="preserve"> </w:t>
      </w:r>
      <w:r w:rsidRPr="00836C22">
        <w:rPr>
          <w:rFonts w:asciiTheme="minorHAnsi" w:hAnsiTheme="minorHAnsi" w:cstheme="minorHAnsi"/>
          <w:spacing w:val="-10"/>
        </w:rPr>
        <w:t>I</w:t>
      </w:r>
    </w:p>
    <w:p w:rsidR="00CC0C85" w:rsidRPr="00836C22" w:rsidRDefault="00CC0C85" w:rsidP="00CC0C85">
      <w:pPr>
        <w:pStyle w:val="Paragraphedeliste"/>
        <w:numPr>
          <w:ilvl w:val="0"/>
          <w:numId w:val="28"/>
        </w:numPr>
        <w:spacing w:before="0"/>
        <w:jc w:val="both"/>
        <w:rPr>
          <w:rFonts w:asciiTheme="minorHAnsi" w:hAnsiTheme="minorHAnsi" w:cstheme="minorHAnsi"/>
        </w:rPr>
      </w:pPr>
      <w:r w:rsidRPr="00836C22">
        <w:rPr>
          <w:rFonts w:asciiTheme="minorHAnsi" w:hAnsiTheme="minorHAnsi" w:cstheme="minorHAnsi"/>
        </w:rPr>
        <w:t>Divers</w:t>
      </w:r>
      <w:r w:rsidRPr="00836C22">
        <w:rPr>
          <w:rFonts w:asciiTheme="minorHAnsi" w:hAnsiTheme="minorHAnsi" w:cstheme="minorHAnsi"/>
          <w:spacing w:val="-12"/>
        </w:rPr>
        <w:t xml:space="preserve"> </w:t>
      </w:r>
      <w:r w:rsidRPr="00836C22">
        <w:rPr>
          <w:rFonts w:asciiTheme="minorHAnsi" w:hAnsiTheme="minorHAnsi" w:cstheme="minorHAnsi"/>
        </w:rPr>
        <w:t>(classé</w:t>
      </w:r>
      <w:r w:rsidRPr="00836C22">
        <w:rPr>
          <w:rFonts w:asciiTheme="minorHAnsi" w:hAnsiTheme="minorHAnsi" w:cstheme="minorHAnsi"/>
          <w:spacing w:val="-10"/>
        </w:rPr>
        <w:t xml:space="preserve"> </w:t>
      </w:r>
      <w:r w:rsidRPr="00836C22">
        <w:rPr>
          <w:rFonts w:asciiTheme="minorHAnsi" w:hAnsiTheme="minorHAnsi" w:cstheme="minorHAnsi"/>
        </w:rPr>
        <w:t>en</w:t>
      </w:r>
      <w:r w:rsidRPr="00836C22">
        <w:rPr>
          <w:rFonts w:asciiTheme="minorHAnsi" w:hAnsiTheme="minorHAnsi" w:cstheme="minorHAnsi"/>
          <w:spacing w:val="-10"/>
        </w:rPr>
        <w:t xml:space="preserve"> </w:t>
      </w:r>
      <w:r w:rsidRPr="00836C22">
        <w:rPr>
          <w:rFonts w:asciiTheme="minorHAnsi" w:hAnsiTheme="minorHAnsi" w:cstheme="minorHAnsi"/>
        </w:rPr>
        <w:t>déchets</w:t>
      </w:r>
      <w:r w:rsidRPr="00836C22">
        <w:rPr>
          <w:rFonts w:asciiTheme="minorHAnsi" w:hAnsiTheme="minorHAnsi" w:cstheme="minorHAnsi"/>
          <w:spacing w:val="-9"/>
        </w:rPr>
        <w:t xml:space="preserve"> </w:t>
      </w:r>
      <w:r w:rsidRPr="00836C22">
        <w:rPr>
          <w:rFonts w:asciiTheme="minorHAnsi" w:hAnsiTheme="minorHAnsi" w:cstheme="minorHAnsi"/>
        </w:rPr>
        <w:t>industriels</w:t>
      </w:r>
      <w:r w:rsidRPr="00836C22">
        <w:rPr>
          <w:rFonts w:asciiTheme="minorHAnsi" w:hAnsiTheme="minorHAnsi" w:cstheme="minorHAnsi"/>
          <w:spacing w:val="-10"/>
        </w:rPr>
        <w:t xml:space="preserve"> </w:t>
      </w:r>
      <w:r w:rsidRPr="00836C22">
        <w:rPr>
          <w:rFonts w:asciiTheme="minorHAnsi" w:hAnsiTheme="minorHAnsi" w:cstheme="minorHAnsi"/>
        </w:rPr>
        <w:t>banals)</w:t>
      </w:r>
      <w:r w:rsidRPr="00836C22">
        <w:rPr>
          <w:rFonts w:asciiTheme="minorHAnsi" w:hAnsiTheme="minorHAnsi" w:cstheme="minorHAnsi"/>
          <w:spacing w:val="-10"/>
        </w:rPr>
        <w:t xml:space="preserve"> </w:t>
      </w:r>
      <w:r w:rsidRPr="00836C22">
        <w:rPr>
          <w:rFonts w:asciiTheme="minorHAnsi" w:hAnsiTheme="minorHAnsi" w:cstheme="minorHAnsi"/>
        </w:rPr>
        <w:t>:</w:t>
      </w:r>
      <w:r w:rsidRPr="00836C22">
        <w:rPr>
          <w:rFonts w:asciiTheme="minorHAnsi" w:hAnsiTheme="minorHAnsi" w:cstheme="minorHAnsi"/>
          <w:spacing w:val="-9"/>
        </w:rPr>
        <w:t xml:space="preserve"> </w:t>
      </w:r>
      <w:r w:rsidRPr="00836C22">
        <w:rPr>
          <w:rFonts w:asciiTheme="minorHAnsi" w:hAnsiTheme="minorHAnsi" w:cstheme="minorHAnsi"/>
        </w:rPr>
        <w:t>compactage</w:t>
      </w:r>
      <w:r w:rsidRPr="00836C22">
        <w:rPr>
          <w:rFonts w:asciiTheme="minorHAnsi" w:hAnsiTheme="minorHAnsi" w:cstheme="minorHAnsi"/>
          <w:spacing w:val="-8"/>
        </w:rPr>
        <w:t xml:space="preserve"> </w:t>
      </w:r>
      <w:r w:rsidRPr="00836C22">
        <w:rPr>
          <w:rFonts w:asciiTheme="minorHAnsi" w:hAnsiTheme="minorHAnsi" w:cstheme="minorHAnsi"/>
        </w:rPr>
        <w:t>et</w:t>
      </w:r>
      <w:r w:rsidRPr="00836C22">
        <w:rPr>
          <w:rFonts w:asciiTheme="minorHAnsi" w:hAnsiTheme="minorHAnsi" w:cstheme="minorHAnsi"/>
          <w:spacing w:val="-7"/>
        </w:rPr>
        <w:t xml:space="preserve"> </w:t>
      </w:r>
      <w:r w:rsidRPr="00836C22">
        <w:rPr>
          <w:rFonts w:asciiTheme="minorHAnsi" w:hAnsiTheme="minorHAnsi" w:cstheme="minorHAnsi"/>
        </w:rPr>
        <w:t>mise</w:t>
      </w:r>
      <w:r w:rsidRPr="00836C22">
        <w:rPr>
          <w:rFonts w:asciiTheme="minorHAnsi" w:hAnsiTheme="minorHAnsi" w:cstheme="minorHAnsi"/>
          <w:spacing w:val="-7"/>
        </w:rPr>
        <w:t xml:space="preserve"> </w:t>
      </w:r>
      <w:r w:rsidRPr="00836C22">
        <w:rPr>
          <w:rFonts w:asciiTheme="minorHAnsi" w:hAnsiTheme="minorHAnsi" w:cstheme="minorHAnsi"/>
        </w:rPr>
        <w:t>en</w:t>
      </w:r>
      <w:r w:rsidRPr="00836C22">
        <w:rPr>
          <w:rFonts w:asciiTheme="minorHAnsi" w:hAnsiTheme="minorHAnsi" w:cstheme="minorHAnsi"/>
          <w:spacing w:val="-10"/>
        </w:rPr>
        <w:t xml:space="preserve"> </w:t>
      </w:r>
      <w:r w:rsidRPr="00836C22">
        <w:rPr>
          <w:rFonts w:asciiTheme="minorHAnsi" w:hAnsiTheme="minorHAnsi" w:cstheme="minorHAnsi"/>
        </w:rPr>
        <w:t>décharge</w:t>
      </w:r>
      <w:r w:rsidRPr="00836C22">
        <w:rPr>
          <w:rFonts w:asciiTheme="minorHAnsi" w:hAnsiTheme="minorHAnsi" w:cstheme="minorHAnsi"/>
          <w:spacing w:val="-8"/>
        </w:rPr>
        <w:t xml:space="preserve"> </w:t>
      </w:r>
      <w:r w:rsidRPr="00836C22">
        <w:rPr>
          <w:rFonts w:asciiTheme="minorHAnsi" w:hAnsiTheme="minorHAnsi" w:cstheme="minorHAnsi"/>
        </w:rPr>
        <w:t>de</w:t>
      </w:r>
      <w:r w:rsidRPr="00836C22">
        <w:rPr>
          <w:rFonts w:asciiTheme="minorHAnsi" w:hAnsiTheme="minorHAnsi" w:cstheme="minorHAnsi"/>
          <w:spacing w:val="-10"/>
        </w:rPr>
        <w:t xml:space="preserve"> </w:t>
      </w:r>
      <w:r w:rsidRPr="00836C22">
        <w:rPr>
          <w:rFonts w:asciiTheme="minorHAnsi" w:hAnsiTheme="minorHAnsi" w:cstheme="minorHAnsi"/>
        </w:rPr>
        <w:t>classe</w:t>
      </w:r>
      <w:r w:rsidRPr="00836C22">
        <w:rPr>
          <w:rFonts w:asciiTheme="minorHAnsi" w:hAnsiTheme="minorHAnsi" w:cstheme="minorHAnsi"/>
          <w:spacing w:val="-8"/>
        </w:rPr>
        <w:t xml:space="preserve"> </w:t>
      </w:r>
      <w:r w:rsidRPr="00836C22">
        <w:rPr>
          <w:rFonts w:asciiTheme="minorHAnsi" w:hAnsiTheme="minorHAnsi" w:cstheme="minorHAnsi"/>
          <w:spacing w:val="-5"/>
        </w:rPr>
        <w:t>II</w:t>
      </w:r>
    </w:p>
    <w:p w:rsidR="00CC0C85" w:rsidRDefault="00CC0C85" w:rsidP="00CC0C85"/>
    <w:p w:rsidR="00CC0C85" w:rsidRPr="00836C22" w:rsidRDefault="00CC0C85" w:rsidP="00CC0C85">
      <w:pPr>
        <w:pStyle w:val="Corpsdetexte"/>
        <w:jc w:val="both"/>
      </w:pPr>
      <w:r w:rsidRPr="00CC0C85">
        <w:t>Seuls les déchets résiduels non valorisables seront acheminés vers le Centre d’Enfouissement Technique (CET) adapté au type de déchet.</w:t>
      </w:r>
    </w:p>
    <w:p w:rsidR="00CC0C85" w:rsidRDefault="00CC0C85" w:rsidP="00CC0C85"/>
    <w:p w:rsidR="00CC0C85" w:rsidRDefault="00CC0C85" w:rsidP="00CC0C85">
      <w:pPr>
        <w:pStyle w:val="Titre2"/>
      </w:pPr>
      <w:bookmarkStart w:id="28" w:name="_Toc191564348"/>
      <w:r>
        <w:t>6.7 Traçabilité</w:t>
      </w:r>
      <w:bookmarkEnd w:id="28"/>
    </w:p>
    <w:p w:rsidR="00CC0C85" w:rsidRDefault="00CC0C85" w:rsidP="00CC0C85">
      <w:r w:rsidRPr="00143CC4">
        <w:t>Lors du déroulement du chantier et afin d’en conserver une parfaite traçabilité, chaque responsable environnement des entreprises devra collecter les bordereaux réglementaires de suivi des DIS et les bordereaux de suivi des déchets inertes et DIB. Lors des réunions de chantier il les transmettra à la Maîtrise d’Œuvre.</w:t>
      </w:r>
    </w:p>
    <w:p w:rsidR="00CC0C85" w:rsidRDefault="00CC0C85" w:rsidP="00CC0C85"/>
    <w:p w:rsidR="00CC0C85" w:rsidRDefault="00CC0C85" w:rsidP="00CC0C85">
      <w:pPr>
        <w:jc w:val="both"/>
      </w:pPr>
      <w:r>
        <w:t>Les informations suivantes devront obligatoirement être renseignées sur chaque bordereau :</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Type de déchets</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Poids</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Qualité du tri</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Refus ou déclassement de la benne</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Taux de remplissage (1/2, 3/</w:t>
      </w:r>
      <w:proofErr w:type="gramStart"/>
      <w:r w:rsidRPr="00CC0C85">
        <w:rPr>
          <w:rFonts w:asciiTheme="minorHAnsi" w:hAnsiTheme="minorHAnsi" w:cstheme="minorHAnsi"/>
        </w:rPr>
        <w:t>4,…</w:t>
      </w:r>
      <w:proofErr w:type="gramEnd"/>
      <w:r w:rsidRPr="00CC0C85">
        <w:rPr>
          <w:rFonts w:asciiTheme="minorHAnsi" w:hAnsiTheme="minorHAnsi" w:cstheme="minorHAnsi"/>
        </w:rPr>
        <w:t>)</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Exutoire final</w:t>
      </w:r>
    </w:p>
    <w:p w:rsidR="00CC0C85" w:rsidRPr="00CC0C85" w:rsidRDefault="00CC0C85" w:rsidP="00CC0C85">
      <w:pPr>
        <w:pStyle w:val="Paragraphedeliste"/>
        <w:numPr>
          <w:ilvl w:val="0"/>
          <w:numId w:val="48"/>
        </w:numPr>
        <w:jc w:val="both"/>
        <w:rPr>
          <w:rFonts w:asciiTheme="minorHAnsi" w:hAnsiTheme="minorHAnsi" w:cstheme="minorHAnsi"/>
        </w:rPr>
      </w:pPr>
      <w:r w:rsidRPr="00CC0C85">
        <w:rPr>
          <w:rFonts w:asciiTheme="minorHAnsi" w:hAnsiTheme="minorHAnsi" w:cstheme="minorHAnsi"/>
        </w:rPr>
        <w:t>Type de valorisation</w:t>
      </w:r>
    </w:p>
    <w:p w:rsidR="00CC0C85" w:rsidRDefault="00CC0C85" w:rsidP="00CC0C85">
      <w:pPr>
        <w:jc w:val="both"/>
      </w:pPr>
    </w:p>
    <w:p w:rsidR="00CC0C85" w:rsidRDefault="00CC0C85" w:rsidP="00CC0C85">
      <w:pPr>
        <w:pStyle w:val="Corpsdetexte"/>
        <w:jc w:val="both"/>
      </w:pPr>
      <w:r w:rsidRPr="00836C22">
        <w:t>Si les DIS étaient repris par les entreprises qui les génèrent, ces dernières doivent fournir à la Maîtrise d’Œuvre la preuve qu’elles ont confié ou éliminé les déchets de manière conforme à la loi et ce, en fournissant le bordereau réglementaire de suivi des DIS.</w:t>
      </w:r>
    </w:p>
    <w:p w:rsidR="00CC0C85" w:rsidRDefault="00CC0C85" w:rsidP="00CC0C85"/>
    <w:p w:rsidR="00A87E6B" w:rsidRDefault="00A87E6B" w:rsidP="00836C22">
      <w:pPr>
        <w:pStyle w:val="Corpsdetexte"/>
        <w:jc w:val="both"/>
      </w:pPr>
    </w:p>
    <w:p w:rsidR="00CC0C85" w:rsidRDefault="00CC0C85" w:rsidP="00CC0C85">
      <w:pPr>
        <w:pStyle w:val="Titre2"/>
      </w:pPr>
      <w:bookmarkStart w:id="29" w:name="_Toc191564349"/>
      <w:r>
        <w:t>6.8 Pénalités</w:t>
      </w:r>
      <w:bookmarkEnd w:id="29"/>
    </w:p>
    <w:p w:rsidR="00CC0C85" w:rsidRDefault="00CC0C85" w:rsidP="00CC0C85">
      <w:pPr>
        <w:pStyle w:val="Corpsdetexte"/>
        <w:jc w:val="both"/>
      </w:pPr>
      <w:r>
        <w:t>Le non-respect des engagements contenus dans la présente charte engendrera automatiquement l’application des pénalités spécifiques suivantes :</w:t>
      </w:r>
    </w:p>
    <w:p w:rsidR="00CC0C85" w:rsidRDefault="00CC0C85" w:rsidP="00CC0C85">
      <w:pPr>
        <w:pStyle w:val="Corpsdetexte"/>
        <w:jc w:val="both"/>
      </w:pPr>
      <w:r w:rsidRPr="00CC0C85">
        <w:rPr>
          <w:noProof/>
          <w:lang w:eastAsia="fr-FR"/>
        </w:rPr>
        <w:drawing>
          <wp:inline distT="0" distB="0" distL="0" distR="0" wp14:anchorId="78E7232C" wp14:editId="563D436D">
            <wp:extent cx="5763260" cy="221869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3260" cy="2218690"/>
                    </a:xfrm>
                    <a:prstGeom prst="rect">
                      <a:avLst/>
                    </a:prstGeom>
                  </pic:spPr>
                </pic:pic>
              </a:graphicData>
            </a:graphic>
          </wp:inline>
        </w:drawing>
      </w:r>
    </w:p>
    <w:p w:rsidR="00CC0C85" w:rsidRDefault="00CC0C85" w:rsidP="00CC0C85">
      <w:pPr>
        <w:pStyle w:val="Corpsdetexte"/>
        <w:jc w:val="both"/>
      </w:pPr>
    </w:p>
    <w:p w:rsidR="00571C3A" w:rsidRDefault="00CC0C85" w:rsidP="00CC0C85">
      <w:pPr>
        <w:pStyle w:val="Corpsdetexte"/>
        <w:jc w:val="both"/>
      </w:pPr>
      <w:r>
        <w:t>La maîtrise d’ouvrage ou la maîtrise d’œuvre se réserve le droit de faire intervenir une entreprise de nettoyage au frais du responsable chantier à faibles nuisances au-delà de 48h d’inaction après signification d’un écart concernant la propreté du chantier.</w:t>
      </w:r>
    </w:p>
    <w:p w:rsidR="00CC0C85" w:rsidRPr="00836C22" w:rsidRDefault="00CC0C85" w:rsidP="00CC0C85">
      <w:pPr>
        <w:pStyle w:val="Corpsdetexte"/>
        <w:jc w:val="both"/>
      </w:pPr>
    </w:p>
    <w:p w:rsidR="00C46CC0" w:rsidRDefault="00A04AB3" w:rsidP="00E045B0">
      <w:pPr>
        <w:pStyle w:val="Titre1"/>
      </w:pPr>
      <w:bookmarkStart w:id="30" w:name="_Toc191564350"/>
      <w:r w:rsidRPr="00E045B0">
        <w:t>Article</w:t>
      </w:r>
      <w:r w:rsidRPr="00E045B0">
        <w:rPr>
          <w:spacing w:val="15"/>
        </w:rPr>
        <w:t xml:space="preserve"> </w:t>
      </w:r>
      <w:r w:rsidR="00143CC4">
        <w:t>7</w:t>
      </w:r>
      <w:r w:rsidRPr="00E045B0">
        <w:t>.</w:t>
      </w:r>
      <w:r w:rsidRPr="00E045B0">
        <w:rPr>
          <w:spacing w:val="-32"/>
        </w:rPr>
        <w:t xml:space="preserve"> </w:t>
      </w:r>
      <w:r w:rsidRPr="00E045B0">
        <w:t>Limitation</w:t>
      </w:r>
      <w:r w:rsidRPr="00E045B0">
        <w:rPr>
          <w:spacing w:val="18"/>
        </w:rPr>
        <w:t xml:space="preserve"> </w:t>
      </w:r>
      <w:r w:rsidRPr="00E045B0">
        <w:t>des</w:t>
      </w:r>
      <w:r w:rsidRPr="00E045B0">
        <w:rPr>
          <w:spacing w:val="16"/>
        </w:rPr>
        <w:t xml:space="preserve"> </w:t>
      </w:r>
      <w:r w:rsidRPr="00E045B0">
        <w:t xml:space="preserve">nuisances causées aux </w:t>
      </w:r>
      <w:r w:rsidR="00143CC4">
        <w:t xml:space="preserve">usagers et </w:t>
      </w:r>
      <w:r w:rsidRPr="00E045B0">
        <w:t>riverains</w:t>
      </w:r>
      <w:bookmarkEnd w:id="30"/>
    </w:p>
    <w:p w:rsidR="00B223CA" w:rsidRPr="00E045B0" w:rsidRDefault="00B223CA" w:rsidP="00B223CA"/>
    <w:p w:rsidR="00B223CA" w:rsidRDefault="00B223CA" w:rsidP="00B223CA">
      <w:pPr>
        <w:jc w:val="both"/>
      </w:pPr>
      <w:r>
        <w:t xml:space="preserve">Le </w:t>
      </w:r>
      <w:r w:rsidRPr="00182E8A">
        <w:t>c</w:t>
      </w:r>
      <w:r>
        <w:t>hantier de Restructuration des urgences présente la particularité de se dérouler en site o</w:t>
      </w:r>
      <w:r w:rsidRPr="00182E8A">
        <w:t>cc</w:t>
      </w:r>
      <w:r>
        <w:t xml:space="preserve">upé. Aucune interruption d’activité n’est possible. Les nuisances sonores sont à prendre particulièrement au sérieux. L’impact de telle nuisance peut être dommageable pour la qualité de prise en </w:t>
      </w:r>
      <w:r w:rsidRPr="00182E8A">
        <w:t>c</w:t>
      </w:r>
      <w:r>
        <w:t xml:space="preserve">harge des patients accueillis au sein de l’Hôpital du Gier. Egalement les nuisances sonores ont un impact négatif sur la santé tant des compagnons que des usagers de l’hôpital. </w:t>
      </w:r>
    </w:p>
    <w:p w:rsidR="00B223CA" w:rsidRDefault="00B223CA" w:rsidP="00B223CA"/>
    <w:p w:rsidR="00B223CA" w:rsidRDefault="00B223CA" w:rsidP="00B223CA"/>
    <w:p w:rsidR="00C46CC0" w:rsidRPr="00E045B0" w:rsidRDefault="00143CC4" w:rsidP="00B21EB0">
      <w:pPr>
        <w:pStyle w:val="Titre2"/>
      </w:pPr>
      <w:bookmarkStart w:id="31" w:name="_Toc191564351"/>
      <w:r>
        <w:t>7.1</w:t>
      </w:r>
      <w:r w:rsidR="00A04AB3" w:rsidRPr="00E045B0">
        <w:rPr>
          <w:spacing w:val="-4"/>
        </w:rPr>
        <w:t xml:space="preserve"> </w:t>
      </w:r>
      <w:r w:rsidR="00A04AB3" w:rsidRPr="00E045B0">
        <w:t>Niveau</w:t>
      </w:r>
      <w:r w:rsidR="00A04AB3" w:rsidRPr="00E045B0">
        <w:rPr>
          <w:spacing w:val="-5"/>
        </w:rPr>
        <w:t xml:space="preserve"> </w:t>
      </w:r>
      <w:r w:rsidR="00A04AB3" w:rsidRPr="00E045B0">
        <w:t>acoustique</w:t>
      </w:r>
      <w:r w:rsidR="00A04AB3" w:rsidRPr="00E045B0">
        <w:rPr>
          <w:spacing w:val="-8"/>
        </w:rPr>
        <w:t xml:space="preserve"> </w:t>
      </w:r>
      <w:r w:rsidR="00A04AB3" w:rsidRPr="00E045B0">
        <w:t>en</w:t>
      </w:r>
      <w:r w:rsidR="00A04AB3" w:rsidRPr="00E045B0">
        <w:rPr>
          <w:spacing w:val="-4"/>
        </w:rPr>
        <w:t xml:space="preserve"> </w:t>
      </w:r>
      <w:r w:rsidR="00A04AB3" w:rsidRPr="00E045B0">
        <w:t>limite</w:t>
      </w:r>
      <w:r w:rsidR="00A04AB3" w:rsidRPr="00E045B0">
        <w:rPr>
          <w:spacing w:val="-8"/>
        </w:rPr>
        <w:t xml:space="preserve"> </w:t>
      </w:r>
      <w:r w:rsidR="00A04AB3" w:rsidRPr="00E045B0">
        <w:t>de</w:t>
      </w:r>
      <w:r w:rsidR="00A04AB3" w:rsidRPr="00E045B0">
        <w:rPr>
          <w:spacing w:val="-4"/>
        </w:rPr>
        <w:t xml:space="preserve"> </w:t>
      </w:r>
      <w:r w:rsidR="00A04AB3" w:rsidRPr="00E045B0">
        <w:rPr>
          <w:spacing w:val="-2"/>
        </w:rPr>
        <w:t>chantier</w:t>
      </w:r>
      <w:bookmarkEnd w:id="31"/>
    </w:p>
    <w:p w:rsidR="00C46CC0" w:rsidRPr="00E045B0" w:rsidRDefault="00A04AB3" w:rsidP="00E045B0">
      <w:pPr>
        <w:pStyle w:val="Corpsdetexte"/>
      </w:pPr>
      <w:r w:rsidRPr="00E045B0">
        <w:t>Le</w:t>
      </w:r>
      <w:r w:rsidRPr="00E045B0">
        <w:rPr>
          <w:spacing w:val="36"/>
        </w:rPr>
        <w:t xml:space="preserve"> </w:t>
      </w:r>
      <w:r w:rsidRPr="00E045B0">
        <w:t>niveau</w:t>
      </w:r>
      <w:r w:rsidRPr="00E045B0">
        <w:rPr>
          <w:spacing w:val="34"/>
        </w:rPr>
        <w:t xml:space="preserve"> </w:t>
      </w:r>
      <w:r w:rsidRPr="00E045B0">
        <w:t>acoustique</w:t>
      </w:r>
      <w:r w:rsidRPr="00E045B0">
        <w:rPr>
          <w:spacing w:val="32"/>
        </w:rPr>
        <w:t xml:space="preserve"> </w:t>
      </w:r>
      <w:r w:rsidRPr="00E045B0">
        <w:t>maximum</w:t>
      </w:r>
      <w:r w:rsidRPr="00E045B0">
        <w:rPr>
          <w:spacing w:val="32"/>
        </w:rPr>
        <w:t xml:space="preserve"> </w:t>
      </w:r>
      <w:r w:rsidRPr="00E045B0">
        <w:t>en</w:t>
      </w:r>
      <w:r w:rsidRPr="00E045B0">
        <w:rPr>
          <w:spacing w:val="32"/>
        </w:rPr>
        <w:t xml:space="preserve"> </w:t>
      </w:r>
      <w:r w:rsidRPr="00E045B0">
        <w:t>limite</w:t>
      </w:r>
      <w:r w:rsidRPr="00E045B0">
        <w:rPr>
          <w:spacing w:val="36"/>
        </w:rPr>
        <w:t xml:space="preserve"> </w:t>
      </w:r>
      <w:r w:rsidRPr="00E045B0">
        <w:t>de</w:t>
      </w:r>
      <w:r w:rsidRPr="00E045B0">
        <w:rPr>
          <w:spacing w:val="32"/>
        </w:rPr>
        <w:t xml:space="preserve"> </w:t>
      </w:r>
      <w:r w:rsidRPr="00E045B0">
        <w:t>chantier</w:t>
      </w:r>
      <w:r w:rsidRPr="00E045B0">
        <w:rPr>
          <w:spacing w:val="36"/>
        </w:rPr>
        <w:t xml:space="preserve"> </w:t>
      </w:r>
      <w:r w:rsidRPr="00E045B0">
        <w:t>(hors</w:t>
      </w:r>
      <w:r w:rsidRPr="00E045B0">
        <w:rPr>
          <w:spacing w:val="31"/>
        </w:rPr>
        <w:t xml:space="preserve"> </w:t>
      </w:r>
      <w:r w:rsidRPr="00E045B0">
        <w:t>dispositifs</w:t>
      </w:r>
      <w:r w:rsidRPr="00E045B0">
        <w:rPr>
          <w:spacing w:val="33"/>
        </w:rPr>
        <w:t xml:space="preserve"> </w:t>
      </w:r>
      <w:r w:rsidRPr="00E045B0">
        <w:t>sonores</w:t>
      </w:r>
      <w:r w:rsidRPr="00E045B0">
        <w:rPr>
          <w:spacing w:val="34"/>
        </w:rPr>
        <w:t xml:space="preserve"> </w:t>
      </w:r>
      <w:r w:rsidRPr="00E045B0">
        <w:t>de</w:t>
      </w:r>
      <w:r w:rsidRPr="00E045B0">
        <w:rPr>
          <w:spacing w:val="30"/>
        </w:rPr>
        <w:t xml:space="preserve"> </w:t>
      </w:r>
      <w:r w:rsidRPr="00E045B0">
        <w:t>sécurité)</w:t>
      </w:r>
      <w:r w:rsidRPr="00E045B0">
        <w:rPr>
          <w:spacing w:val="34"/>
        </w:rPr>
        <w:t xml:space="preserve"> </w:t>
      </w:r>
      <w:r w:rsidRPr="00E045B0">
        <w:t>est</w:t>
      </w:r>
      <w:r w:rsidRPr="00E045B0">
        <w:rPr>
          <w:spacing w:val="34"/>
        </w:rPr>
        <w:t xml:space="preserve"> </w:t>
      </w:r>
      <w:r w:rsidRPr="00E045B0">
        <w:t>de</w:t>
      </w:r>
      <w:r w:rsidRPr="00E045B0">
        <w:rPr>
          <w:spacing w:val="32"/>
        </w:rPr>
        <w:t xml:space="preserve"> </w:t>
      </w:r>
      <w:r w:rsidRPr="00E045B0">
        <w:t>75</w:t>
      </w:r>
      <w:r w:rsidRPr="00E045B0">
        <w:rPr>
          <w:spacing w:val="33"/>
        </w:rPr>
        <w:t xml:space="preserve"> </w:t>
      </w:r>
      <w:r w:rsidRPr="00E045B0">
        <w:t>dB(A),</w:t>
      </w:r>
      <w:r w:rsidRPr="00E045B0">
        <w:rPr>
          <w:spacing w:val="30"/>
        </w:rPr>
        <w:t xml:space="preserve"> </w:t>
      </w:r>
      <w:r w:rsidRPr="00E045B0">
        <w:t>ce</w:t>
      </w:r>
      <w:r w:rsidRPr="00E045B0">
        <w:rPr>
          <w:spacing w:val="30"/>
        </w:rPr>
        <w:t xml:space="preserve"> </w:t>
      </w:r>
      <w:r w:rsidRPr="00E045B0">
        <w:t>qui correspond, pour différentes distances de source, à des niveaux de puissance sonore limite de source de :</w:t>
      </w:r>
    </w:p>
    <w:p w:rsidR="00C46CC0" w:rsidRPr="00E045B0" w:rsidRDefault="00C46CC0" w:rsidP="00E045B0">
      <w:pPr>
        <w:pStyle w:val="Corpsdetexte"/>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7"/>
        <w:gridCol w:w="1181"/>
        <w:gridCol w:w="1183"/>
        <w:gridCol w:w="1183"/>
        <w:gridCol w:w="1183"/>
        <w:gridCol w:w="1183"/>
      </w:tblGrid>
      <w:tr w:rsidR="00C46CC0" w:rsidRPr="00143CC4" w:rsidTr="00143CC4">
        <w:trPr>
          <w:trHeight w:val="193"/>
          <w:jc w:val="center"/>
        </w:trPr>
        <w:tc>
          <w:tcPr>
            <w:tcW w:w="3547"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Distance</w:t>
            </w:r>
            <w:r w:rsidRPr="00143CC4">
              <w:rPr>
                <w:rFonts w:asciiTheme="minorHAnsi" w:hAnsiTheme="minorHAnsi" w:cstheme="minorHAnsi"/>
                <w:spacing w:val="-7"/>
              </w:rPr>
              <w:t xml:space="preserve"> </w:t>
            </w:r>
            <w:r w:rsidRPr="00143CC4">
              <w:rPr>
                <w:rFonts w:asciiTheme="minorHAnsi" w:hAnsiTheme="minorHAnsi" w:cstheme="minorHAnsi"/>
              </w:rPr>
              <w:t>à</w:t>
            </w:r>
            <w:r w:rsidRPr="00143CC4">
              <w:rPr>
                <w:rFonts w:asciiTheme="minorHAnsi" w:hAnsiTheme="minorHAnsi" w:cstheme="minorHAnsi"/>
                <w:spacing w:val="-7"/>
              </w:rPr>
              <w:t xml:space="preserve"> </w:t>
            </w:r>
            <w:r w:rsidRPr="00143CC4">
              <w:rPr>
                <w:rFonts w:asciiTheme="minorHAnsi" w:hAnsiTheme="minorHAnsi" w:cstheme="minorHAnsi"/>
              </w:rPr>
              <w:t>la</w:t>
            </w:r>
            <w:r w:rsidRPr="00143CC4">
              <w:rPr>
                <w:rFonts w:asciiTheme="minorHAnsi" w:hAnsiTheme="minorHAnsi" w:cstheme="minorHAnsi"/>
                <w:spacing w:val="-8"/>
              </w:rPr>
              <w:t xml:space="preserve"> </w:t>
            </w:r>
            <w:r w:rsidRPr="00143CC4">
              <w:rPr>
                <w:rFonts w:asciiTheme="minorHAnsi" w:hAnsiTheme="minorHAnsi" w:cstheme="minorHAnsi"/>
              </w:rPr>
              <w:t>source</w:t>
            </w:r>
            <w:r w:rsidRPr="00143CC4">
              <w:rPr>
                <w:rFonts w:asciiTheme="minorHAnsi" w:hAnsiTheme="minorHAnsi" w:cstheme="minorHAnsi"/>
                <w:spacing w:val="-6"/>
              </w:rPr>
              <w:t xml:space="preserve"> </w:t>
            </w:r>
            <w:r w:rsidRPr="00143CC4">
              <w:rPr>
                <w:rFonts w:asciiTheme="minorHAnsi" w:hAnsiTheme="minorHAnsi" w:cstheme="minorHAnsi"/>
              </w:rPr>
              <w:t>émettrice</w:t>
            </w:r>
            <w:r w:rsidRPr="00143CC4">
              <w:rPr>
                <w:rFonts w:asciiTheme="minorHAnsi" w:hAnsiTheme="minorHAnsi" w:cstheme="minorHAnsi"/>
                <w:spacing w:val="-8"/>
              </w:rPr>
              <w:t xml:space="preserve"> </w:t>
            </w:r>
            <w:r w:rsidRPr="00143CC4">
              <w:rPr>
                <w:rFonts w:asciiTheme="minorHAnsi" w:hAnsiTheme="minorHAnsi" w:cstheme="minorHAnsi"/>
                <w:spacing w:val="-5"/>
              </w:rPr>
              <w:t>(m)</w:t>
            </w:r>
          </w:p>
        </w:tc>
        <w:tc>
          <w:tcPr>
            <w:tcW w:w="1181"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5</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10</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15</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20</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25</w:t>
            </w:r>
          </w:p>
        </w:tc>
      </w:tr>
      <w:tr w:rsidR="00C46CC0" w:rsidRPr="00143CC4" w:rsidTr="00143CC4">
        <w:trPr>
          <w:trHeight w:val="191"/>
          <w:jc w:val="center"/>
        </w:trPr>
        <w:tc>
          <w:tcPr>
            <w:tcW w:w="3547"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Puissance</w:t>
            </w:r>
            <w:r w:rsidRPr="00143CC4">
              <w:rPr>
                <w:rFonts w:asciiTheme="minorHAnsi" w:hAnsiTheme="minorHAnsi" w:cstheme="minorHAnsi"/>
                <w:spacing w:val="-7"/>
              </w:rPr>
              <w:t xml:space="preserve"> </w:t>
            </w:r>
            <w:r w:rsidRPr="00143CC4">
              <w:rPr>
                <w:rFonts w:asciiTheme="minorHAnsi" w:hAnsiTheme="minorHAnsi" w:cstheme="minorHAnsi"/>
              </w:rPr>
              <w:t>sonore</w:t>
            </w:r>
            <w:r w:rsidRPr="00143CC4">
              <w:rPr>
                <w:rFonts w:asciiTheme="minorHAnsi" w:hAnsiTheme="minorHAnsi" w:cstheme="minorHAnsi"/>
                <w:spacing w:val="-9"/>
              </w:rPr>
              <w:t xml:space="preserve"> </w:t>
            </w:r>
            <w:r w:rsidRPr="00143CC4">
              <w:rPr>
                <w:rFonts w:asciiTheme="minorHAnsi" w:hAnsiTheme="minorHAnsi" w:cstheme="minorHAnsi"/>
              </w:rPr>
              <w:t>limite</w:t>
            </w:r>
            <w:r w:rsidRPr="00143CC4">
              <w:rPr>
                <w:rFonts w:asciiTheme="minorHAnsi" w:hAnsiTheme="minorHAnsi" w:cstheme="minorHAnsi"/>
                <w:spacing w:val="-6"/>
              </w:rPr>
              <w:t xml:space="preserve"> </w:t>
            </w:r>
            <w:r w:rsidRPr="00143CC4">
              <w:rPr>
                <w:rFonts w:asciiTheme="minorHAnsi" w:hAnsiTheme="minorHAnsi" w:cstheme="minorHAnsi"/>
              </w:rPr>
              <w:t>émise</w:t>
            </w:r>
            <w:r w:rsidRPr="00143CC4">
              <w:rPr>
                <w:rFonts w:asciiTheme="minorHAnsi" w:hAnsiTheme="minorHAnsi" w:cstheme="minorHAnsi"/>
                <w:spacing w:val="-9"/>
              </w:rPr>
              <w:t xml:space="preserve"> </w:t>
            </w:r>
            <w:r w:rsidRPr="00143CC4">
              <w:rPr>
                <w:rFonts w:asciiTheme="minorHAnsi" w:hAnsiTheme="minorHAnsi" w:cstheme="minorHAnsi"/>
              </w:rPr>
              <w:t>en</w:t>
            </w:r>
            <w:r w:rsidRPr="00143CC4">
              <w:rPr>
                <w:rFonts w:asciiTheme="minorHAnsi" w:hAnsiTheme="minorHAnsi" w:cstheme="minorHAnsi"/>
                <w:spacing w:val="-7"/>
              </w:rPr>
              <w:t xml:space="preserve"> </w:t>
            </w:r>
            <w:r w:rsidRPr="00143CC4">
              <w:rPr>
                <w:rFonts w:asciiTheme="minorHAnsi" w:hAnsiTheme="minorHAnsi" w:cstheme="minorHAnsi"/>
                <w:spacing w:val="-2"/>
              </w:rPr>
              <w:t>dB(A)</w:t>
            </w:r>
          </w:p>
        </w:tc>
        <w:tc>
          <w:tcPr>
            <w:tcW w:w="1181"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100</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106</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109</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112</w:t>
            </w:r>
          </w:p>
        </w:tc>
        <w:tc>
          <w:tcPr>
            <w:tcW w:w="1183" w:type="dxa"/>
            <w:vAlign w:val="center"/>
          </w:tcPr>
          <w:p w:rsidR="00C46CC0" w:rsidRPr="00143CC4" w:rsidRDefault="00A04AB3" w:rsidP="00143CC4">
            <w:pPr>
              <w:pStyle w:val="TableParagraph"/>
              <w:jc w:val="center"/>
              <w:rPr>
                <w:rFonts w:asciiTheme="minorHAnsi" w:hAnsiTheme="minorHAnsi" w:cstheme="minorHAnsi"/>
              </w:rPr>
            </w:pPr>
            <w:r w:rsidRPr="00143CC4">
              <w:rPr>
                <w:rFonts w:asciiTheme="minorHAnsi" w:hAnsiTheme="minorHAnsi" w:cstheme="minorHAnsi"/>
              </w:rPr>
              <w:t>114</w:t>
            </w:r>
          </w:p>
        </w:tc>
      </w:tr>
    </w:tbl>
    <w:p w:rsidR="00C46CC0" w:rsidRDefault="00C46CC0" w:rsidP="00E045B0">
      <w:pPr>
        <w:pStyle w:val="TableParagraph"/>
      </w:pPr>
    </w:p>
    <w:p w:rsidR="00B223CA" w:rsidRDefault="00B223CA" w:rsidP="00B223CA">
      <w:pPr>
        <w:jc w:val="both"/>
      </w:pPr>
      <w:r>
        <w:t>A la demande du maitre d’ouvrage, en cas de plainte des riverains par exemple, la mise en place d’un système d’enregistrement des niveaux sonores et des vibrations pourra être demandée aux entreprises, pour contrôler les niveaux sonores.</w:t>
      </w:r>
    </w:p>
    <w:p w:rsidR="00B223CA" w:rsidRDefault="00B223CA" w:rsidP="00143CC4">
      <w:pPr>
        <w:pStyle w:val="Titre6"/>
        <w:jc w:val="both"/>
        <w:rPr>
          <w:rFonts w:asciiTheme="minorHAnsi" w:hAnsiTheme="minorHAnsi" w:cstheme="minorHAnsi"/>
          <w:sz w:val="22"/>
          <w:szCs w:val="22"/>
        </w:rPr>
      </w:pPr>
    </w:p>
    <w:p w:rsidR="00C46CC0" w:rsidRPr="00143CC4" w:rsidRDefault="00A04AB3" w:rsidP="00143CC4">
      <w:pPr>
        <w:pStyle w:val="Titre6"/>
        <w:jc w:val="both"/>
        <w:rPr>
          <w:rFonts w:asciiTheme="minorHAnsi" w:hAnsiTheme="minorHAnsi" w:cstheme="minorHAnsi"/>
          <w:sz w:val="22"/>
          <w:szCs w:val="22"/>
        </w:rPr>
      </w:pPr>
      <w:r w:rsidRPr="00143CC4">
        <w:rPr>
          <w:rFonts w:asciiTheme="minorHAnsi" w:hAnsiTheme="minorHAnsi" w:cstheme="minorHAnsi"/>
          <w:sz w:val="22"/>
          <w:szCs w:val="22"/>
        </w:rPr>
        <w:t>Planification</w:t>
      </w:r>
      <w:r w:rsidRPr="00143CC4">
        <w:rPr>
          <w:rFonts w:asciiTheme="minorHAnsi" w:hAnsiTheme="minorHAnsi" w:cstheme="minorHAnsi"/>
          <w:spacing w:val="-10"/>
          <w:sz w:val="22"/>
          <w:szCs w:val="22"/>
        </w:rPr>
        <w:t xml:space="preserve"> </w:t>
      </w:r>
      <w:r w:rsidRPr="00143CC4">
        <w:rPr>
          <w:rFonts w:asciiTheme="minorHAnsi" w:hAnsiTheme="minorHAnsi" w:cstheme="minorHAnsi"/>
          <w:sz w:val="22"/>
          <w:szCs w:val="22"/>
        </w:rPr>
        <w:t>des</w:t>
      </w:r>
      <w:r w:rsidRPr="00143CC4">
        <w:rPr>
          <w:rFonts w:asciiTheme="minorHAnsi" w:hAnsiTheme="minorHAnsi" w:cstheme="minorHAnsi"/>
          <w:spacing w:val="-11"/>
          <w:sz w:val="22"/>
          <w:szCs w:val="22"/>
        </w:rPr>
        <w:t xml:space="preserve"> </w:t>
      </w:r>
      <w:r w:rsidRPr="00143CC4">
        <w:rPr>
          <w:rFonts w:asciiTheme="minorHAnsi" w:hAnsiTheme="minorHAnsi" w:cstheme="minorHAnsi"/>
          <w:sz w:val="22"/>
          <w:szCs w:val="22"/>
        </w:rPr>
        <w:t>tâches</w:t>
      </w:r>
      <w:r w:rsidRPr="00143CC4">
        <w:rPr>
          <w:rFonts w:asciiTheme="minorHAnsi" w:hAnsiTheme="minorHAnsi" w:cstheme="minorHAnsi"/>
          <w:spacing w:val="-12"/>
          <w:sz w:val="22"/>
          <w:szCs w:val="22"/>
        </w:rPr>
        <w:t xml:space="preserve"> </w:t>
      </w:r>
      <w:r w:rsidRPr="00143CC4">
        <w:rPr>
          <w:rFonts w:asciiTheme="minorHAnsi" w:hAnsiTheme="minorHAnsi" w:cstheme="minorHAnsi"/>
          <w:spacing w:val="-2"/>
          <w:sz w:val="22"/>
          <w:szCs w:val="22"/>
        </w:rPr>
        <w:t>bruyantes</w:t>
      </w:r>
    </w:p>
    <w:p w:rsidR="00C46CC0" w:rsidRPr="00143CC4" w:rsidRDefault="00A04AB3" w:rsidP="00143CC4">
      <w:pPr>
        <w:pStyle w:val="Paragraphedeliste"/>
        <w:numPr>
          <w:ilvl w:val="0"/>
          <w:numId w:val="30"/>
        </w:numPr>
        <w:ind w:left="1134" w:hanging="425"/>
        <w:jc w:val="both"/>
        <w:rPr>
          <w:rFonts w:asciiTheme="minorHAnsi" w:hAnsiTheme="minorHAnsi" w:cstheme="minorHAnsi"/>
        </w:rPr>
      </w:pPr>
      <w:r w:rsidRPr="00143CC4">
        <w:rPr>
          <w:rFonts w:asciiTheme="minorHAnsi" w:hAnsiTheme="minorHAnsi" w:cstheme="minorHAnsi"/>
        </w:rPr>
        <w:t>Planification</w:t>
      </w:r>
      <w:r w:rsidRPr="00143CC4">
        <w:rPr>
          <w:rFonts w:asciiTheme="minorHAnsi" w:hAnsiTheme="minorHAnsi" w:cstheme="minorHAnsi"/>
          <w:spacing w:val="-13"/>
        </w:rPr>
        <w:t xml:space="preserve"> </w:t>
      </w:r>
      <w:r w:rsidRPr="00143CC4">
        <w:rPr>
          <w:rFonts w:asciiTheme="minorHAnsi" w:hAnsiTheme="minorHAnsi" w:cstheme="minorHAnsi"/>
        </w:rPr>
        <w:t>des</w:t>
      </w:r>
      <w:r w:rsidRPr="00143CC4">
        <w:rPr>
          <w:rFonts w:asciiTheme="minorHAnsi" w:hAnsiTheme="minorHAnsi" w:cstheme="minorHAnsi"/>
          <w:spacing w:val="-9"/>
        </w:rPr>
        <w:t xml:space="preserve"> </w:t>
      </w:r>
      <w:r w:rsidRPr="00143CC4">
        <w:rPr>
          <w:rFonts w:asciiTheme="minorHAnsi" w:hAnsiTheme="minorHAnsi" w:cstheme="minorHAnsi"/>
        </w:rPr>
        <w:t>tâches</w:t>
      </w:r>
      <w:r w:rsidRPr="00143CC4">
        <w:rPr>
          <w:rFonts w:asciiTheme="minorHAnsi" w:hAnsiTheme="minorHAnsi" w:cstheme="minorHAnsi"/>
          <w:spacing w:val="-10"/>
        </w:rPr>
        <w:t xml:space="preserve"> </w:t>
      </w:r>
      <w:r w:rsidRPr="00143CC4">
        <w:rPr>
          <w:rFonts w:asciiTheme="minorHAnsi" w:hAnsiTheme="minorHAnsi" w:cstheme="minorHAnsi"/>
        </w:rPr>
        <w:t>bruyantes,</w:t>
      </w:r>
      <w:r w:rsidRPr="00143CC4">
        <w:rPr>
          <w:rFonts w:asciiTheme="minorHAnsi" w:hAnsiTheme="minorHAnsi" w:cstheme="minorHAnsi"/>
          <w:spacing w:val="-11"/>
        </w:rPr>
        <w:t xml:space="preserve"> </w:t>
      </w:r>
      <w:r w:rsidRPr="00143CC4">
        <w:rPr>
          <w:rFonts w:asciiTheme="minorHAnsi" w:hAnsiTheme="minorHAnsi" w:cstheme="minorHAnsi"/>
        </w:rPr>
        <w:t>compte</w:t>
      </w:r>
      <w:r w:rsidRPr="00143CC4">
        <w:rPr>
          <w:rFonts w:asciiTheme="minorHAnsi" w:hAnsiTheme="minorHAnsi" w:cstheme="minorHAnsi"/>
          <w:spacing w:val="-12"/>
        </w:rPr>
        <w:t xml:space="preserve"> </w:t>
      </w:r>
      <w:r w:rsidRPr="00143CC4">
        <w:rPr>
          <w:rFonts w:asciiTheme="minorHAnsi" w:hAnsiTheme="minorHAnsi" w:cstheme="minorHAnsi"/>
        </w:rPr>
        <w:t>tenu</w:t>
      </w:r>
      <w:r w:rsidRPr="00143CC4">
        <w:rPr>
          <w:rFonts w:asciiTheme="minorHAnsi" w:hAnsiTheme="minorHAnsi" w:cstheme="minorHAnsi"/>
          <w:spacing w:val="-13"/>
        </w:rPr>
        <w:t xml:space="preserve"> </w:t>
      </w:r>
      <w:r w:rsidRPr="00143CC4">
        <w:rPr>
          <w:rFonts w:asciiTheme="minorHAnsi" w:hAnsiTheme="minorHAnsi" w:cstheme="minorHAnsi"/>
        </w:rPr>
        <w:t>des</w:t>
      </w:r>
      <w:r w:rsidRPr="00143CC4">
        <w:rPr>
          <w:rFonts w:asciiTheme="minorHAnsi" w:hAnsiTheme="minorHAnsi" w:cstheme="minorHAnsi"/>
          <w:spacing w:val="-8"/>
        </w:rPr>
        <w:t xml:space="preserve"> </w:t>
      </w:r>
      <w:r w:rsidRPr="00143CC4">
        <w:rPr>
          <w:rFonts w:asciiTheme="minorHAnsi" w:hAnsiTheme="minorHAnsi" w:cstheme="minorHAnsi"/>
        </w:rPr>
        <w:t>particularités</w:t>
      </w:r>
      <w:r w:rsidRPr="00143CC4">
        <w:rPr>
          <w:rFonts w:asciiTheme="minorHAnsi" w:hAnsiTheme="minorHAnsi" w:cstheme="minorHAnsi"/>
          <w:spacing w:val="-9"/>
        </w:rPr>
        <w:t xml:space="preserve"> </w:t>
      </w:r>
      <w:r w:rsidRPr="00143CC4">
        <w:rPr>
          <w:rFonts w:asciiTheme="minorHAnsi" w:hAnsiTheme="minorHAnsi" w:cstheme="minorHAnsi"/>
        </w:rPr>
        <w:t>du</w:t>
      </w:r>
      <w:r w:rsidRPr="00143CC4">
        <w:rPr>
          <w:rFonts w:asciiTheme="minorHAnsi" w:hAnsiTheme="minorHAnsi" w:cstheme="minorHAnsi"/>
          <w:spacing w:val="-14"/>
        </w:rPr>
        <w:t xml:space="preserve"> </w:t>
      </w:r>
      <w:r w:rsidRPr="00143CC4">
        <w:rPr>
          <w:rFonts w:asciiTheme="minorHAnsi" w:hAnsiTheme="minorHAnsi" w:cstheme="minorHAnsi"/>
        </w:rPr>
        <w:t>site</w:t>
      </w:r>
      <w:r w:rsidRPr="00143CC4">
        <w:rPr>
          <w:rFonts w:asciiTheme="minorHAnsi" w:hAnsiTheme="minorHAnsi" w:cstheme="minorHAnsi"/>
          <w:spacing w:val="-10"/>
        </w:rPr>
        <w:t xml:space="preserve"> </w:t>
      </w:r>
      <w:r w:rsidRPr="00143CC4">
        <w:rPr>
          <w:rFonts w:asciiTheme="minorHAnsi" w:hAnsiTheme="minorHAnsi" w:cstheme="minorHAnsi"/>
        </w:rPr>
        <w:t>(dates</w:t>
      </w:r>
      <w:r w:rsidRPr="00143CC4">
        <w:rPr>
          <w:rFonts w:asciiTheme="minorHAnsi" w:hAnsiTheme="minorHAnsi" w:cstheme="minorHAnsi"/>
          <w:spacing w:val="-9"/>
        </w:rPr>
        <w:t xml:space="preserve"> </w:t>
      </w:r>
      <w:r w:rsidRPr="00143CC4">
        <w:rPr>
          <w:rFonts w:asciiTheme="minorHAnsi" w:hAnsiTheme="minorHAnsi" w:cstheme="minorHAnsi"/>
        </w:rPr>
        <w:t>et</w:t>
      </w:r>
      <w:r w:rsidRPr="00143CC4">
        <w:rPr>
          <w:rFonts w:asciiTheme="minorHAnsi" w:hAnsiTheme="minorHAnsi" w:cstheme="minorHAnsi"/>
          <w:spacing w:val="-10"/>
        </w:rPr>
        <w:t xml:space="preserve"> </w:t>
      </w:r>
      <w:r w:rsidR="00143CC4">
        <w:rPr>
          <w:rFonts w:asciiTheme="minorHAnsi" w:hAnsiTheme="minorHAnsi" w:cstheme="minorHAnsi"/>
          <w:spacing w:val="-2"/>
        </w:rPr>
        <w:t>heures) à valider avec le maitre d’ouvrage et le maitre d’œuvre,</w:t>
      </w:r>
    </w:p>
    <w:p w:rsidR="00C46CC0" w:rsidRDefault="00A04AB3" w:rsidP="00143CC4">
      <w:pPr>
        <w:pStyle w:val="Paragraphedeliste"/>
        <w:numPr>
          <w:ilvl w:val="0"/>
          <w:numId w:val="30"/>
        </w:numPr>
        <w:ind w:left="1134" w:hanging="425"/>
        <w:jc w:val="both"/>
        <w:rPr>
          <w:rFonts w:asciiTheme="minorHAnsi" w:hAnsiTheme="minorHAnsi" w:cstheme="minorHAnsi"/>
        </w:rPr>
      </w:pPr>
      <w:r w:rsidRPr="00143CC4">
        <w:rPr>
          <w:rFonts w:asciiTheme="minorHAnsi" w:hAnsiTheme="minorHAnsi" w:cstheme="minorHAnsi"/>
        </w:rPr>
        <w:t>Organisation</w:t>
      </w:r>
      <w:r w:rsidRPr="00143CC4">
        <w:rPr>
          <w:rFonts w:asciiTheme="minorHAnsi" w:hAnsiTheme="minorHAnsi" w:cstheme="minorHAnsi"/>
          <w:spacing w:val="-6"/>
        </w:rPr>
        <w:t xml:space="preserve"> </w:t>
      </w:r>
      <w:r w:rsidRPr="00143CC4">
        <w:rPr>
          <w:rFonts w:asciiTheme="minorHAnsi" w:hAnsiTheme="minorHAnsi" w:cstheme="minorHAnsi"/>
        </w:rPr>
        <w:t>des</w:t>
      </w:r>
      <w:r w:rsidRPr="00143CC4">
        <w:rPr>
          <w:rFonts w:asciiTheme="minorHAnsi" w:hAnsiTheme="minorHAnsi" w:cstheme="minorHAnsi"/>
          <w:spacing w:val="-7"/>
        </w:rPr>
        <w:t xml:space="preserve"> </w:t>
      </w:r>
      <w:r w:rsidRPr="00143CC4">
        <w:rPr>
          <w:rFonts w:asciiTheme="minorHAnsi" w:hAnsiTheme="minorHAnsi" w:cstheme="minorHAnsi"/>
        </w:rPr>
        <w:t>équipes</w:t>
      </w:r>
      <w:r w:rsidRPr="00143CC4">
        <w:rPr>
          <w:rFonts w:asciiTheme="minorHAnsi" w:hAnsiTheme="minorHAnsi" w:cstheme="minorHAnsi"/>
          <w:spacing w:val="-7"/>
        </w:rPr>
        <w:t xml:space="preserve"> </w:t>
      </w:r>
      <w:r w:rsidRPr="00143CC4">
        <w:rPr>
          <w:rFonts w:asciiTheme="minorHAnsi" w:hAnsiTheme="minorHAnsi" w:cstheme="minorHAnsi"/>
        </w:rPr>
        <w:t>et</w:t>
      </w:r>
      <w:r w:rsidRPr="00143CC4">
        <w:rPr>
          <w:rFonts w:asciiTheme="minorHAnsi" w:hAnsiTheme="minorHAnsi" w:cstheme="minorHAnsi"/>
          <w:spacing w:val="-6"/>
        </w:rPr>
        <w:t xml:space="preserve"> </w:t>
      </w:r>
      <w:r w:rsidRPr="00143CC4">
        <w:rPr>
          <w:rFonts w:asciiTheme="minorHAnsi" w:hAnsiTheme="minorHAnsi" w:cstheme="minorHAnsi"/>
        </w:rPr>
        <w:t>du</w:t>
      </w:r>
      <w:r w:rsidRPr="00143CC4">
        <w:rPr>
          <w:rFonts w:asciiTheme="minorHAnsi" w:hAnsiTheme="minorHAnsi" w:cstheme="minorHAnsi"/>
          <w:spacing w:val="-7"/>
        </w:rPr>
        <w:t xml:space="preserve"> </w:t>
      </w:r>
      <w:r w:rsidRPr="00143CC4">
        <w:rPr>
          <w:rFonts w:asciiTheme="minorHAnsi" w:hAnsiTheme="minorHAnsi" w:cstheme="minorHAnsi"/>
        </w:rPr>
        <w:t>matériel</w:t>
      </w:r>
      <w:r w:rsidRPr="00143CC4">
        <w:rPr>
          <w:rFonts w:asciiTheme="minorHAnsi" w:hAnsiTheme="minorHAnsi" w:cstheme="minorHAnsi"/>
          <w:spacing w:val="-9"/>
        </w:rPr>
        <w:t xml:space="preserve"> </w:t>
      </w:r>
      <w:r w:rsidRPr="00143CC4">
        <w:rPr>
          <w:rFonts w:asciiTheme="minorHAnsi" w:hAnsiTheme="minorHAnsi" w:cstheme="minorHAnsi"/>
        </w:rPr>
        <w:t>pour</w:t>
      </w:r>
      <w:r w:rsidRPr="00143CC4">
        <w:rPr>
          <w:rFonts w:asciiTheme="minorHAnsi" w:hAnsiTheme="minorHAnsi" w:cstheme="minorHAnsi"/>
          <w:spacing w:val="-7"/>
        </w:rPr>
        <w:t xml:space="preserve"> </w:t>
      </w:r>
      <w:r w:rsidRPr="00143CC4">
        <w:rPr>
          <w:rFonts w:asciiTheme="minorHAnsi" w:hAnsiTheme="minorHAnsi" w:cstheme="minorHAnsi"/>
        </w:rPr>
        <w:t>accomplir</w:t>
      </w:r>
      <w:r w:rsidRPr="00143CC4">
        <w:rPr>
          <w:rFonts w:asciiTheme="minorHAnsi" w:hAnsiTheme="minorHAnsi" w:cstheme="minorHAnsi"/>
          <w:spacing w:val="-7"/>
        </w:rPr>
        <w:t xml:space="preserve"> </w:t>
      </w:r>
      <w:r w:rsidRPr="00143CC4">
        <w:rPr>
          <w:rFonts w:asciiTheme="minorHAnsi" w:hAnsiTheme="minorHAnsi" w:cstheme="minorHAnsi"/>
        </w:rPr>
        <w:t>des</w:t>
      </w:r>
      <w:r w:rsidRPr="00143CC4">
        <w:rPr>
          <w:rFonts w:asciiTheme="minorHAnsi" w:hAnsiTheme="minorHAnsi" w:cstheme="minorHAnsi"/>
          <w:spacing w:val="-9"/>
        </w:rPr>
        <w:t xml:space="preserve"> </w:t>
      </w:r>
      <w:r w:rsidRPr="00143CC4">
        <w:rPr>
          <w:rFonts w:asciiTheme="minorHAnsi" w:hAnsiTheme="minorHAnsi" w:cstheme="minorHAnsi"/>
        </w:rPr>
        <w:t>tâches</w:t>
      </w:r>
      <w:r w:rsidRPr="00143CC4">
        <w:rPr>
          <w:rFonts w:asciiTheme="minorHAnsi" w:hAnsiTheme="minorHAnsi" w:cstheme="minorHAnsi"/>
          <w:spacing w:val="-6"/>
        </w:rPr>
        <w:t xml:space="preserve"> </w:t>
      </w:r>
      <w:r w:rsidRPr="00143CC4">
        <w:rPr>
          <w:rFonts w:asciiTheme="minorHAnsi" w:hAnsiTheme="minorHAnsi" w:cstheme="minorHAnsi"/>
        </w:rPr>
        <w:t>bruyantes</w:t>
      </w:r>
      <w:r w:rsidRPr="00143CC4">
        <w:rPr>
          <w:rFonts w:asciiTheme="minorHAnsi" w:hAnsiTheme="minorHAnsi" w:cstheme="minorHAnsi"/>
          <w:spacing w:val="-7"/>
        </w:rPr>
        <w:t xml:space="preserve"> </w:t>
      </w:r>
      <w:r w:rsidRPr="00143CC4">
        <w:rPr>
          <w:rFonts w:asciiTheme="minorHAnsi" w:hAnsiTheme="minorHAnsi" w:cstheme="minorHAnsi"/>
        </w:rPr>
        <w:t>au</w:t>
      </w:r>
      <w:r w:rsidRPr="00143CC4">
        <w:rPr>
          <w:rFonts w:asciiTheme="minorHAnsi" w:hAnsiTheme="minorHAnsi" w:cstheme="minorHAnsi"/>
          <w:spacing w:val="-8"/>
        </w:rPr>
        <w:t xml:space="preserve"> </w:t>
      </w:r>
      <w:r w:rsidRPr="00143CC4">
        <w:rPr>
          <w:rFonts w:asciiTheme="minorHAnsi" w:hAnsiTheme="minorHAnsi" w:cstheme="minorHAnsi"/>
        </w:rPr>
        <w:t>même</w:t>
      </w:r>
      <w:r w:rsidRPr="00143CC4">
        <w:rPr>
          <w:rFonts w:asciiTheme="minorHAnsi" w:hAnsiTheme="minorHAnsi" w:cstheme="minorHAnsi"/>
          <w:spacing w:val="-8"/>
        </w:rPr>
        <w:t xml:space="preserve"> </w:t>
      </w:r>
      <w:r w:rsidRPr="00143CC4">
        <w:rPr>
          <w:rFonts w:asciiTheme="minorHAnsi" w:hAnsiTheme="minorHAnsi" w:cstheme="minorHAnsi"/>
        </w:rPr>
        <w:t>moment</w:t>
      </w:r>
      <w:r w:rsidRPr="00143CC4">
        <w:rPr>
          <w:rFonts w:asciiTheme="minorHAnsi" w:hAnsiTheme="minorHAnsi" w:cstheme="minorHAnsi"/>
          <w:spacing w:val="-8"/>
        </w:rPr>
        <w:t xml:space="preserve"> </w:t>
      </w:r>
      <w:r w:rsidRPr="00143CC4">
        <w:rPr>
          <w:rFonts w:asciiTheme="minorHAnsi" w:hAnsiTheme="minorHAnsi" w:cstheme="minorHAnsi"/>
        </w:rPr>
        <w:t>sur</w:t>
      </w:r>
      <w:r w:rsidRPr="00143CC4">
        <w:rPr>
          <w:rFonts w:asciiTheme="minorHAnsi" w:hAnsiTheme="minorHAnsi" w:cstheme="minorHAnsi"/>
          <w:spacing w:val="-4"/>
        </w:rPr>
        <w:t xml:space="preserve"> </w:t>
      </w:r>
      <w:r w:rsidRPr="00143CC4">
        <w:rPr>
          <w:rFonts w:asciiTheme="minorHAnsi" w:hAnsiTheme="minorHAnsi" w:cstheme="minorHAnsi"/>
        </w:rPr>
        <w:t>une</w:t>
      </w:r>
      <w:r w:rsidRPr="00143CC4">
        <w:rPr>
          <w:rFonts w:asciiTheme="minorHAnsi" w:hAnsiTheme="minorHAnsi" w:cstheme="minorHAnsi"/>
          <w:spacing w:val="-8"/>
        </w:rPr>
        <w:t xml:space="preserve"> </w:t>
      </w:r>
      <w:r w:rsidRPr="00143CC4">
        <w:rPr>
          <w:rFonts w:asciiTheme="minorHAnsi" w:hAnsiTheme="minorHAnsi" w:cstheme="minorHAnsi"/>
        </w:rPr>
        <w:t>durée plus courte.</w:t>
      </w:r>
    </w:p>
    <w:p w:rsidR="00143CC4" w:rsidRPr="00143CC4" w:rsidRDefault="00143CC4" w:rsidP="00143CC4">
      <w:pPr>
        <w:jc w:val="both"/>
      </w:pPr>
    </w:p>
    <w:p w:rsidR="00B4546A" w:rsidRPr="00143CC4" w:rsidRDefault="00B4546A" w:rsidP="00B4546A">
      <w:pPr>
        <w:pStyle w:val="Titre6"/>
        <w:jc w:val="both"/>
        <w:rPr>
          <w:rFonts w:asciiTheme="minorHAnsi" w:hAnsiTheme="minorHAnsi" w:cstheme="minorHAnsi"/>
          <w:sz w:val="22"/>
          <w:szCs w:val="22"/>
        </w:rPr>
      </w:pPr>
      <w:r>
        <w:rPr>
          <w:rFonts w:asciiTheme="minorHAnsi" w:hAnsiTheme="minorHAnsi" w:cstheme="minorHAnsi"/>
          <w:sz w:val="22"/>
          <w:szCs w:val="22"/>
        </w:rPr>
        <w:t>Equipements et matériels bruyants</w:t>
      </w:r>
    </w:p>
    <w:p w:rsid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 xml:space="preserve">Veiller lors de l’implantation des locaux de chantier ou des zones de stockage de matériaux, à ce qu’ils puissent contribuer à faire écran acoustique, voire d’en mettre en œuvre réellement pour des tâches particulières bruyantes sur de longues </w:t>
      </w:r>
      <w:r w:rsidR="00B4546A">
        <w:rPr>
          <w:rFonts w:asciiTheme="minorHAnsi" w:hAnsiTheme="minorHAnsi" w:cstheme="minorHAnsi"/>
        </w:rPr>
        <w:t>durées,</w:t>
      </w:r>
    </w:p>
    <w:p w:rsid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Utilisation</w:t>
      </w:r>
      <w:r w:rsidRPr="00B4546A">
        <w:rPr>
          <w:rFonts w:asciiTheme="minorHAnsi" w:hAnsiTheme="minorHAnsi" w:cstheme="minorHAnsi"/>
          <w:spacing w:val="5"/>
        </w:rPr>
        <w:t xml:space="preserve"> </w:t>
      </w:r>
      <w:r w:rsidRPr="00B4546A">
        <w:rPr>
          <w:rFonts w:asciiTheme="minorHAnsi" w:hAnsiTheme="minorHAnsi" w:cstheme="minorHAnsi"/>
        </w:rPr>
        <w:t>d'équipements</w:t>
      </w:r>
      <w:r w:rsidRPr="00B4546A">
        <w:rPr>
          <w:rFonts w:asciiTheme="minorHAnsi" w:hAnsiTheme="minorHAnsi" w:cstheme="minorHAnsi"/>
          <w:spacing w:val="4"/>
        </w:rPr>
        <w:t xml:space="preserve"> </w:t>
      </w:r>
      <w:r w:rsidR="00B4546A">
        <w:rPr>
          <w:rFonts w:asciiTheme="minorHAnsi" w:hAnsiTheme="minorHAnsi" w:cstheme="minorHAnsi"/>
        </w:rPr>
        <w:t>insonorisés,</w:t>
      </w:r>
    </w:p>
    <w:p w:rsidR="00B4546A" w:rsidRP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Positionner les équipements fixes afin de les éloigner des zones les plus sensibles vis-à-vis du bruit</w:t>
      </w:r>
      <w:r w:rsidRPr="00B4546A">
        <w:rPr>
          <w:rFonts w:asciiTheme="minorHAnsi" w:hAnsiTheme="minorHAnsi" w:cstheme="minorHAnsi"/>
          <w:spacing w:val="40"/>
        </w:rPr>
        <w:t xml:space="preserve"> </w:t>
      </w:r>
      <w:r w:rsidR="00B4546A">
        <w:rPr>
          <w:rFonts w:asciiTheme="minorHAnsi" w:hAnsiTheme="minorHAnsi" w:cstheme="minorHAnsi"/>
          <w:spacing w:val="-2"/>
        </w:rPr>
        <w:t>occasionné,</w:t>
      </w:r>
    </w:p>
    <w:p w:rsid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 xml:space="preserve">Veiller dans l’organisation du chantier à favoriser les voies de circulations pour limiter au mieux le nombre de </w:t>
      </w:r>
      <w:r w:rsidR="00B4546A">
        <w:rPr>
          <w:rFonts w:asciiTheme="minorHAnsi" w:hAnsiTheme="minorHAnsi" w:cstheme="minorHAnsi"/>
        </w:rPr>
        <w:t>manœuvres des camions et engins,</w:t>
      </w:r>
    </w:p>
    <w:p w:rsidR="00CF1908" w:rsidRDefault="00A04AB3" w:rsidP="00CF1908">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Utilisation d’équipements électriques ou hydrauliques quand ils existent, en remplacement des équipements pneumatiques nécessitant l’usage d’un compresseur</w:t>
      </w:r>
      <w:r w:rsidR="00B4546A">
        <w:rPr>
          <w:rFonts w:asciiTheme="minorHAnsi" w:hAnsiTheme="minorHAnsi" w:cstheme="minorHAnsi"/>
        </w:rPr>
        <w:t>,</w:t>
      </w:r>
      <w:r w:rsidRPr="00B4546A">
        <w:rPr>
          <w:rFonts w:asciiTheme="minorHAnsi" w:hAnsiTheme="minorHAnsi" w:cstheme="minorHAnsi"/>
        </w:rPr>
        <w:t xml:space="preserve"> </w:t>
      </w:r>
    </w:p>
    <w:p w:rsidR="00B4546A" w:rsidRPr="00CF1908" w:rsidRDefault="00A04AB3" w:rsidP="00CF1908">
      <w:pPr>
        <w:pStyle w:val="Paragraphedeliste"/>
        <w:numPr>
          <w:ilvl w:val="0"/>
          <w:numId w:val="31"/>
        </w:numPr>
        <w:ind w:left="1134" w:hanging="425"/>
        <w:jc w:val="both"/>
        <w:rPr>
          <w:rFonts w:asciiTheme="minorHAnsi" w:hAnsiTheme="minorHAnsi" w:cstheme="minorHAnsi"/>
        </w:rPr>
      </w:pPr>
      <w:r w:rsidRPr="00CF1908">
        <w:rPr>
          <w:rFonts w:asciiTheme="minorHAnsi" w:hAnsiTheme="minorHAnsi" w:cstheme="minorHAnsi"/>
        </w:rPr>
        <w:t>Utilisation de préférence d’une grue dont le moteur est placé en position basse, selon les possibilités d’encombrement. Utilisation d’une liaison radio pour les communications depuis le sol avec le grutie</w:t>
      </w:r>
      <w:r w:rsidR="00B4546A" w:rsidRPr="00CF1908">
        <w:rPr>
          <w:rFonts w:asciiTheme="minorHAnsi" w:hAnsiTheme="minorHAnsi" w:cstheme="minorHAnsi"/>
        </w:rPr>
        <w:t>r,</w:t>
      </w:r>
      <w:r w:rsidR="00CF1908" w:rsidRPr="00CF1908">
        <w:rPr>
          <w:rFonts w:asciiTheme="minorHAnsi" w:hAnsiTheme="minorHAnsi" w:cstheme="minorHAnsi"/>
        </w:rPr>
        <w:t xml:space="preserve"> afin d’éviter les cris et sifflements</w:t>
      </w:r>
    </w:p>
    <w:p w:rsidR="00B4546A" w:rsidRP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 xml:space="preserve">Recépage des têtes de pieux à la pince hydraulique en remplacement du marteau piqueur, selon la quantité à </w:t>
      </w:r>
      <w:r w:rsidR="00B4546A">
        <w:rPr>
          <w:rFonts w:asciiTheme="minorHAnsi" w:hAnsiTheme="minorHAnsi" w:cstheme="minorHAnsi"/>
          <w:spacing w:val="-2"/>
        </w:rPr>
        <w:t>traiter,</w:t>
      </w:r>
    </w:p>
    <w:p w:rsidR="00B4546A" w:rsidRP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Utilisation</w:t>
      </w:r>
      <w:r w:rsidRPr="00B4546A">
        <w:rPr>
          <w:rFonts w:asciiTheme="minorHAnsi" w:hAnsiTheme="minorHAnsi" w:cstheme="minorHAnsi"/>
          <w:spacing w:val="-13"/>
        </w:rPr>
        <w:t xml:space="preserve"> </w:t>
      </w:r>
      <w:r w:rsidRPr="00B4546A">
        <w:rPr>
          <w:rFonts w:asciiTheme="minorHAnsi" w:hAnsiTheme="minorHAnsi" w:cstheme="minorHAnsi"/>
        </w:rPr>
        <w:t>de</w:t>
      </w:r>
      <w:r w:rsidRPr="00B4546A">
        <w:rPr>
          <w:rFonts w:asciiTheme="minorHAnsi" w:hAnsiTheme="minorHAnsi" w:cstheme="minorHAnsi"/>
          <w:spacing w:val="-10"/>
        </w:rPr>
        <w:t xml:space="preserve"> </w:t>
      </w:r>
      <w:r w:rsidRPr="00B4546A">
        <w:rPr>
          <w:rFonts w:asciiTheme="minorHAnsi" w:hAnsiTheme="minorHAnsi" w:cstheme="minorHAnsi"/>
        </w:rPr>
        <w:t>banches</w:t>
      </w:r>
      <w:r w:rsidRPr="00B4546A">
        <w:rPr>
          <w:rFonts w:asciiTheme="minorHAnsi" w:hAnsiTheme="minorHAnsi" w:cstheme="minorHAnsi"/>
          <w:spacing w:val="-7"/>
        </w:rPr>
        <w:t xml:space="preserve"> </w:t>
      </w:r>
      <w:r w:rsidRPr="00B4546A">
        <w:rPr>
          <w:rFonts w:asciiTheme="minorHAnsi" w:hAnsiTheme="minorHAnsi" w:cstheme="minorHAnsi"/>
        </w:rPr>
        <w:t>à</w:t>
      </w:r>
      <w:r w:rsidRPr="00B4546A">
        <w:rPr>
          <w:rFonts w:asciiTheme="minorHAnsi" w:hAnsiTheme="minorHAnsi" w:cstheme="minorHAnsi"/>
          <w:spacing w:val="-12"/>
        </w:rPr>
        <w:t xml:space="preserve"> </w:t>
      </w:r>
      <w:r w:rsidRPr="00B4546A">
        <w:rPr>
          <w:rFonts w:asciiTheme="minorHAnsi" w:hAnsiTheme="minorHAnsi" w:cstheme="minorHAnsi"/>
        </w:rPr>
        <w:t>système</w:t>
      </w:r>
      <w:r w:rsidRPr="00B4546A">
        <w:rPr>
          <w:rFonts w:asciiTheme="minorHAnsi" w:hAnsiTheme="minorHAnsi" w:cstheme="minorHAnsi"/>
          <w:spacing w:val="-8"/>
        </w:rPr>
        <w:t xml:space="preserve"> </w:t>
      </w:r>
      <w:r w:rsidRPr="00B4546A">
        <w:rPr>
          <w:rFonts w:asciiTheme="minorHAnsi" w:hAnsiTheme="minorHAnsi" w:cstheme="minorHAnsi"/>
        </w:rPr>
        <w:t>de</w:t>
      </w:r>
      <w:r w:rsidRPr="00B4546A">
        <w:rPr>
          <w:rFonts w:asciiTheme="minorHAnsi" w:hAnsiTheme="minorHAnsi" w:cstheme="minorHAnsi"/>
          <w:spacing w:val="-8"/>
        </w:rPr>
        <w:t xml:space="preserve"> </w:t>
      </w:r>
      <w:r w:rsidRPr="00B4546A">
        <w:rPr>
          <w:rFonts w:asciiTheme="minorHAnsi" w:hAnsiTheme="minorHAnsi" w:cstheme="minorHAnsi"/>
        </w:rPr>
        <w:t>serrage</w:t>
      </w:r>
      <w:r w:rsidRPr="00B4546A">
        <w:rPr>
          <w:rFonts w:asciiTheme="minorHAnsi" w:hAnsiTheme="minorHAnsi" w:cstheme="minorHAnsi"/>
          <w:spacing w:val="-10"/>
        </w:rPr>
        <w:t xml:space="preserve"> </w:t>
      </w:r>
      <w:r w:rsidRPr="00B4546A">
        <w:rPr>
          <w:rFonts w:asciiTheme="minorHAnsi" w:hAnsiTheme="minorHAnsi" w:cstheme="minorHAnsi"/>
        </w:rPr>
        <w:t>ne</w:t>
      </w:r>
      <w:r w:rsidRPr="00B4546A">
        <w:rPr>
          <w:rFonts w:asciiTheme="minorHAnsi" w:hAnsiTheme="minorHAnsi" w:cstheme="minorHAnsi"/>
          <w:spacing w:val="-9"/>
        </w:rPr>
        <w:t xml:space="preserve"> </w:t>
      </w:r>
      <w:r w:rsidRPr="00B4546A">
        <w:rPr>
          <w:rFonts w:asciiTheme="minorHAnsi" w:hAnsiTheme="minorHAnsi" w:cstheme="minorHAnsi"/>
        </w:rPr>
        <w:t>nécessitant</w:t>
      </w:r>
      <w:r w:rsidRPr="00B4546A">
        <w:rPr>
          <w:rFonts w:asciiTheme="minorHAnsi" w:hAnsiTheme="minorHAnsi" w:cstheme="minorHAnsi"/>
          <w:spacing w:val="-10"/>
        </w:rPr>
        <w:t xml:space="preserve"> </w:t>
      </w:r>
      <w:r w:rsidRPr="00B4546A">
        <w:rPr>
          <w:rFonts w:asciiTheme="minorHAnsi" w:hAnsiTheme="minorHAnsi" w:cstheme="minorHAnsi"/>
        </w:rPr>
        <w:t>pas</w:t>
      </w:r>
      <w:r w:rsidRPr="00B4546A">
        <w:rPr>
          <w:rFonts w:asciiTheme="minorHAnsi" w:hAnsiTheme="minorHAnsi" w:cstheme="minorHAnsi"/>
          <w:spacing w:val="-6"/>
        </w:rPr>
        <w:t xml:space="preserve"> </w:t>
      </w:r>
      <w:r w:rsidRPr="00B4546A">
        <w:rPr>
          <w:rFonts w:asciiTheme="minorHAnsi" w:hAnsiTheme="minorHAnsi" w:cstheme="minorHAnsi"/>
        </w:rPr>
        <w:t>l’usage</w:t>
      </w:r>
      <w:r w:rsidRPr="00B4546A">
        <w:rPr>
          <w:rFonts w:asciiTheme="minorHAnsi" w:hAnsiTheme="minorHAnsi" w:cstheme="minorHAnsi"/>
          <w:spacing w:val="-10"/>
        </w:rPr>
        <w:t xml:space="preserve"> </w:t>
      </w:r>
      <w:r w:rsidRPr="00B4546A">
        <w:rPr>
          <w:rFonts w:asciiTheme="minorHAnsi" w:hAnsiTheme="minorHAnsi" w:cstheme="minorHAnsi"/>
        </w:rPr>
        <w:t>du</w:t>
      </w:r>
      <w:r w:rsidRPr="00B4546A">
        <w:rPr>
          <w:rFonts w:asciiTheme="minorHAnsi" w:hAnsiTheme="minorHAnsi" w:cstheme="minorHAnsi"/>
          <w:spacing w:val="-10"/>
        </w:rPr>
        <w:t xml:space="preserve"> </w:t>
      </w:r>
      <w:r w:rsidRPr="00B4546A">
        <w:rPr>
          <w:rFonts w:asciiTheme="minorHAnsi" w:hAnsiTheme="minorHAnsi" w:cstheme="minorHAnsi"/>
        </w:rPr>
        <w:t>marteau</w:t>
      </w:r>
      <w:r w:rsidRPr="00B4546A">
        <w:rPr>
          <w:rFonts w:asciiTheme="minorHAnsi" w:hAnsiTheme="minorHAnsi" w:cstheme="minorHAnsi"/>
          <w:spacing w:val="-11"/>
        </w:rPr>
        <w:t xml:space="preserve"> </w:t>
      </w:r>
      <w:r w:rsidRPr="00B4546A">
        <w:rPr>
          <w:rFonts w:asciiTheme="minorHAnsi" w:hAnsiTheme="minorHAnsi" w:cstheme="minorHAnsi"/>
        </w:rPr>
        <w:t>pour</w:t>
      </w:r>
      <w:r w:rsidRPr="00B4546A">
        <w:rPr>
          <w:rFonts w:asciiTheme="minorHAnsi" w:hAnsiTheme="minorHAnsi" w:cstheme="minorHAnsi"/>
          <w:spacing w:val="-7"/>
        </w:rPr>
        <w:t xml:space="preserve"> </w:t>
      </w:r>
      <w:r w:rsidRPr="00B4546A">
        <w:rPr>
          <w:rFonts w:asciiTheme="minorHAnsi" w:hAnsiTheme="minorHAnsi" w:cstheme="minorHAnsi"/>
        </w:rPr>
        <w:t>leur</w:t>
      </w:r>
      <w:r w:rsidRPr="00B4546A">
        <w:rPr>
          <w:rFonts w:asciiTheme="minorHAnsi" w:hAnsiTheme="minorHAnsi" w:cstheme="minorHAnsi"/>
          <w:spacing w:val="-8"/>
        </w:rPr>
        <w:t xml:space="preserve"> </w:t>
      </w:r>
      <w:r w:rsidR="00B4546A">
        <w:rPr>
          <w:rFonts w:asciiTheme="minorHAnsi" w:hAnsiTheme="minorHAnsi" w:cstheme="minorHAnsi"/>
          <w:spacing w:val="-2"/>
        </w:rPr>
        <w:t>fermeture,</w:t>
      </w:r>
    </w:p>
    <w:p w:rsidR="00B4546A" w:rsidRP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Dans</w:t>
      </w:r>
      <w:r w:rsidRPr="00B4546A">
        <w:rPr>
          <w:rFonts w:asciiTheme="minorHAnsi" w:hAnsiTheme="minorHAnsi" w:cstheme="minorHAnsi"/>
          <w:spacing w:val="-9"/>
        </w:rPr>
        <w:t xml:space="preserve"> </w:t>
      </w:r>
      <w:r w:rsidRPr="00B4546A">
        <w:rPr>
          <w:rFonts w:asciiTheme="minorHAnsi" w:hAnsiTheme="minorHAnsi" w:cstheme="minorHAnsi"/>
        </w:rPr>
        <w:t>la</w:t>
      </w:r>
      <w:r w:rsidRPr="00B4546A">
        <w:rPr>
          <w:rFonts w:asciiTheme="minorHAnsi" w:hAnsiTheme="minorHAnsi" w:cstheme="minorHAnsi"/>
          <w:spacing w:val="-11"/>
        </w:rPr>
        <w:t xml:space="preserve"> </w:t>
      </w:r>
      <w:r w:rsidRPr="00B4546A">
        <w:rPr>
          <w:rFonts w:asciiTheme="minorHAnsi" w:hAnsiTheme="minorHAnsi" w:cstheme="minorHAnsi"/>
        </w:rPr>
        <w:t>mesure</w:t>
      </w:r>
      <w:r w:rsidRPr="00B4546A">
        <w:rPr>
          <w:rFonts w:asciiTheme="minorHAnsi" w:hAnsiTheme="minorHAnsi" w:cstheme="minorHAnsi"/>
          <w:spacing w:val="-8"/>
        </w:rPr>
        <w:t xml:space="preserve"> </w:t>
      </w:r>
      <w:r w:rsidRPr="00B4546A">
        <w:rPr>
          <w:rFonts w:asciiTheme="minorHAnsi" w:hAnsiTheme="minorHAnsi" w:cstheme="minorHAnsi"/>
        </w:rPr>
        <w:t>du</w:t>
      </w:r>
      <w:r w:rsidRPr="00B4546A">
        <w:rPr>
          <w:rFonts w:asciiTheme="minorHAnsi" w:hAnsiTheme="minorHAnsi" w:cstheme="minorHAnsi"/>
          <w:spacing w:val="-12"/>
        </w:rPr>
        <w:t xml:space="preserve"> </w:t>
      </w:r>
      <w:r w:rsidRPr="00B4546A">
        <w:rPr>
          <w:rFonts w:asciiTheme="minorHAnsi" w:hAnsiTheme="minorHAnsi" w:cstheme="minorHAnsi"/>
        </w:rPr>
        <w:t>possible,</w:t>
      </w:r>
      <w:r w:rsidRPr="00B4546A">
        <w:rPr>
          <w:rFonts w:asciiTheme="minorHAnsi" w:hAnsiTheme="minorHAnsi" w:cstheme="minorHAnsi"/>
          <w:spacing w:val="-10"/>
        </w:rPr>
        <w:t xml:space="preserve"> </w:t>
      </w:r>
      <w:r w:rsidRPr="00B4546A">
        <w:rPr>
          <w:rFonts w:asciiTheme="minorHAnsi" w:hAnsiTheme="minorHAnsi" w:cstheme="minorHAnsi"/>
        </w:rPr>
        <w:t>utilisation</w:t>
      </w:r>
      <w:r w:rsidRPr="00B4546A">
        <w:rPr>
          <w:rFonts w:asciiTheme="minorHAnsi" w:hAnsiTheme="minorHAnsi" w:cstheme="minorHAnsi"/>
          <w:spacing w:val="-8"/>
        </w:rPr>
        <w:t xml:space="preserve"> </w:t>
      </w:r>
      <w:r w:rsidRPr="00B4546A">
        <w:rPr>
          <w:rFonts w:asciiTheme="minorHAnsi" w:hAnsiTheme="minorHAnsi" w:cstheme="minorHAnsi"/>
        </w:rPr>
        <w:t>de</w:t>
      </w:r>
      <w:r w:rsidRPr="00B4546A">
        <w:rPr>
          <w:rFonts w:asciiTheme="minorHAnsi" w:hAnsiTheme="minorHAnsi" w:cstheme="minorHAnsi"/>
          <w:spacing w:val="-8"/>
        </w:rPr>
        <w:t xml:space="preserve"> </w:t>
      </w:r>
      <w:r w:rsidRPr="00B4546A">
        <w:rPr>
          <w:rFonts w:asciiTheme="minorHAnsi" w:hAnsiTheme="minorHAnsi" w:cstheme="minorHAnsi"/>
        </w:rPr>
        <w:t>béton</w:t>
      </w:r>
      <w:r w:rsidRPr="00B4546A">
        <w:rPr>
          <w:rFonts w:asciiTheme="minorHAnsi" w:hAnsiTheme="minorHAnsi" w:cstheme="minorHAnsi"/>
          <w:spacing w:val="-7"/>
        </w:rPr>
        <w:t xml:space="preserve"> </w:t>
      </w:r>
      <w:r w:rsidRPr="00B4546A">
        <w:rPr>
          <w:rFonts w:asciiTheme="minorHAnsi" w:hAnsiTheme="minorHAnsi" w:cstheme="minorHAnsi"/>
        </w:rPr>
        <w:t>auto</w:t>
      </w:r>
      <w:r w:rsidRPr="00B4546A">
        <w:rPr>
          <w:rFonts w:asciiTheme="minorHAnsi" w:hAnsiTheme="minorHAnsi" w:cstheme="minorHAnsi"/>
          <w:spacing w:val="-8"/>
        </w:rPr>
        <w:t xml:space="preserve"> </w:t>
      </w:r>
      <w:r w:rsidRPr="00B4546A">
        <w:rPr>
          <w:rFonts w:asciiTheme="minorHAnsi" w:hAnsiTheme="minorHAnsi" w:cstheme="minorHAnsi"/>
        </w:rPr>
        <w:t>plaçant</w:t>
      </w:r>
      <w:r w:rsidRPr="00B4546A">
        <w:rPr>
          <w:rFonts w:asciiTheme="minorHAnsi" w:hAnsiTheme="minorHAnsi" w:cstheme="minorHAnsi"/>
          <w:spacing w:val="-9"/>
        </w:rPr>
        <w:t xml:space="preserve"> </w:t>
      </w:r>
      <w:r w:rsidRPr="00B4546A">
        <w:rPr>
          <w:rFonts w:asciiTheme="minorHAnsi" w:hAnsiTheme="minorHAnsi" w:cstheme="minorHAnsi"/>
        </w:rPr>
        <w:t>afin</w:t>
      </w:r>
      <w:r w:rsidRPr="00B4546A">
        <w:rPr>
          <w:rFonts w:asciiTheme="minorHAnsi" w:hAnsiTheme="minorHAnsi" w:cstheme="minorHAnsi"/>
          <w:spacing w:val="-9"/>
        </w:rPr>
        <w:t xml:space="preserve"> </w:t>
      </w:r>
      <w:r w:rsidRPr="00B4546A">
        <w:rPr>
          <w:rFonts w:asciiTheme="minorHAnsi" w:hAnsiTheme="minorHAnsi" w:cstheme="minorHAnsi"/>
        </w:rPr>
        <w:t>de</w:t>
      </w:r>
      <w:r w:rsidRPr="00B4546A">
        <w:rPr>
          <w:rFonts w:asciiTheme="minorHAnsi" w:hAnsiTheme="minorHAnsi" w:cstheme="minorHAnsi"/>
          <w:spacing w:val="-8"/>
        </w:rPr>
        <w:t xml:space="preserve"> </w:t>
      </w:r>
      <w:r w:rsidRPr="00B4546A">
        <w:rPr>
          <w:rFonts w:asciiTheme="minorHAnsi" w:hAnsiTheme="minorHAnsi" w:cstheme="minorHAnsi"/>
        </w:rPr>
        <w:t>réduire</w:t>
      </w:r>
      <w:r w:rsidRPr="00B4546A">
        <w:rPr>
          <w:rFonts w:asciiTheme="minorHAnsi" w:hAnsiTheme="minorHAnsi" w:cstheme="minorHAnsi"/>
          <w:spacing w:val="-8"/>
        </w:rPr>
        <w:t xml:space="preserve"> </w:t>
      </w:r>
      <w:r w:rsidRPr="00B4546A">
        <w:rPr>
          <w:rFonts w:asciiTheme="minorHAnsi" w:hAnsiTheme="minorHAnsi" w:cstheme="minorHAnsi"/>
        </w:rPr>
        <w:t>les</w:t>
      </w:r>
      <w:r w:rsidRPr="00B4546A">
        <w:rPr>
          <w:rFonts w:asciiTheme="minorHAnsi" w:hAnsiTheme="minorHAnsi" w:cstheme="minorHAnsi"/>
          <w:spacing w:val="-9"/>
        </w:rPr>
        <w:t xml:space="preserve"> </w:t>
      </w:r>
      <w:r w:rsidRPr="00B4546A">
        <w:rPr>
          <w:rFonts w:asciiTheme="minorHAnsi" w:hAnsiTheme="minorHAnsi" w:cstheme="minorHAnsi"/>
        </w:rPr>
        <w:t>interventions</w:t>
      </w:r>
      <w:r w:rsidRPr="00B4546A">
        <w:rPr>
          <w:rFonts w:asciiTheme="minorHAnsi" w:hAnsiTheme="minorHAnsi" w:cstheme="minorHAnsi"/>
          <w:spacing w:val="-9"/>
        </w:rPr>
        <w:t xml:space="preserve"> </w:t>
      </w:r>
      <w:r w:rsidRPr="00B4546A">
        <w:rPr>
          <w:rFonts w:asciiTheme="minorHAnsi" w:hAnsiTheme="minorHAnsi" w:cstheme="minorHAnsi"/>
        </w:rPr>
        <w:t>de</w:t>
      </w:r>
      <w:r w:rsidRPr="00B4546A">
        <w:rPr>
          <w:rFonts w:asciiTheme="minorHAnsi" w:hAnsiTheme="minorHAnsi" w:cstheme="minorHAnsi"/>
          <w:spacing w:val="-10"/>
        </w:rPr>
        <w:t xml:space="preserve"> </w:t>
      </w:r>
      <w:r w:rsidR="00B4546A">
        <w:rPr>
          <w:rFonts w:asciiTheme="minorHAnsi" w:hAnsiTheme="minorHAnsi" w:cstheme="minorHAnsi"/>
          <w:spacing w:val="-2"/>
        </w:rPr>
        <w:t>vibrage,</w:t>
      </w:r>
    </w:p>
    <w:p w:rsid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En technique de démolition, il y a lieu également de prendre en considération celles qui peuvent utiliser des équipements et matériels moins bruyants (lance thermique, éclateur chimique ou hydraulique, be</w:t>
      </w:r>
      <w:r w:rsidR="00B4546A">
        <w:rPr>
          <w:rFonts w:asciiTheme="minorHAnsi" w:hAnsiTheme="minorHAnsi" w:cstheme="minorHAnsi"/>
        </w:rPr>
        <w:t>nnes à déchets insonorisées, …),</w:t>
      </w:r>
    </w:p>
    <w:p w:rsidR="00C46CC0" w:rsidRPr="00B4546A" w:rsidRDefault="00A04AB3" w:rsidP="00B4546A">
      <w:pPr>
        <w:pStyle w:val="Paragraphedeliste"/>
        <w:numPr>
          <w:ilvl w:val="0"/>
          <w:numId w:val="31"/>
        </w:numPr>
        <w:ind w:left="1134" w:hanging="425"/>
        <w:jc w:val="both"/>
        <w:rPr>
          <w:rFonts w:asciiTheme="minorHAnsi" w:hAnsiTheme="minorHAnsi" w:cstheme="minorHAnsi"/>
        </w:rPr>
      </w:pPr>
      <w:r w:rsidRPr="00B4546A">
        <w:rPr>
          <w:rFonts w:asciiTheme="minorHAnsi" w:hAnsiTheme="minorHAnsi" w:cstheme="minorHAnsi"/>
        </w:rPr>
        <w:t>Lors d’interventions au marteau piqueur, éviter d’attendre que les bétons soient trop secs ; Privilégier les réservations par rapport au recours systémat</w:t>
      </w:r>
      <w:r w:rsidR="00B4546A">
        <w:rPr>
          <w:rFonts w:asciiTheme="minorHAnsi" w:hAnsiTheme="minorHAnsi" w:cstheme="minorHAnsi"/>
        </w:rPr>
        <w:t>ique au percement après coulage.</w:t>
      </w:r>
    </w:p>
    <w:p w:rsidR="00C46CC0" w:rsidRPr="00143CC4" w:rsidRDefault="00C46CC0" w:rsidP="00B4546A">
      <w:pPr>
        <w:pStyle w:val="Corpsdetexte"/>
        <w:jc w:val="both"/>
        <w:rPr>
          <w:szCs w:val="22"/>
        </w:rPr>
      </w:pPr>
    </w:p>
    <w:p w:rsidR="00C46CC0" w:rsidRPr="00E045B0" w:rsidRDefault="00C46CC0" w:rsidP="00E045B0">
      <w:pPr>
        <w:pStyle w:val="Corpsdetexte"/>
      </w:pPr>
    </w:p>
    <w:p w:rsidR="00C46CC0" w:rsidRPr="00E045B0" w:rsidRDefault="00B4546A" w:rsidP="00B21EB0">
      <w:pPr>
        <w:pStyle w:val="Titre2"/>
      </w:pPr>
      <w:bookmarkStart w:id="32" w:name="_Toc191564352"/>
      <w:r>
        <w:t>7.2</w:t>
      </w:r>
      <w:r w:rsidR="00A04AB3" w:rsidRPr="00E045B0">
        <w:rPr>
          <w:spacing w:val="-2"/>
        </w:rPr>
        <w:t xml:space="preserve"> </w:t>
      </w:r>
      <w:r w:rsidR="00A04AB3" w:rsidRPr="00E045B0">
        <w:t>Limitation</w:t>
      </w:r>
      <w:r w:rsidR="00A04AB3" w:rsidRPr="00E045B0">
        <w:rPr>
          <w:spacing w:val="-4"/>
        </w:rPr>
        <w:t xml:space="preserve"> </w:t>
      </w:r>
      <w:r w:rsidR="00A04AB3" w:rsidRPr="00E045B0">
        <w:t>des</w:t>
      </w:r>
      <w:r w:rsidR="00A04AB3" w:rsidRPr="00E045B0">
        <w:rPr>
          <w:spacing w:val="-6"/>
        </w:rPr>
        <w:t xml:space="preserve"> </w:t>
      </w:r>
      <w:r w:rsidR="00A04AB3" w:rsidRPr="00E045B0">
        <w:t>émissions</w:t>
      </w:r>
      <w:r w:rsidR="00A04AB3" w:rsidRPr="00E045B0">
        <w:rPr>
          <w:spacing w:val="-6"/>
        </w:rPr>
        <w:t xml:space="preserve"> </w:t>
      </w:r>
      <w:r w:rsidR="00A04AB3" w:rsidRPr="00E045B0">
        <w:t>de</w:t>
      </w:r>
      <w:r w:rsidR="00A04AB3" w:rsidRPr="00E045B0">
        <w:rPr>
          <w:spacing w:val="-6"/>
        </w:rPr>
        <w:t xml:space="preserve"> </w:t>
      </w:r>
      <w:r w:rsidR="00A04AB3" w:rsidRPr="00E045B0">
        <w:t>poussières</w:t>
      </w:r>
      <w:bookmarkEnd w:id="32"/>
    </w:p>
    <w:p w:rsidR="00CF1908" w:rsidRDefault="00CF1908" w:rsidP="00B4546A">
      <w:pPr>
        <w:jc w:val="both"/>
      </w:pPr>
      <w:r>
        <w:t xml:space="preserve">Le </w:t>
      </w:r>
      <w:r w:rsidRPr="00182E8A">
        <w:t>c</w:t>
      </w:r>
      <w:r>
        <w:t>hantier de Restructuration des urgences présente la particularité de se dérouler en site o</w:t>
      </w:r>
      <w:r w:rsidRPr="00182E8A">
        <w:t>cc</w:t>
      </w:r>
      <w:r>
        <w:t xml:space="preserve">upé. L’activité de soin demande des niveaux d’hygiène poussés qui imposent un niveau d’empoussièrement le plus bas possible. </w:t>
      </w:r>
    </w:p>
    <w:p w:rsidR="00CF1908" w:rsidRDefault="00CF1908" w:rsidP="00B4546A">
      <w:pPr>
        <w:jc w:val="both"/>
      </w:pPr>
    </w:p>
    <w:p w:rsidR="00CF1908" w:rsidRDefault="00CF1908" w:rsidP="00B4546A">
      <w:pPr>
        <w:jc w:val="both"/>
      </w:pPr>
      <w:r>
        <w:t>C</w:t>
      </w:r>
      <w:r w:rsidR="00CE0EB9">
        <w:t>h</w:t>
      </w:r>
      <w:r>
        <w:t xml:space="preserve">aque entreprise </w:t>
      </w:r>
      <w:r w:rsidR="00CE0EB9">
        <w:t>devra</w:t>
      </w:r>
      <w:r>
        <w:t xml:space="preserve"> être sensibilisé</w:t>
      </w:r>
      <w:r w:rsidR="00CE0EB9">
        <w:t>e</w:t>
      </w:r>
      <w:r>
        <w:t xml:space="preserve"> en amont de son </w:t>
      </w:r>
      <w:r w:rsidR="00CE0EB9">
        <w:t>intervention</w:t>
      </w:r>
      <w:r>
        <w:t xml:space="preserve"> à l’obligation de réduire au maximum les émissions de poussières. Pour </w:t>
      </w:r>
      <w:r w:rsidR="00CE0EB9">
        <w:t>s</w:t>
      </w:r>
      <w:r>
        <w:t xml:space="preserve">e faire, </w:t>
      </w:r>
      <w:r w:rsidR="00CE0EB9">
        <w:t xml:space="preserve">le </w:t>
      </w:r>
      <w:r w:rsidR="00CE0EB9" w:rsidRPr="00182E8A">
        <w:t>c</w:t>
      </w:r>
      <w:r w:rsidR="00CE0EB9">
        <w:t xml:space="preserve">hantier sera </w:t>
      </w:r>
      <w:r w:rsidR="00CE0EB9" w:rsidRPr="00182E8A">
        <w:t>c</w:t>
      </w:r>
      <w:r w:rsidR="00CE0EB9">
        <w:t>onfiné. Les</w:t>
      </w:r>
      <w:r>
        <w:t xml:space="preserve"> limite</w:t>
      </w:r>
      <w:r w:rsidR="00CE0EB9">
        <w:t>s</w:t>
      </w:r>
      <w:r>
        <w:t xml:space="preserve"> entre les zones de </w:t>
      </w:r>
      <w:r w:rsidR="00CE0EB9">
        <w:t>chantiers</w:t>
      </w:r>
      <w:r>
        <w:t xml:space="preserve"> et les zones en </w:t>
      </w:r>
      <w:r w:rsidR="00CE0EB9">
        <w:t>activité</w:t>
      </w:r>
      <w:r>
        <w:t xml:space="preserve"> </w:t>
      </w:r>
      <w:r w:rsidR="00CE0EB9">
        <w:t>devront</w:t>
      </w:r>
      <w:r>
        <w:t xml:space="preserve"> être </w:t>
      </w:r>
      <w:r w:rsidR="00CE0EB9">
        <w:t>hermétiques</w:t>
      </w:r>
      <w:r>
        <w:t xml:space="preserve">. Des </w:t>
      </w:r>
      <w:r w:rsidR="00CE0EB9">
        <w:t>cloisons</w:t>
      </w:r>
      <w:r>
        <w:t xml:space="preserve"> de type </w:t>
      </w:r>
      <w:r w:rsidR="00CE0EB9">
        <w:t xml:space="preserve">contreplaqué doublé par un polyane seront posées. </w:t>
      </w:r>
    </w:p>
    <w:p w:rsidR="00CE0EB9" w:rsidRDefault="00CE0EB9" w:rsidP="00B4546A">
      <w:pPr>
        <w:jc w:val="both"/>
      </w:pPr>
    </w:p>
    <w:p w:rsidR="00CE0EB9" w:rsidRPr="00B4546A" w:rsidRDefault="00CE0EB9" w:rsidP="00CE0EB9">
      <w:pPr>
        <w:jc w:val="both"/>
        <w:rPr>
          <w:highlight w:val="yellow"/>
        </w:rPr>
      </w:pPr>
      <w:r>
        <w:t>A l’extérieu</w:t>
      </w:r>
      <w:r w:rsidRPr="00CE0EB9">
        <w:t>r, des</w:t>
      </w:r>
      <w:r w:rsidRPr="00CE0EB9">
        <w:rPr>
          <w:spacing w:val="-12"/>
        </w:rPr>
        <w:t xml:space="preserve"> </w:t>
      </w:r>
      <w:r w:rsidRPr="00CE0EB9">
        <w:t>protections</w:t>
      </w:r>
      <w:r w:rsidRPr="00CE0EB9">
        <w:rPr>
          <w:spacing w:val="-10"/>
        </w:rPr>
        <w:t xml:space="preserve"> </w:t>
      </w:r>
      <w:r w:rsidRPr="00CE0EB9">
        <w:t>seront</w:t>
      </w:r>
      <w:r w:rsidRPr="00CE0EB9">
        <w:rPr>
          <w:spacing w:val="-10"/>
        </w:rPr>
        <w:t xml:space="preserve"> </w:t>
      </w:r>
      <w:r w:rsidRPr="00CE0EB9">
        <w:t>prévues</w:t>
      </w:r>
      <w:r w:rsidRPr="00CE0EB9">
        <w:rPr>
          <w:spacing w:val="-9"/>
        </w:rPr>
        <w:t xml:space="preserve"> </w:t>
      </w:r>
      <w:r w:rsidRPr="00CE0EB9">
        <w:t>par</w:t>
      </w:r>
      <w:r w:rsidRPr="00CE0EB9">
        <w:rPr>
          <w:spacing w:val="-8"/>
        </w:rPr>
        <w:t xml:space="preserve"> </w:t>
      </w:r>
      <w:r w:rsidRPr="00CE0EB9">
        <w:t>une</w:t>
      </w:r>
      <w:r w:rsidRPr="00CE0EB9">
        <w:rPr>
          <w:spacing w:val="-12"/>
        </w:rPr>
        <w:t xml:space="preserve"> </w:t>
      </w:r>
      <w:r w:rsidRPr="00CE0EB9">
        <w:t>clôture</w:t>
      </w:r>
      <w:r w:rsidRPr="00CE0EB9">
        <w:rPr>
          <w:spacing w:val="-11"/>
        </w:rPr>
        <w:t xml:space="preserve"> </w:t>
      </w:r>
      <w:r w:rsidRPr="00CE0EB9">
        <w:t>de</w:t>
      </w:r>
      <w:r w:rsidRPr="00CE0EB9">
        <w:rPr>
          <w:spacing w:val="-8"/>
        </w:rPr>
        <w:t xml:space="preserve"> </w:t>
      </w:r>
      <w:r w:rsidRPr="00CE0EB9">
        <w:t>chantier</w:t>
      </w:r>
      <w:r w:rsidRPr="00CE0EB9">
        <w:rPr>
          <w:spacing w:val="-10"/>
        </w:rPr>
        <w:t xml:space="preserve"> </w:t>
      </w:r>
      <w:r w:rsidRPr="00CE0EB9">
        <w:t>pour</w:t>
      </w:r>
      <w:r w:rsidRPr="00CE0EB9">
        <w:rPr>
          <w:spacing w:val="-10"/>
        </w:rPr>
        <w:t xml:space="preserve"> </w:t>
      </w:r>
      <w:r w:rsidRPr="00CE0EB9">
        <w:t>éviter</w:t>
      </w:r>
      <w:r w:rsidRPr="00CE0EB9">
        <w:rPr>
          <w:spacing w:val="-8"/>
        </w:rPr>
        <w:t xml:space="preserve"> </w:t>
      </w:r>
      <w:r w:rsidRPr="00CE0EB9">
        <w:t>toutes</w:t>
      </w:r>
      <w:r w:rsidRPr="00CE0EB9">
        <w:rPr>
          <w:spacing w:val="-12"/>
        </w:rPr>
        <w:t xml:space="preserve"> </w:t>
      </w:r>
      <w:r w:rsidRPr="00CE0EB9">
        <w:t>projections</w:t>
      </w:r>
      <w:r w:rsidRPr="00CE0EB9">
        <w:rPr>
          <w:spacing w:val="-10"/>
        </w:rPr>
        <w:t xml:space="preserve"> </w:t>
      </w:r>
      <w:r w:rsidRPr="00CE0EB9">
        <w:t>sur</w:t>
      </w:r>
      <w:r w:rsidRPr="00CE0EB9">
        <w:rPr>
          <w:spacing w:val="-10"/>
        </w:rPr>
        <w:t xml:space="preserve"> </w:t>
      </w:r>
      <w:r w:rsidRPr="00CE0EB9">
        <w:t>les</w:t>
      </w:r>
      <w:r w:rsidRPr="00CE0EB9">
        <w:rPr>
          <w:spacing w:val="-11"/>
        </w:rPr>
        <w:t xml:space="preserve"> </w:t>
      </w:r>
      <w:r w:rsidRPr="00CE0EB9">
        <w:t>voiries</w:t>
      </w:r>
      <w:r w:rsidRPr="00CE0EB9">
        <w:rPr>
          <w:spacing w:val="-9"/>
        </w:rPr>
        <w:t xml:space="preserve"> </w:t>
      </w:r>
      <w:r w:rsidRPr="00CE0EB9">
        <w:rPr>
          <w:spacing w:val="-2"/>
        </w:rPr>
        <w:t>avoisinantes.</w:t>
      </w:r>
    </w:p>
    <w:p w:rsidR="00CE0EB9" w:rsidRDefault="00CE0EB9" w:rsidP="00B4546A">
      <w:pPr>
        <w:jc w:val="both"/>
      </w:pPr>
    </w:p>
    <w:p w:rsidR="00CF1908" w:rsidRDefault="00CE0EB9" w:rsidP="00B4546A">
      <w:pPr>
        <w:jc w:val="both"/>
      </w:pPr>
      <w:r>
        <w:t xml:space="preserve">Les entreprises </w:t>
      </w:r>
      <w:r w:rsidR="00541E42">
        <w:t xml:space="preserve">devront respecter les règles suivantes  </w:t>
      </w:r>
    </w:p>
    <w:p w:rsidR="00541E42" w:rsidRPr="00541E42" w:rsidRDefault="00541E42" w:rsidP="00541E42">
      <w:pPr>
        <w:pStyle w:val="Paragraphedeliste"/>
        <w:numPr>
          <w:ilvl w:val="0"/>
          <w:numId w:val="45"/>
        </w:numPr>
        <w:rPr>
          <w:rFonts w:asciiTheme="minorHAnsi" w:hAnsiTheme="minorHAnsi" w:cstheme="minorHAnsi"/>
        </w:rPr>
      </w:pPr>
      <w:r w:rsidRPr="00541E42">
        <w:rPr>
          <w:rFonts w:asciiTheme="minorHAnsi" w:hAnsiTheme="minorHAnsi" w:cstheme="minorHAnsi"/>
        </w:rPr>
        <w:t>Les matériels de ponçage et de décou</w:t>
      </w:r>
      <w:r>
        <w:rPr>
          <w:rFonts w:asciiTheme="minorHAnsi" w:hAnsiTheme="minorHAnsi" w:cstheme="minorHAnsi"/>
        </w:rPr>
        <w:t>pe seront munis d’un aspirateur,</w:t>
      </w:r>
    </w:p>
    <w:p w:rsidR="00541E42" w:rsidRPr="00541E42" w:rsidRDefault="00541E42" w:rsidP="00541E42">
      <w:pPr>
        <w:pStyle w:val="Paragraphedeliste"/>
        <w:numPr>
          <w:ilvl w:val="0"/>
          <w:numId w:val="45"/>
        </w:numPr>
        <w:rPr>
          <w:rFonts w:asciiTheme="minorHAnsi" w:hAnsiTheme="minorHAnsi" w:cstheme="minorHAnsi"/>
        </w:rPr>
      </w:pPr>
      <w:r w:rsidRPr="00541E42">
        <w:rPr>
          <w:rFonts w:asciiTheme="minorHAnsi" w:hAnsiTheme="minorHAnsi" w:cstheme="minorHAnsi"/>
        </w:rPr>
        <w:t xml:space="preserve">Les découpes de polystyrène expansé se feront obligatoirement au fil </w:t>
      </w:r>
      <w:r>
        <w:rPr>
          <w:rFonts w:asciiTheme="minorHAnsi" w:hAnsiTheme="minorHAnsi" w:cstheme="minorHAnsi"/>
        </w:rPr>
        <w:t>chaud pour limiter la « neige »,</w:t>
      </w:r>
    </w:p>
    <w:p w:rsidR="00541E42" w:rsidRPr="00541E42" w:rsidRDefault="00541E42" w:rsidP="00541E42">
      <w:pPr>
        <w:pStyle w:val="Paragraphedeliste"/>
        <w:numPr>
          <w:ilvl w:val="0"/>
          <w:numId w:val="45"/>
        </w:numPr>
        <w:rPr>
          <w:rFonts w:asciiTheme="minorHAnsi" w:hAnsiTheme="minorHAnsi" w:cstheme="minorHAnsi"/>
        </w:rPr>
      </w:pPr>
      <w:r w:rsidRPr="00541E42">
        <w:rPr>
          <w:rFonts w:asciiTheme="minorHAnsi" w:hAnsiTheme="minorHAnsi" w:cstheme="minorHAnsi"/>
        </w:rPr>
        <w:t>Les bennes à déchets légers ne permettront pas l’envol de poussières et de déchet</w:t>
      </w:r>
      <w:r>
        <w:rPr>
          <w:rFonts w:asciiTheme="minorHAnsi" w:hAnsiTheme="minorHAnsi" w:cstheme="minorHAnsi"/>
        </w:rPr>
        <w:t>s (bennes fermées),</w:t>
      </w:r>
    </w:p>
    <w:p w:rsidR="00541E42" w:rsidRPr="00541E42" w:rsidRDefault="00541E42" w:rsidP="00541E42">
      <w:pPr>
        <w:pStyle w:val="Paragraphedeliste"/>
        <w:numPr>
          <w:ilvl w:val="0"/>
          <w:numId w:val="45"/>
        </w:numPr>
        <w:rPr>
          <w:rFonts w:asciiTheme="minorHAnsi" w:hAnsiTheme="minorHAnsi" w:cstheme="minorHAnsi"/>
        </w:rPr>
      </w:pPr>
      <w:r w:rsidRPr="00541E42">
        <w:rPr>
          <w:rFonts w:asciiTheme="minorHAnsi" w:hAnsiTheme="minorHAnsi" w:cstheme="minorHAnsi"/>
        </w:rPr>
        <w:t>Le déballage des matériaux devra se faire obligatoirement à proximité d’un moyen de collecte interne au cha</w:t>
      </w:r>
      <w:r>
        <w:rPr>
          <w:rFonts w:asciiTheme="minorHAnsi" w:hAnsiTheme="minorHAnsi" w:cstheme="minorHAnsi"/>
        </w:rPr>
        <w:t>ntier ou d’une benne appropriée,</w:t>
      </w:r>
    </w:p>
    <w:p w:rsidR="00541E42" w:rsidRPr="00541E42" w:rsidRDefault="00541E42" w:rsidP="00541E42">
      <w:pPr>
        <w:pStyle w:val="Paragraphedeliste"/>
        <w:numPr>
          <w:ilvl w:val="0"/>
          <w:numId w:val="45"/>
        </w:numPr>
        <w:rPr>
          <w:rFonts w:asciiTheme="minorHAnsi" w:hAnsiTheme="minorHAnsi" w:cstheme="minorHAnsi"/>
        </w:rPr>
      </w:pPr>
      <w:r w:rsidRPr="00541E42">
        <w:rPr>
          <w:rFonts w:asciiTheme="minorHAnsi" w:hAnsiTheme="minorHAnsi" w:cstheme="minorHAnsi"/>
        </w:rPr>
        <w:t>Les boîtes de réservation en polystyrène seront interdites</w:t>
      </w:r>
      <w:r>
        <w:rPr>
          <w:rFonts w:asciiTheme="minorHAnsi" w:hAnsiTheme="minorHAnsi" w:cstheme="minorHAnsi"/>
        </w:rPr>
        <w:t>,</w:t>
      </w:r>
    </w:p>
    <w:p w:rsidR="00541E42" w:rsidRDefault="00541E42" w:rsidP="00541E42">
      <w:pPr>
        <w:pStyle w:val="Paragraphedeliste"/>
        <w:numPr>
          <w:ilvl w:val="0"/>
          <w:numId w:val="45"/>
        </w:numPr>
        <w:rPr>
          <w:rFonts w:asciiTheme="minorHAnsi" w:hAnsiTheme="minorHAnsi" w:cstheme="minorHAnsi"/>
        </w:rPr>
      </w:pPr>
      <w:r w:rsidRPr="00541E42">
        <w:rPr>
          <w:rFonts w:asciiTheme="minorHAnsi" w:hAnsiTheme="minorHAnsi" w:cstheme="minorHAnsi"/>
        </w:rPr>
        <w:t>Tout feu sera interdit sur le c</w:t>
      </w:r>
      <w:r>
        <w:rPr>
          <w:rFonts w:asciiTheme="minorHAnsi" w:hAnsiTheme="minorHAnsi" w:cstheme="minorHAnsi"/>
        </w:rPr>
        <w:t>hantier,</w:t>
      </w:r>
    </w:p>
    <w:p w:rsidR="00541E42" w:rsidRPr="00541E42" w:rsidRDefault="00541E42" w:rsidP="00541E42">
      <w:pPr>
        <w:pStyle w:val="Paragraphedeliste"/>
        <w:numPr>
          <w:ilvl w:val="0"/>
          <w:numId w:val="45"/>
        </w:numPr>
        <w:jc w:val="both"/>
        <w:rPr>
          <w:rFonts w:asciiTheme="minorHAnsi" w:hAnsiTheme="minorHAnsi" w:cstheme="minorHAnsi"/>
        </w:rPr>
      </w:pPr>
      <w:r w:rsidRPr="00541E42">
        <w:rPr>
          <w:rFonts w:asciiTheme="minorHAnsi" w:hAnsiTheme="minorHAnsi" w:cstheme="minorHAnsi"/>
        </w:rPr>
        <w:t>Le</w:t>
      </w:r>
      <w:r w:rsidRPr="00541E42">
        <w:rPr>
          <w:rFonts w:asciiTheme="minorHAnsi" w:hAnsiTheme="minorHAnsi" w:cstheme="minorHAnsi"/>
          <w:spacing w:val="-9"/>
        </w:rPr>
        <w:t xml:space="preserve"> </w:t>
      </w:r>
      <w:r w:rsidRPr="00541E42">
        <w:rPr>
          <w:rFonts w:asciiTheme="minorHAnsi" w:hAnsiTheme="minorHAnsi" w:cstheme="minorHAnsi"/>
        </w:rPr>
        <w:t>nettoyage</w:t>
      </w:r>
      <w:r w:rsidRPr="00541E42">
        <w:rPr>
          <w:rFonts w:asciiTheme="minorHAnsi" w:hAnsiTheme="minorHAnsi" w:cstheme="minorHAnsi"/>
          <w:spacing w:val="-6"/>
        </w:rPr>
        <w:t xml:space="preserve"> </w:t>
      </w:r>
      <w:r w:rsidRPr="00541E42">
        <w:rPr>
          <w:rFonts w:asciiTheme="minorHAnsi" w:hAnsiTheme="minorHAnsi" w:cstheme="minorHAnsi"/>
        </w:rPr>
        <w:t>se</w:t>
      </w:r>
      <w:r w:rsidRPr="00541E42">
        <w:rPr>
          <w:rFonts w:asciiTheme="minorHAnsi" w:hAnsiTheme="minorHAnsi" w:cstheme="minorHAnsi"/>
          <w:spacing w:val="-9"/>
        </w:rPr>
        <w:t xml:space="preserve"> </w:t>
      </w:r>
      <w:r w:rsidRPr="00541E42">
        <w:rPr>
          <w:rFonts w:asciiTheme="minorHAnsi" w:hAnsiTheme="minorHAnsi" w:cstheme="minorHAnsi"/>
        </w:rPr>
        <w:t>fera</w:t>
      </w:r>
      <w:r w:rsidRPr="00541E42">
        <w:rPr>
          <w:rFonts w:asciiTheme="minorHAnsi" w:hAnsiTheme="minorHAnsi" w:cstheme="minorHAnsi"/>
          <w:spacing w:val="-5"/>
        </w:rPr>
        <w:t xml:space="preserve"> </w:t>
      </w:r>
      <w:r w:rsidRPr="00541E42">
        <w:rPr>
          <w:rFonts w:asciiTheme="minorHAnsi" w:hAnsiTheme="minorHAnsi" w:cstheme="minorHAnsi"/>
        </w:rPr>
        <w:t>à</w:t>
      </w:r>
      <w:r w:rsidRPr="00541E42">
        <w:rPr>
          <w:rFonts w:asciiTheme="minorHAnsi" w:hAnsiTheme="minorHAnsi" w:cstheme="minorHAnsi"/>
          <w:spacing w:val="-8"/>
        </w:rPr>
        <w:t xml:space="preserve"> </w:t>
      </w:r>
      <w:r w:rsidRPr="00541E42">
        <w:rPr>
          <w:rFonts w:asciiTheme="minorHAnsi" w:hAnsiTheme="minorHAnsi" w:cstheme="minorHAnsi"/>
        </w:rPr>
        <w:t>l’aide</w:t>
      </w:r>
      <w:r w:rsidRPr="00541E42">
        <w:rPr>
          <w:rFonts w:asciiTheme="minorHAnsi" w:hAnsiTheme="minorHAnsi" w:cstheme="minorHAnsi"/>
          <w:spacing w:val="-8"/>
        </w:rPr>
        <w:t xml:space="preserve"> </w:t>
      </w:r>
      <w:r w:rsidRPr="00541E42">
        <w:rPr>
          <w:rFonts w:asciiTheme="minorHAnsi" w:hAnsiTheme="minorHAnsi" w:cstheme="minorHAnsi"/>
        </w:rPr>
        <w:t>de</w:t>
      </w:r>
      <w:r w:rsidRPr="00541E42">
        <w:rPr>
          <w:rFonts w:asciiTheme="minorHAnsi" w:hAnsiTheme="minorHAnsi" w:cstheme="minorHAnsi"/>
          <w:spacing w:val="-3"/>
        </w:rPr>
        <w:t xml:space="preserve"> </w:t>
      </w:r>
      <w:r w:rsidRPr="00541E42">
        <w:rPr>
          <w:rFonts w:asciiTheme="minorHAnsi" w:hAnsiTheme="minorHAnsi" w:cstheme="minorHAnsi"/>
        </w:rPr>
        <w:t>matériel</w:t>
      </w:r>
      <w:r w:rsidRPr="00541E42">
        <w:rPr>
          <w:rFonts w:asciiTheme="minorHAnsi" w:hAnsiTheme="minorHAnsi" w:cstheme="minorHAnsi"/>
          <w:spacing w:val="-7"/>
        </w:rPr>
        <w:t xml:space="preserve"> </w:t>
      </w:r>
      <w:r w:rsidRPr="00541E42">
        <w:rPr>
          <w:rFonts w:asciiTheme="minorHAnsi" w:hAnsiTheme="minorHAnsi" w:cstheme="minorHAnsi"/>
        </w:rPr>
        <w:t>évitant</w:t>
      </w:r>
      <w:r w:rsidRPr="00541E42">
        <w:rPr>
          <w:rFonts w:asciiTheme="minorHAnsi" w:hAnsiTheme="minorHAnsi" w:cstheme="minorHAnsi"/>
          <w:spacing w:val="-8"/>
        </w:rPr>
        <w:t xml:space="preserve"> </w:t>
      </w:r>
      <w:r w:rsidRPr="00541E42">
        <w:rPr>
          <w:rFonts w:asciiTheme="minorHAnsi" w:hAnsiTheme="minorHAnsi" w:cstheme="minorHAnsi"/>
        </w:rPr>
        <w:t>la</w:t>
      </w:r>
      <w:r w:rsidRPr="00541E42">
        <w:rPr>
          <w:rFonts w:asciiTheme="minorHAnsi" w:hAnsiTheme="minorHAnsi" w:cstheme="minorHAnsi"/>
          <w:spacing w:val="-5"/>
        </w:rPr>
        <w:t xml:space="preserve"> </w:t>
      </w:r>
      <w:r w:rsidRPr="00541E42">
        <w:rPr>
          <w:rFonts w:asciiTheme="minorHAnsi" w:hAnsiTheme="minorHAnsi" w:cstheme="minorHAnsi"/>
        </w:rPr>
        <w:t>propagation</w:t>
      </w:r>
      <w:r w:rsidRPr="00541E42">
        <w:rPr>
          <w:rFonts w:asciiTheme="minorHAnsi" w:hAnsiTheme="minorHAnsi" w:cstheme="minorHAnsi"/>
          <w:spacing w:val="-7"/>
        </w:rPr>
        <w:t xml:space="preserve"> </w:t>
      </w:r>
      <w:r w:rsidRPr="00541E42">
        <w:rPr>
          <w:rFonts w:asciiTheme="minorHAnsi" w:hAnsiTheme="minorHAnsi" w:cstheme="minorHAnsi"/>
        </w:rPr>
        <w:t>des</w:t>
      </w:r>
      <w:r w:rsidRPr="00541E42">
        <w:rPr>
          <w:rFonts w:asciiTheme="minorHAnsi" w:hAnsiTheme="minorHAnsi" w:cstheme="minorHAnsi"/>
          <w:spacing w:val="-7"/>
        </w:rPr>
        <w:t xml:space="preserve"> </w:t>
      </w:r>
      <w:r w:rsidRPr="00541E42">
        <w:rPr>
          <w:rFonts w:asciiTheme="minorHAnsi" w:hAnsiTheme="minorHAnsi" w:cstheme="minorHAnsi"/>
          <w:spacing w:val="-2"/>
        </w:rPr>
        <w:t>poussières.</w:t>
      </w:r>
    </w:p>
    <w:p w:rsidR="00C46CC0" w:rsidRPr="00E045B0" w:rsidRDefault="00C46CC0" w:rsidP="00B4546A">
      <w:pPr>
        <w:jc w:val="both"/>
      </w:pPr>
    </w:p>
    <w:p w:rsidR="00C46CC0" w:rsidRPr="00E045B0" w:rsidRDefault="00C46CC0" w:rsidP="00E045B0">
      <w:pPr>
        <w:pStyle w:val="Corpsdetexte"/>
      </w:pPr>
    </w:p>
    <w:p w:rsidR="00C46CC0" w:rsidRPr="00E045B0" w:rsidRDefault="00B4546A" w:rsidP="00B21EB0">
      <w:pPr>
        <w:pStyle w:val="Titre2"/>
      </w:pPr>
      <w:bookmarkStart w:id="33" w:name="_Toc191564353"/>
      <w:r>
        <w:t>7.3</w:t>
      </w:r>
      <w:r w:rsidR="00A04AB3" w:rsidRPr="00E045B0">
        <w:rPr>
          <w:spacing w:val="-4"/>
        </w:rPr>
        <w:t xml:space="preserve"> </w:t>
      </w:r>
      <w:r w:rsidR="00A04AB3" w:rsidRPr="00E045B0">
        <w:t>Clôture</w:t>
      </w:r>
      <w:r w:rsidR="00A04AB3" w:rsidRPr="00E045B0">
        <w:rPr>
          <w:spacing w:val="-7"/>
        </w:rPr>
        <w:t xml:space="preserve"> </w:t>
      </w:r>
      <w:r w:rsidR="00A04AB3" w:rsidRPr="00E045B0">
        <w:t>de</w:t>
      </w:r>
      <w:r w:rsidR="00A04AB3" w:rsidRPr="00E045B0">
        <w:rPr>
          <w:spacing w:val="-6"/>
        </w:rPr>
        <w:t xml:space="preserve"> </w:t>
      </w:r>
      <w:r w:rsidR="00A04AB3" w:rsidRPr="00E045B0">
        <w:rPr>
          <w:spacing w:val="-2"/>
        </w:rPr>
        <w:t>chantier</w:t>
      </w:r>
      <w:bookmarkEnd w:id="33"/>
    </w:p>
    <w:p w:rsidR="00C46CC0" w:rsidRPr="00E045B0" w:rsidRDefault="00A04AB3" w:rsidP="00B4546A">
      <w:r w:rsidRPr="00E045B0">
        <w:t>Mise</w:t>
      </w:r>
      <w:r w:rsidRPr="00E045B0">
        <w:rPr>
          <w:spacing w:val="-8"/>
        </w:rPr>
        <w:t xml:space="preserve"> </w:t>
      </w:r>
      <w:r w:rsidRPr="00E045B0">
        <w:t>en</w:t>
      </w:r>
      <w:r w:rsidRPr="00E045B0">
        <w:rPr>
          <w:spacing w:val="-8"/>
        </w:rPr>
        <w:t xml:space="preserve"> </w:t>
      </w:r>
      <w:r w:rsidRPr="00E045B0">
        <w:t>place</w:t>
      </w:r>
      <w:r w:rsidRPr="00E045B0">
        <w:rPr>
          <w:spacing w:val="-8"/>
        </w:rPr>
        <w:t xml:space="preserve"> </w:t>
      </w:r>
      <w:r w:rsidRPr="00E045B0">
        <w:t>de</w:t>
      </w:r>
      <w:r w:rsidRPr="00E045B0">
        <w:rPr>
          <w:spacing w:val="-5"/>
        </w:rPr>
        <w:t xml:space="preserve"> </w:t>
      </w:r>
      <w:r w:rsidRPr="00E045B0">
        <w:t>clôtures</w:t>
      </w:r>
      <w:r w:rsidRPr="00E045B0">
        <w:rPr>
          <w:spacing w:val="-7"/>
        </w:rPr>
        <w:t xml:space="preserve"> </w:t>
      </w:r>
      <w:r w:rsidRPr="00E045B0">
        <w:t>du</w:t>
      </w:r>
      <w:r w:rsidRPr="00E045B0">
        <w:rPr>
          <w:spacing w:val="-8"/>
        </w:rPr>
        <w:t xml:space="preserve"> </w:t>
      </w:r>
      <w:r w:rsidRPr="00E045B0">
        <w:rPr>
          <w:spacing w:val="-2"/>
        </w:rPr>
        <w:t>chantier.</w:t>
      </w:r>
    </w:p>
    <w:p w:rsidR="00C46CC0" w:rsidRDefault="00A04AB3" w:rsidP="00B4546A">
      <w:pPr>
        <w:rPr>
          <w:spacing w:val="-2"/>
        </w:rPr>
      </w:pPr>
      <w:r w:rsidRPr="00E045B0">
        <w:t>Maintien</w:t>
      </w:r>
      <w:r w:rsidRPr="00E045B0">
        <w:rPr>
          <w:spacing w:val="-7"/>
        </w:rPr>
        <w:t xml:space="preserve"> </w:t>
      </w:r>
      <w:r w:rsidRPr="00E045B0">
        <w:t>dans</w:t>
      </w:r>
      <w:r w:rsidRPr="00E045B0">
        <w:rPr>
          <w:spacing w:val="-7"/>
        </w:rPr>
        <w:t xml:space="preserve"> </w:t>
      </w:r>
      <w:r w:rsidRPr="00E045B0">
        <w:t>le</w:t>
      </w:r>
      <w:r w:rsidRPr="00E045B0">
        <w:rPr>
          <w:spacing w:val="-8"/>
        </w:rPr>
        <w:t xml:space="preserve"> </w:t>
      </w:r>
      <w:r w:rsidRPr="00E045B0">
        <w:t>temps</w:t>
      </w:r>
      <w:r w:rsidRPr="00E045B0">
        <w:rPr>
          <w:spacing w:val="-6"/>
        </w:rPr>
        <w:t xml:space="preserve"> </w:t>
      </w:r>
      <w:r w:rsidRPr="00E045B0">
        <w:t>du</w:t>
      </w:r>
      <w:r w:rsidRPr="00E045B0">
        <w:rPr>
          <w:spacing w:val="-9"/>
        </w:rPr>
        <w:t xml:space="preserve"> </w:t>
      </w:r>
      <w:r w:rsidRPr="00E045B0">
        <w:t>bon</w:t>
      </w:r>
      <w:r w:rsidRPr="00E045B0">
        <w:rPr>
          <w:spacing w:val="-11"/>
        </w:rPr>
        <w:t xml:space="preserve"> </w:t>
      </w:r>
      <w:r w:rsidRPr="00E045B0">
        <w:t>état</w:t>
      </w:r>
      <w:r w:rsidRPr="00E045B0">
        <w:rPr>
          <w:spacing w:val="-5"/>
        </w:rPr>
        <w:t xml:space="preserve"> </w:t>
      </w:r>
      <w:r w:rsidRPr="00E045B0">
        <w:t>des</w:t>
      </w:r>
      <w:r w:rsidRPr="00E045B0">
        <w:rPr>
          <w:spacing w:val="-11"/>
        </w:rPr>
        <w:t xml:space="preserve"> </w:t>
      </w:r>
      <w:r w:rsidRPr="00E045B0">
        <w:t>palissades</w:t>
      </w:r>
      <w:r w:rsidRPr="00E045B0">
        <w:rPr>
          <w:spacing w:val="-7"/>
        </w:rPr>
        <w:t xml:space="preserve"> </w:t>
      </w:r>
      <w:r w:rsidRPr="00E045B0">
        <w:t>et</w:t>
      </w:r>
      <w:r w:rsidRPr="00E045B0">
        <w:rPr>
          <w:spacing w:val="-7"/>
        </w:rPr>
        <w:t xml:space="preserve"> </w:t>
      </w:r>
      <w:r w:rsidRPr="00E045B0">
        <w:rPr>
          <w:spacing w:val="-2"/>
        </w:rPr>
        <w:t>clôtures.</w:t>
      </w:r>
    </w:p>
    <w:p w:rsidR="00541E42" w:rsidRPr="00E045B0" w:rsidRDefault="00541E42" w:rsidP="00B4546A"/>
    <w:p w:rsidR="00C46CC0" w:rsidRPr="00E045B0" w:rsidRDefault="00C46CC0" w:rsidP="00E045B0">
      <w:pPr>
        <w:pStyle w:val="Corpsdetexte"/>
      </w:pPr>
    </w:p>
    <w:p w:rsidR="00C46CC0" w:rsidRPr="00E045B0" w:rsidRDefault="00B4546A" w:rsidP="00B21EB0">
      <w:pPr>
        <w:pStyle w:val="Titre2"/>
      </w:pPr>
      <w:bookmarkStart w:id="34" w:name="_Toc191564354"/>
      <w:r>
        <w:t>7.4</w:t>
      </w:r>
      <w:r w:rsidR="00A04AB3" w:rsidRPr="00E045B0">
        <w:rPr>
          <w:spacing w:val="-6"/>
        </w:rPr>
        <w:t xml:space="preserve"> </w:t>
      </w:r>
      <w:r w:rsidR="00A04AB3" w:rsidRPr="00E045B0">
        <w:t>Dégradation</w:t>
      </w:r>
      <w:r w:rsidR="00A04AB3" w:rsidRPr="00E045B0">
        <w:rPr>
          <w:spacing w:val="-10"/>
        </w:rPr>
        <w:t xml:space="preserve"> </w:t>
      </w:r>
      <w:r w:rsidR="00A04AB3" w:rsidRPr="00E045B0">
        <w:t>des</w:t>
      </w:r>
      <w:r w:rsidR="00A04AB3" w:rsidRPr="00E045B0">
        <w:rPr>
          <w:spacing w:val="-5"/>
        </w:rPr>
        <w:t xml:space="preserve"> </w:t>
      </w:r>
      <w:r w:rsidR="00A04AB3" w:rsidRPr="00E045B0">
        <w:rPr>
          <w:spacing w:val="-2"/>
        </w:rPr>
        <w:t>abords</w:t>
      </w:r>
      <w:bookmarkEnd w:id="34"/>
    </w:p>
    <w:p w:rsidR="00C46CC0" w:rsidRDefault="00A04AB3" w:rsidP="00B4546A">
      <w:pPr>
        <w:jc w:val="both"/>
      </w:pPr>
      <w:r w:rsidRPr="00E045B0">
        <w:t>Dispositions générales à prévoir afin d’éviter toute dégradation des abords (constructions, véhicules, végétations, signalisations, …).</w:t>
      </w:r>
    </w:p>
    <w:p w:rsidR="00B4546A" w:rsidRPr="00E045B0" w:rsidRDefault="00B4546A" w:rsidP="00B4546A">
      <w:pPr>
        <w:jc w:val="both"/>
      </w:pPr>
    </w:p>
    <w:p w:rsidR="00C46CC0" w:rsidRPr="00E045B0" w:rsidRDefault="00A04AB3" w:rsidP="00B4546A">
      <w:pPr>
        <w:jc w:val="both"/>
      </w:pPr>
      <w:r w:rsidRPr="00E045B0">
        <w:t>Un constat contradictoire de l’état des abords sera dressé avant et après chantier. Ce constat pourra éventuellement être dressé par un huissier. Les entreprises devront la remise en état des abords à l’identique à l’issue du chantier.</w:t>
      </w:r>
    </w:p>
    <w:p w:rsidR="002F0D51" w:rsidRDefault="002F0D51" w:rsidP="00E045B0">
      <w:pPr>
        <w:pStyle w:val="Corpsdetexte"/>
      </w:pPr>
    </w:p>
    <w:p w:rsidR="00541E42" w:rsidRDefault="00541E42" w:rsidP="00E045B0">
      <w:pPr>
        <w:pStyle w:val="Corpsdetexte"/>
      </w:pPr>
    </w:p>
    <w:p w:rsidR="00541E42" w:rsidRDefault="00541E42" w:rsidP="00E045B0">
      <w:pPr>
        <w:pStyle w:val="Corpsdetexte"/>
      </w:pPr>
    </w:p>
    <w:p w:rsidR="00541E42" w:rsidRDefault="00541E42" w:rsidP="00E045B0">
      <w:pPr>
        <w:pStyle w:val="Corpsdetexte"/>
      </w:pPr>
    </w:p>
    <w:p w:rsidR="00C46CC0" w:rsidRPr="00E045B0" w:rsidRDefault="00A04AB3" w:rsidP="00E045B0">
      <w:pPr>
        <w:pStyle w:val="Titre1"/>
      </w:pPr>
      <w:bookmarkStart w:id="35" w:name="_Toc191564355"/>
      <w:r w:rsidRPr="00E045B0">
        <w:t>Article</w:t>
      </w:r>
      <w:r w:rsidRPr="00E045B0">
        <w:rPr>
          <w:spacing w:val="-7"/>
        </w:rPr>
        <w:t xml:space="preserve"> </w:t>
      </w:r>
      <w:r w:rsidR="00B4546A">
        <w:t>8</w:t>
      </w:r>
      <w:r w:rsidRPr="00E045B0">
        <w:t>.</w:t>
      </w:r>
      <w:r w:rsidRPr="00E045B0">
        <w:rPr>
          <w:spacing w:val="-34"/>
        </w:rPr>
        <w:t xml:space="preserve"> </w:t>
      </w:r>
      <w:r w:rsidRPr="00E045B0">
        <w:t>Limitation</w:t>
      </w:r>
      <w:r w:rsidRPr="00E045B0">
        <w:rPr>
          <w:spacing w:val="-4"/>
        </w:rPr>
        <w:t xml:space="preserve"> </w:t>
      </w:r>
      <w:r w:rsidRPr="00E045B0">
        <w:t>des</w:t>
      </w:r>
      <w:r w:rsidRPr="00E045B0">
        <w:rPr>
          <w:spacing w:val="-4"/>
        </w:rPr>
        <w:t xml:space="preserve"> </w:t>
      </w:r>
      <w:r w:rsidRPr="00E045B0">
        <w:t>risques</w:t>
      </w:r>
      <w:r w:rsidRPr="00E045B0">
        <w:rPr>
          <w:spacing w:val="-6"/>
        </w:rPr>
        <w:t xml:space="preserve"> </w:t>
      </w:r>
      <w:r w:rsidRPr="00E045B0">
        <w:t>sur</w:t>
      </w:r>
      <w:r w:rsidRPr="00E045B0">
        <w:rPr>
          <w:spacing w:val="-7"/>
        </w:rPr>
        <w:t xml:space="preserve"> </w:t>
      </w:r>
      <w:r w:rsidRPr="00E045B0">
        <w:t>la santé du personnel</w:t>
      </w:r>
      <w:bookmarkEnd w:id="35"/>
    </w:p>
    <w:p w:rsidR="00C46CC0" w:rsidRPr="00E045B0" w:rsidRDefault="00B4546A" w:rsidP="00B21EB0">
      <w:pPr>
        <w:pStyle w:val="Titre2"/>
      </w:pPr>
      <w:bookmarkStart w:id="36" w:name="_Toc191564356"/>
      <w:r>
        <w:t>8.1</w:t>
      </w:r>
      <w:r w:rsidR="00A04AB3" w:rsidRPr="00E045B0">
        <w:rPr>
          <w:spacing w:val="-5"/>
        </w:rPr>
        <w:t xml:space="preserve"> </w:t>
      </w:r>
      <w:r w:rsidR="00A04AB3" w:rsidRPr="00E045B0">
        <w:t>Niveaux</w:t>
      </w:r>
      <w:r w:rsidR="00A04AB3" w:rsidRPr="00E045B0">
        <w:rPr>
          <w:spacing w:val="-4"/>
        </w:rPr>
        <w:t xml:space="preserve"> </w:t>
      </w:r>
      <w:r w:rsidR="00A04AB3" w:rsidRPr="00E045B0">
        <w:t>sonores</w:t>
      </w:r>
      <w:r w:rsidR="00A04AB3" w:rsidRPr="00E045B0">
        <w:rPr>
          <w:spacing w:val="-7"/>
        </w:rPr>
        <w:t xml:space="preserve"> </w:t>
      </w:r>
      <w:r w:rsidR="00A04AB3" w:rsidRPr="00E045B0">
        <w:t>des</w:t>
      </w:r>
      <w:r w:rsidR="00A04AB3" w:rsidRPr="00E045B0">
        <w:rPr>
          <w:spacing w:val="-5"/>
        </w:rPr>
        <w:t xml:space="preserve"> </w:t>
      </w:r>
      <w:r w:rsidR="00A04AB3" w:rsidRPr="00E045B0">
        <w:t>outils</w:t>
      </w:r>
      <w:r w:rsidR="00A04AB3" w:rsidRPr="00E045B0">
        <w:rPr>
          <w:spacing w:val="-7"/>
        </w:rPr>
        <w:t xml:space="preserve"> </w:t>
      </w:r>
      <w:r w:rsidR="00A04AB3" w:rsidRPr="00E045B0">
        <w:t>et</w:t>
      </w:r>
      <w:r w:rsidR="00A04AB3" w:rsidRPr="00E045B0">
        <w:rPr>
          <w:spacing w:val="-5"/>
        </w:rPr>
        <w:t xml:space="preserve"> </w:t>
      </w:r>
      <w:r w:rsidR="00A04AB3" w:rsidRPr="00E045B0">
        <w:t>des</w:t>
      </w:r>
      <w:r w:rsidR="00A04AB3" w:rsidRPr="00E045B0">
        <w:rPr>
          <w:spacing w:val="-4"/>
        </w:rPr>
        <w:t xml:space="preserve"> </w:t>
      </w:r>
      <w:r w:rsidR="00A04AB3" w:rsidRPr="00E045B0">
        <w:rPr>
          <w:spacing w:val="-2"/>
        </w:rPr>
        <w:t>engins</w:t>
      </w:r>
      <w:bookmarkEnd w:id="36"/>
    </w:p>
    <w:p w:rsidR="00C46CC0" w:rsidRPr="00E045B0" w:rsidRDefault="00A04AB3" w:rsidP="00541E42">
      <w:pPr>
        <w:jc w:val="both"/>
      </w:pPr>
      <w:r w:rsidRPr="00E045B0">
        <w:t>Les niveaux</w:t>
      </w:r>
      <w:r w:rsidRPr="00E045B0">
        <w:rPr>
          <w:spacing w:val="-2"/>
        </w:rPr>
        <w:t xml:space="preserve"> </w:t>
      </w:r>
      <w:r w:rsidRPr="00E045B0">
        <w:t>sonores</w:t>
      </w:r>
      <w:r w:rsidRPr="00E045B0">
        <w:rPr>
          <w:spacing w:val="-2"/>
        </w:rPr>
        <w:t xml:space="preserve"> </w:t>
      </w:r>
      <w:r w:rsidRPr="00E045B0">
        <w:t>(pression</w:t>
      </w:r>
      <w:r w:rsidRPr="00E045B0">
        <w:rPr>
          <w:spacing w:val="-2"/>
        </w:rPr>
        <w:t xml:space="preserve"> </w:t>
      </w:r>
      <w:r w:rsidRPr="00E045B0">
        <w:t>acoustique)</w:t>
      </w:r>
      <w:r w:rsidRPr="00E045B0">
        <w:rPr>
          <w:spacing w:val="-3"/>
        </w:rPr>
        <w:t xml:space="preserve"> </w:t>
      </w:r>
      <w:r w:rsidRPr="00E045B0">
        <w:t>des engins</w:t>
      </w:r>
      <w:r w:rsidRPr="00E045B0">
        <w:rPr>
          <w:spacing w:val="-2"/>
        </w:rPr>
        <w:t xml:space="preserve"> </w:t>
      </w:r>
      <w:r w:rsidRPr="00E045B0">
        <w:t>et</w:t>
      </w:r>
      <w:r w:rsidRPr="00E045B0">
        <w:rPr>
          <w:spacing w:val="-2"/>
        </w:rPr>
        <w:t xml:space="preserve"> </w:t>
      </w:r>
      <w:r w:rsidRPr="00E045B0">
        <w:t>outils utilisés sur le</w:t>
      </w:r>
      <w:r w:rsidRPr="00E045B0">
        <w:rPr>
          <w:spacing w:val="-4"/>
        </w:rPr>
        <w:t xml:space="preserve"> </w:t>
      </w:r>
      <w:r w:rsidRPr="00E045B0">
        <w:t>chantier (hors dispositifs</w:t>
      </w:r>
      <w:r w:rsidRPr="00E045B0">
        <w:rPr>
          <w:spacing w:val="-2"/>
        </w:rPr>
        <w:t xml:space="preserve"> </w:t>
      </w:r>
      <w:r w:rsidRPr="00E045B0">
        <w:t>sonores</w:t>
      </w:r>
      <w:r w:rsidRPr="00E045B0">
        <w:rPr>
          <w:spacing w:val="-2"/>
        </w:rPr>
        <w:t xml:space="preserve"> </w:t>
      </w:r>
      <w:r w:rsidRPr="00E045B0">
        <w:t>de</w:t>
      </w:r>
      <w:r w:rsidRPr="00E045B0">
        <w:rPr>
          <w:spacing w:val="-2"/>
        </w:rPr>
        <w:t xml:space="preserve"> </w:t>
      </w:r>
      <w:r w:rsidRPr="00E045B0">
        <w:t>sécurité) seront inférieurs ou égaux à 80 dB(A) à 10 m de l’engin ou de l’outil (ce qui correspond à un niveau de puissance sonore de l’engin à la source de 115 dB[A]).</w:t>
      </w:r>
      <w:r w:rsidR="00541E42">
        <w:t xml:space="preserve"> Ils seront conformes à la réglementation en vigueur.</w:t>
      </w:r>
    </w:p>
    <w:p w:rsidR="00C46CC0" w:rsidRPr="00E045B0" w:rsidRDefault="00C46CC0" w:rsidP="00E045B0">
      <w:pPr>
        <w:pStyle w:val="Corpsdetexte"/>
      </w:pPr>
    </w:p>
    <w:p w:rsidR="00C46CC0" w:rsidRPr="00E045B0" w:rsidRDefault="00B4546A" w:rsidP="00B21EB0">
      <w:pPr>
        <w:pStyle w:val="Titre2"/>
      </w:pPr>
      <w:bookmarkStart w:id="37" w:name="_Toc191564357"/>
      <w:r>
        <w:t>8.2</w:t>
      </w:r>
      <w:r w:rsidR="00A04AB3" w:rsidRPr="00E045B0">
        <w:t xml:space="preserve"> Risques</w:t>
      </w:r>
      <w:r w:rsidR="00A04AB3" w:rsidRPr="00E045B0">
        <w:rPr>
          <w:spacing w:val="-5"/>
        </w:rPr>
        <w:t xml:space="preserve"> </w:t>
      </w:r>
      <w:r w:rsidR="00A04AB3" w:rsidRPr="00E045B0">
        <w:t>sur</w:t>
      </w:r>
      <w:r w:rsidR="00A04AB3" w:rsidRPr="00E045B0">
        <w:rPr>
          <w:spacing w:val="-6"/>
        </w:rPr>
        <w:t xml:space="preserve"> </w:t>
      </w:r>
      <w:proofErr w:type="gramStart"/>
      <w:r w:rsidR="00A04AB3" w:rsidRPr="00E045B0">
        <w:t>la</w:t>
      </w:r>
      <w:r w:rsidR="00A04AB3" w:rsidRPr="00E045B0">
        <w:rPr>
          <w:spacing w:val="-5"/>
        </w:rPr>
        <w:t xml:space="preserve"> </w:t>
      </w:r>
      <w:r w:rsidR="00A04AB3" w:rsidRPr="00E045B0">
        <w:t>santé</w:t>
      </w:r>
      <w:r w:rsidR="00A04AB3" w:rsidRPr="00E045B0">
        <w:rPr>
          <w:spacing w:val="-5"/>
        </w:rPr>
        <w:t xml:space="preserve"> </w:t>
      </w:r>
      <w:r w:rsidR="00A04AB3" w:rsidRPr="00E045B0">
        <w:t>liés</w:t>
      </w:r>
      <w:proofErr w:type="gramEnd"/>
      <w:r w:rsidR="00A04AB3" w:rsidRPr="00E045B0">
        <w:rPr>
          <w:spacing w:val="-2"/>
        </w:rPr>
        <w:t xml:space="preserve"> </w:t>
      </w:r>
      <w:r w:rsidR="00A04AB3" w:rsidRPr="00E045B0">
        <w:t>aux</w:t>
      </w:r>
      <w:r w:rsidR="00A04AB3" w:rsidRPr="00E045B0">
        <w:rPr>
          <w:spacing w:val="-2"/>
        </w:rPr>
        <w:t xml:space="preserve"> </w:t>
      </w:r>
      <w:r w:rsidR="00A04AB3" w:rsidRPr="00E045B0">
        <w:t>produits</w:t>
      </w:r>
      <w:r w:rsidR="00A04AB3" w:rsidRPr="00E045B0">
        <w:rPr>
          <w:spacing w:val="-5"/>
        </w:rPr>
        <w:t xml:space="preserve"> </w:t>
      </w:r>
      <w:r w:rsidR="00A04AB3" w:rsidRPr="00E045B0">
        <w:t xml:space="preserve">et </w:t>
      </w:r>
      <w:r w:rsidR="00A04AB3" w:rsidRPr="00E045B0">
        <w:rPr>
          <w:spacing w:val="-2"/>
        </w:rPr>
        <w:t>matériaux</w:t>
      </w:r>
      <w:bookmarkEnd w:id="37"/>
    </w:p>
    <w:p w:rsidR="00C46CC0" w:rsidRDefault="00A04AB3" w:rsidP="00B4546A">
      <w:pPr>
        <w:jc w:val="both"/>
      </w:pPr>
      <w:r w:rsidRPr="00E045B0">
        <w:t>Pour tout produit ou technique faisant l’objet d’une fiche de données sécurité (FDS), celle-ci devra être fournie à l’arrivée sur le chantier et les prescriptions inscrites sur les fiches de données sécurité devront être respectées.</w:t>
      </w:r>
    </w:p>
    <w:p w:rsidR="00B4546A" w:rsidRPr="00E045B0" w:rsidRDefault="00B4546A" w:rsidP="00B4546A">
      <w:pPr>
        <w:jc w:val="both"/>
      </w:pPr>
    </w:p>
    <w:p w:rsidR="00C46CC0" w:rsidRPr="00B4546A" w:rsidRDefault="00A04AB3" w:rsidP="00B4546A">
      <w:pPr>
        <w:jc w:val="both"/>
        <w:rPr>
          <w:b/>
        </w:rPr>
      </w:pPr>
      <w:r w:rsidRPr="00B4546A">
        <w:rPr>
          <w:b/>
        </w:rPr>
        <w:t>Produits</w:t>
      </w:r>
      <w:r w:rsidRPr="00B4546A">
        <w:rPr>
          <w:b/>
          <w:spacing w:val="-8"/>
        </w:rPr>
        <w:t xml:space="preserve"> </w:t>
      </w:r>
      <w:r w:rsidRPr="00B4546A">
        <w:rPr>
          <w:b/>
          <w:spacing w:val="-2"/>
        </w:rPr>
        <w:t>dangereux</w:t>
      </w:r>
    </w:p>
    <w:p w:rsidR="00C46CC0" w:rsidRDefault="00A04AB3" w:rsidP="00B4546A">
      <w:pPr>
        <w:jc w:val="both"/>
      </w:pPr>
      <w:r w:rsidRPr="00E045B0">
        <w:t>Etiquetage</w:t>
      </w:r>
      <w:r w:rsidRPr="00E045B0">
        <w:rPr>
          <w:spacing w:val="-13"/>
        </w:rPr>
        <w:t xml:space="preserve"> </w:t>
      </w:r>
      <w:r w:rsidRPr="00E045B0">
        <w:t>des</w:t>
      </w:r>
      <w:r w:rsidRPr="00E045B0">
        <w:rPr>
          <w:spacing w:val="-8"/>
        </w:rPr>
        <w:t xml:space="preserve"> </w:t>
      </w:r>
      <w:r w:rsidRPr="00E045B0">
        <w:t>produits</w:t>
      </w:r>
      <w:r w:rsidRPr="00E045B0">
        <w:rPr>
          <w:spacing w:val="-10"/>
        </w:rPr>
        <w:t xml:space="preserve"> </w:t>
      </w:r>
      <w:r w:rsidRPr="00E045B0">
        <w:t>:</w:t>
      </w:r>
      <w:r w:rsidRPr="00E045B0">
        <w:rPr>
          <w:spacing w:val="-12"/>
        </w:rPr>
        <w:t xml:space="preserve"> </w:t>
      </w:r>
      <w:r w:rsidRPr="00E045B0">
        <w:t>veiller</w:t>
      </w:r>
      <w:r w:rsidRPr="00E045B0">
        <w:rPr>
          <w:spacing w:val="-9"/>
        </w:rPr>
        <w:t xml:space="preserve"> </w:t>
      </w:r>
      <w:r w:rsidRPr="00E045B0">
        <w:t>à</w:t>
      </w:r>
      <w:r w:rsidRPr="00E045B0">
        <w:rPr>
          <w:spacing w:val="-10"/>
        </w:rPr>
        <w:t xml:space="preserve"> </w:t>
      </w:r>
      <w:r w:rsidRPr="00E045B0">
        <w:t>l’étiquetage</w:t>
      </w:r>
      <w:r w:rsidRPr="00E045B0">
        <w:rPr>
          <w:spacing w:val="-12"/>
        </w:rPr>
        <w:t xml:space="preserve"> </w:t>
      </w:r>
      <w:r w:rsidRPr="00E045B0">
        <w:t>adéquat</w:t>
      </w:r>
      <w:r w:rsidRPr="00E045B0">
        <w:rPr>
          <w:spacing w:val="-10"/>
        </w:rPr>
        <w:t xml:space="preserve"> </w:t>
      </w:r>
      <w:r w:rsidRPr="00E045B0">
        <w:t>des</w:t>
      </w:r>
      <w:r w:rsidRPr="00E045B0">
        <w:rPr>
          <w:spacing w:val="-10"/>
        </w:rPr>
        <w:t xml:space="preserve"> </w:t>
      </w:r>
      <w:r w:rsidRPr="00E045B0">
        <w:t>produits</w:t>
      </w:r>
      <w:r w:rsidRPr="00E045B0">
        <w:rPr>
          <w:spacing w:val="-10"/>
        </w:rPr>
        <w:t xml:space="preserve"> </w:t>
      </w:r>
      <w:r w:rsidRPr="00E045B0">
        <w:rPr>
          <w:spacing w:val="-2"/>
        </w:rPr>
        <w:t>dangereux.</w:t>
      </w:r>
      <w:r w:rsidR="00B4546A">
        <w:rPr>
          <w:spacing w:val="-2"/>
        </w:rPr>
        <w:t xml:space="preserve"> </w:t>
      </w:r>
      <w:r w:rsidRPr="00E045B0">
        <w:t>En cas de risque de rejet de substances dangereuses, prévoir des zones de stockage faisant l’objet d’une signalétique spécifique, ainsi que les dispositions permettant une isolation du sol et une récupération des éventuels rejets.</w:t>
      </w:r>
    </w:p>
    <w:p w:rsidR="00B4546A" w:rsidRPr="00E045B0" w:rsidRDefault="00B4546A" w:rsidP="00B4546A">
      <w:pPr>
        <w:jc w:val="both"/>
      </w:pPr>
    </w:p>
    <w:p w:rsidR="00B4546A" w:rsidRPr="00B4546A" w:rsidRDefault="00A04AB3" w:rsidP="00B4546A">
      <w:pPr>
        <w:jc w:val="both"/>
        <w:rPr>
          <w:b/>
        </w:rPr>
      </w:pPr>
      <w:r w:rsidRPr="00B4546A">
        <w:rPr>
          <w:b/>
        </w:rPr>
        <w:t>Produits moins polluants</w:t>
      </w:r>
    </w:p>
    <w:p w:rsidR="00B4546A" w:rsidRPr="00E045B0" w:rsidRDefault="00B4546A" w:rsidP="00B4546A">
      <w:pPr>
        <w:jc w:val="both"/>
      </w:pPr>
      <w:r w:rsidRPr="00E045B0">
        <w:t>D’une</w:t>
      </w:r>
      <w:r w:rsidRPr="00E045B0">
        <w:rPr>
          <w:spacing w:val="-8"/>
        </w:rPr>
        <w:t xml:space="preserve"> </w:t>
      </w:r>
      <w:r w:rsidRPr="00E045B0">
        <w:t>manière</w:t>
      </w:r>
      <w:r w:rsidRPr="00E045B0">
        <w:rPr>
          <w:spacing w:val="-8"/>
        </w:rPr>
        <w:t xml:space="preserve"> </w:t>
      </w:r>
      <w:r w:rsidRPr="00E045B0">
        <w:t>générale,</w:t>
      </w:r>
      <w:r w:rsidRPr="00E045B0">
        <w:rPr>
          <w:spacing w:val="-5"/>
        </w:rPr>
        <w:t xml:space="preserve"> </w:t>
      </w:r>
      <w:r w:rsidRPr="00E045B0">
        <w:t>les</w:t>
      </w:r>
      <w:r w:rsidRPr="00E045B0">
        <w:rPr>
          <w:spacing w:val="-4"/>
        </w:rPr>
        <w:t xml:space="preserve"> </w:t>
      </w:r>
      <w:r w:rsidRPr="00E045B0">
        <w:t>entreprises</w:t>
      </w:r>
      <w:r w:rsidRPr="00E045B0">
        <w:rPr>
          <w:spacing w:val="-5"/>
        </w:rPr>
        <w:t xml:space="preserve"> </w:t>
      </w:r>
      <w:r w:rsidRPr="00E045B0">
        <w:t>sont</w:t>
      </w:r>
      <w:r w:rsidRPr="00E045B0">
        <w:rPr>
          <w:spacing w:val="-8"/>
        </w:rPr>
        <w:t xml:space="preserve"> </w:t>
      </w:r>
      <w:r w:rsidRPr="00E045B0">
        <w:t>incitées</w:t>
      </w:r>
      <w:r w:rsidRPr="00E045B0">
        <w:rPr>
          <w:spacing w:val="-3"/>
        </w:rPr>
        <w:t xml:space="preserve"> </w:t>
      </w:r>
      <w:r w:rsidRPr="00E045B0">
        <w:t>à</w:t>
      </w:r>
      <w:r w:rsidRPr="00E045B0">
        <w:rPr>
          <w:spacing w:val="-8"/>
        </w:rPr>
        <w:t xml:space="preserve"> </w:t>
      </w:r>
      <w:r w:rsidRPr="00E045B0">
        <w:t>utiliser</w:t>
      </w:r>
      <w:r w:rsidRPr="00E045B0">
        <w:rPr>
          <w:spacing w:val="-5"/>
        </w:rPr>
        <w:t xml:space="preserve"> </w:t>
      </w:r>
      <w:r w:rsidRPr="00E045B0">
        <w:t>des</w:t>
      </w:r>
      <w:r w:rsidRPr="00E045B0">
        <w:rPr>
          <w:spacing w:val="-8"/>
        </w:rPr>
        <w:t xml:space="preserve"> </w:t>
      </w:r>
      <w:r w:rsidRPr="00E045B0">
        <w:t>produits</w:t>
      </w:r>
      <w:r w:rsidRPr="00E045B0">
        <w:rPr>
          <w:spacing w:val="-5"/>
        </w:rPr>
        <w:t xml:space="preserve"> </w:t>
      </w:r>
      <w:r w:rsidRPr="00E045B0">
        <w:t>respectueux</w:t>
      </w:r>
      <w:r w:rsidRPr="00E045B0">
        <w:rPr>
          <w:spacing w:val="-7"/>
        </w:rPr>
        <w:t xml:space="preserve"> </w:t>
      </w:r>
      <w:r w:rsidRPr="00E045B0">
        <w:t>de</w:t>
      </w:r>
      <w:r w:rsidRPr="00E045B0">
        <w:rPr>
          <w:spacing w:val="-3"/>
        </w:rPr>
        <w:t xml:space="preserve"> </w:t>
      </w:r>
      <w:r w:rsidRPr="00E045B0">
        <w:t>l’environnement. Dispositions particulières (liste non limitative) :</w:t>
      </w:r>
    </w:p>
    <w:p w:rsidR="00C46CC0" w:rsidRPr="00B4546A" w:rsidRDefault="00A04AB3" w:rsidP="00B4546A">
      <w:pPr>
        <w:pStyle w:val="Paragraphedeliste"/>
        <w:numPr>
          <w:ilvl w:val="0"/>
          <w:numId w:val="34"/>
        </w:numPr>
        <w:jc w:val="both"/>
        <w:rPr>
          <w:rFonts w:asciiTheme="minorHAnsi" w:hAnsiTheme="minorHAnsi" w:cstheme="minorHAnsi"/>
        </w:rPr>
      </w:pPr>
      <w:r w:rsidRPr="00B4546A">
        <w:rPr>
          <w:rFonts w:asciiTheme="minorHAnsi" w:hAnsiTheme="minorHAnsi" w:cstheme="minorHAnsi"/>
        </w:rPr>
        <w:t>Utilisation</w:t>
      </w:r>
      <w:r w:rsidRPr="00B4546A">
        <w:rPr>
          <w:rFonts w:asciiTheme="minorHAnsi" w:hAnsiTheme="minorHAnsi" w:cstheme="minorHAnsi"/>
          <w:spacing w:val="-13"/>
        </w:rPr>
        <w:t xml:space="preserve"> </w:t>
      </w:r>
      <w:r w:rsidRPr="00B4546A">
        <w:rPr>
          <w:rFonts w:asciiTheme="minorHAnsi" w:hAnsiTheme="minorHAnsi" w:cstheme="minorHAnsi"/>
        </w:rPr>
        <w:t>d’huile</w:t>
      </w:r>
      <w:r w:rsidRPr="00B4546A">
        <w:rPr>
          <w:rFonts w:asciiTheme="minorHAnsi" w:hAnsiTheme="minorHAnsi" w:cstheme="minorHAnsi"/>
          <w:spacing w:val="-8"/>
        </w:rPr>
        <w:t xml:space="preserve"> </w:t>
      </w:r>
      <w:r w:rsidRPr="00B4546A">
        <w:rPr>
          <w:rFonts w:asciiTheme="minorHAnsi" w:hAnsiTheme="minorHAnsi" w:cstheme="minorHAnsi"/>
        </w:rPr>
        <w:t>de</w:t>
      </w:r>
      <w:r w:rsidRPr="00B4546A">
        <w:rPr>
          <w:rFonts w:asciiTheme="minorHAnsi" w:hAnsiTheme="minorHAnsi" w:cstheme="minorHAnsi"/>
          <w:spacing w:val="-11"/>
        </w:rPr>
        <w:t xml:space="preserve"> </w:t>
      </w:r>
      <w:r w:rsidRPr="00B4546A">
        <w:rPr>
          <w:rFonts w:asciiTheme="minorHAnsi" w:hAnsiTheme="minorHAnsi" w:cstheme="minorHAnsi"/>
        </w:rPr>
        <w:t>décoffrage</w:t>
      </w:r>
      <w:r w:rsidRPr="00B4546A">
        <w:rPr>
          <w:rFonts w:asciiTheme="minorHAnsi" w:hAnsiTheme="minorHAnsi" w:cstheme="minorHAnsi"/>
          <w:spacing w:val="-9"/>
        </w:rPr>
        <w:t xml:space="preserve"> </w:t>
      </w:r>
      <w:r w:rsidRPr="00B4546A">
        <w:rPr>
          <w:rFonts w:asciiTheme="minorHAnsi" w:hAnsiTheme="minorHAnsi" w:cstheme="minorHAnsi"/>
        </w:rPr>
        <w:t>à</w:t>
      </w:r>
      <w:r w:rsidRPr="00B4546A">
        <w:rPr>
          <w:rFonts w:asciiTheme="minorHAnsi" w:hAnsiTheme="minorHAnsi" w:cstheme="minorHAnsi"/>
          <w:spacing w:val="-10"/>
        </w:rPr>
        <w:t xml:space="preserve"> </w:t>
      </w:r>
      <w:r w:rsidRPr="00B4546A">
        <w:rPr>
          <w:rFonts w:asciiTheme="minorHAnsi" w:hAnsiTheme="minorHAnsi" w:cstheme="minorHAnsi"/>
        </w:rPr>
        <w:t>base</w:t>
      </w:r>
      <w:r w:rsidRPr="00B4546A">
        <w:rPr>
          <w:rFonts w:asciiTheme="minorHAnsi" w:hAnsiTheme="minorHAnsi" w:cstheme="minorHAnsi"/>
          <w:spacing w:val="-11"/>
        </w:rPr>
        <w:t xml:space="preserve"> </w:t>
      </w:r>
      <w:r w:rsidRPr="00B4546A">
        <w:rPr>
          <w:rFonts w:asciiTheme="minorHAnsi" w:hAnsiTheme="minorHAnsi" w:cstheme="minorHAnsi"/>
        </w:rPr>
        <w:t>végétale</w:t>
      </w:r>
      <w:r w:rsidRPr="00B4546A">
        <w:rPr>
          <w:rFonts w:asciiTheme="minorHAnsi" w:hAnsiTheme="minorHAnsi" w:cstheme="minorHAnsi"/>
          <w:spacing w:val="-12"/>
        </w:rPr>
        <w:t xml:space="preserve"> </w:t>
      </w:r>
      <w:r w:rsidRPr="00B4546A">
        <w:rPr>
          <w:rFonts w:asciiTheme="minorHAnsi" w:hAnsiTheme="minorHAnsi" w:cstheme="minorHAnsi"/>
        </w:rPr>
        <w:t>(au</w:t>
      </w:r>
      <w:r w:rsidRPr="00B4546A">
        <w:rPr>
          <w:rFonts w:asciiTheme="minorHAnsi" w:hAnsiTheme="minorHAnsi" w:cstheme="minorHAnsi"/>
          <w:spacing w:val="-10"/>
        </w:rPr>
        <w:t xml:space="preserve"> </w:t>
      </w:r>
      <w:r w:rsidRPr="00B4546A">
        <w:rPr>
          <w:rFonts w:asciiTheme="minorHAnsi" w:hAnsiTheme="minorHAnsi" w:cstheme="minorHAnsi"/>
        </w:rPr>
        <w:t>lieu</w:t>
      </w:r>
      <w:r w:rsidRPr="00B4546A">
        <w:rPr>
          <w:rFonts w:asciiTheme="minorHAnsi" w:hAnsiTheme="minorHAnsi" w:cstheme="minorHAnsi"/>
          <w:spacing w:val="-10"/>
        </w:rPr>
        <w:t xml:space="preserve"> </w:t>
      </w:r>
      <w:r w:rsidRPr="00B4546A">
        <w:rPr>
          <w:rFonts w:asciiTheme="minorHAnsi" w:hAnsiTheme="minorHAnsi" w:cstheme="minorHAnsi"/>
        </w:rPr>
        <w:t>des</w:t>
      </w:r>
      <w:r w:rsidRPr="00B4546A">
        <w:rPr>
          <w:rFonts w:asciiTheme="minorHAnsi" w:hAnsiTheme="minorHAnsi" w:cstheme="minorHAnsi"/>
          <w:spacing w:val="-13"/>
        </w:rPr>
        <w:t xml:space="preserve"> </w:t>
      </w:r>
      <w:r w:rsidRPr="00B4546A">
        <w:rPr>
          <w:rFonts w:asciiTheme="minorHAnsi" w:hAnsiTheme="minorHAnsi" w:cstheme="minorHAnsi"/>
        </w:rPr>
        <w:t>huiles</w:t>
      </w:r>
      <w:r w:rsidRPr="00B4546A">
        <w:rPr>
          <w:rFonts w:asciiTheme="minorHAnsi" w:hAnsiTheme="minorHAnsi" w:cstheme="minorHAnsi"/>
          <w:spacing w:val="-8"/>
        </w:rPr>
        <w:t xml:space="preserve"> </w:t>
      </w:r>
      <w:r w:rsidR="00B4546A">
        <w:rPr>
          <w:rFonts w:asciiTheme="minorHAnsi" w:hAnsiTheme="minorHAnsi" w:cstheme="minorHAnsi"/>
          <w:spacing w:val="-2"/>
        </w:rPr>
        <w:t>minérales),</w:t>
      </w:r>
    </w:p>
    <w:p w:rsidR="00C46CC0" w:rsidRPr="00B4546A" w:rsidRDefault="00A04AB3" w:rsidP="00B4546A">
      <w:pPr>
        <w:pStyle w:val="Paragraphedeliste"/>
        <w:numPr>
          <w:ilvl w:val="0"/>
          <w:numId w:val="34"/>
        </w:numPr>
        <w:jc w:val="both"/>
        <w:rPr>
          <w:rFonts w:asciiTheme="minorHAnsi" w:hAnsiTheme="minorHAnsi" w:cstheme="minorHAnsi"/>
        </w:rPr>
      </w:pPr>
      <w:r w:rsidRPr="00B4546A">
        <w:rPr>
          <w:rFonts w:asciiTheme="minorHAnsi" w:hAnsiTheme="minorHAnsi" w:cstheme="minorHAnsi"/>
        </w:rPr>
        <w:t>Le vidage des seaux de colle dans les espaces verts ou tout autre espace est proscrit. Les seaux seront vidés dans des fûts ou des bacs, puis décantés. Si après décantation l’eau n’est plus polluée (dans les limites fixées par la réglementation et notamment les normes de rejet des eaux admissibles par la station d’épuration), elle pourra être rejetée à l’égout. Les résidus de décantation seront confinés dans les seaux (couvercle ou feuille de polyane scotchée) avant d’être placés dan</w:t>
      </w:r>
      <w:r w:rsidR="00B4546A">
        <w:rPr>
          <w:rFonts w:asciiTheme="minorHAnsi" w:hAnsiTheme="minorHAnsi" w:cstheme="minorHAnsi"/>
        </w:rPr>
        <w:t>s la benne à déchets appropriée,</w:t>
      </w:r>
    </w:p>
    <w:p w:rsidR="00C46CC0" w:rsidRPr="00B4546A" w:rsidRDefault="00A04AB3" w:rsidP="00B4546A">
      <w:pPr>
        <w:pStyle w:val="Paragraphedeliste"/>
        <w:numPr>
          <w:ilvl w:val="0"/>
          <w:numId w:val="34"/>
        </w:numPr>
        <w:jc w:val="both"/>
        <w:rPr>
          <w:rFonts w:asciiTheme="minorHAnsi" w:hAnsiTheme="minorHAnsi" w:cstheme="minorHAnsi"/>
        </w:rPr>
      </w:pPr>
      <w:r w:rsidRPr="00B4546A">
        <w:rPr>
          <w:rFonts w:asciiTheme="minorHAnsi" w:hAnsiTheme="minorHAnsi" w:cstheme="minorHAnsi"/>
        </w:rPr>
        <w:t>Des volumes de cantonnement seront prévus pour les aires spécifiques de stockage de produits dangereux</w:t>
      </w:r>
      <w:r w:rsidRPr="00B4546A">
        <w:rPr>
          <w:rFonts w:asciiTheme="minorHAnsi" w:hAnsiTheme="minorHAnsi" w:cstheme="minorHAnsi"/>
          <w:spacing w:val="40"/>
        </w:rPr>
        <w:t xml:space="preserve"> </w:t>
      </w:r>
      <w:r w:rsidRPr="00B4546A">
        <w:rPr>
          <w:rFonts w:asciiTheme="minorHAnsi" w:hAnsiTheme="minorHAnsi" w:cstheme="minorHAnsi"/>
        </w:rPr>
        <w:t>(pour cantonner les rejets éventuels de substances dangereuses).</w:t>
      </w:r>
    </w:p>
    <w:p w:rsidR="00C46CC0" w:rsidRPr="00E045B0" w:rsidRDefault="00C46CC0" w:rsidP="00E045B0">
      <w:pPr>
        <w:pStyle w:val="Corpsdetexte"/>
      </w:pPr>
    </w:p>
    <w:p w:rsidR="00C46CC0" w:rsidRPr="00E045B0" w:rsidRDefault="00A04AB3" w:rsidP="00E045B0">
      <w:pPr>
        <w:pStyle w:val="Titre1"/>
      </w:pPr>
      <w:bookmarkStart w:id="38" w:name="_Toc191564358"/>
      <w:r w:rsidRPr="00E045B0">
        <w:t xml:space="preserve">Article </w:t>
      </w:r>
      <w:r w:rsidR="00B4546A">
        <w:t>9</w:t>
      </w:r>
      <w:r w:rsidRPr="00E045B0">
        <w:t>.</w:t>
      </w:r>
      <w:r w:rsidRPr="00E045B0">
        <w:rPr>
          <w:spacing w:val="-32"/>
        </w:rPr>
        <w:t xml:space="preserve"> </w:t>
      </w:r>
      <w:r w:rsidRPr="00E045B0">
        <w:t>Limitation</w:t>
      </w:r>
      <w:r w:rsidRPr="00E045B0">
        <w:rPr>
          <w:spacing w:val="1"/>
        </w:rPr>
        <w:t xml:space="preserve"> </w:t>
      </w:r>
      <w:r w:rsidRPr="00E045B0">
        <w:t>des</w:t>
      </w:r>
      <w:r w:rsidRPr="00E045B0">
        <w:rPr>
          <w:spacing w:val="3"/>
        </w:rPr>
        <w:t xml:space="preserve"> </w:t>
      </w:r>
      <w:r w:rsidRPr="00E045B0">
        <w:t>pollutions</w:t>
      </w:r>
      <w:r w:rsidRPr="00E045B0">
        <w:rPr>
          <w:spacing w:val="4"/>
        </w:rPr>
        <w:t xml:space="preserve"> </w:t>
      </w:r>
      <w:r w:rsidRPr="00E045B0">
        <w:t xml:space="preserve">de </w:t>
      </w:r>
      <w:r w:rsidRPr="00E045B0">
        <w:rPr>
          <w:spacing w:val="-2"/>
        </w:rPr>
        <w:t>proximité</w:t>
      </w:r>
      <w:bookmarkEnd w:id="38"/>
    </w:p>
    <w:p w:rsidR="00C46CC0" w:rsidRPr="00E045B0" w:rsidRDefault="00B4546A" w:rsidP="00B21EB0">
      <w:pPr>
        <w:pStyle w:val="Titre2"/>
      </w:pPr>
      <w:bookmarkStart w:id="39" w:name="_Toc191564359"/>
      <w:r>
        <w:t>9.1</w:t>
      </w:r>
      <w:r w:rsidR="00A04AB3" w:rsidRPr="00E045B0">
        <w:rPr>
          <w:spacing w:val="-2"/>
        </w:rPr>
        <w:t xml:space="preserve"> </w:t>
      </w:r>
      <w:r w:rsidR="00A04AB3" w:rsidRPr="00E045B0">
        <w:t>Eaux</w:t>
      </w:r>
      <w:r w:rsidR="00A04AB3" w:rsidRPr="00E045B0">
        <w:rPr>
          <w:spacing w:val="-6"/>
        </w:rPr>
        <w:t xml:space="preserve"> </w:t>
      </w:r>
      <w:r w:rsidR="00A04AB3" w:rsidRPr="00E045B0">
        <w:t>de</w:t>
      </w:r>
      <w:r w:rsidR="00A04AB3" w:rsidRPr="00E045B0">
        <w:rPr>
          <w:spacing w:val="-6"/>
        </w:rPr>
        <w:t xml:space="preserve"> </w:t>
      </w:r>
      <w:r w:rsidR="00A04AB3" w:rsidRPr="00E045B0">
        <w:rPr>
          <w:spacing w:val="-2"/>
        </w:rPr>
        <w:t>lavage</w:t>
      </w:r>
      <w:bookmarkEnd w:id="39"/>
    </w:p>
    <w:p w:rsidR="00C46CC0" w:rsidRDefault="00A04AB3" w:rsidP="00B4546A">
      <w:pPr>
        <w:pStyle w:val="Corpsdetexte"/>
        <w:jc w:val="both"/>
        <w:rPr>
          <w:spacing w:val="-2"/>
        </w:rPr>
      </w:pPr>
      <w:r w:rsidRPr="00E045B0">
        <w:t>Pour</w:t>
      </w:r>
      <w:r w:rsidRPr="00E045B0">
        <w:rPr>
          <w:spacing w:val="-8"/>
        </w:rPr>
        <w:t xml:space="preserve"> </w:t>
      </w:r>
      <w:r w:rsidRPr="00E045B0">
        <w:t>les</w:t>
      </w:r>
      <w:r w:rsidRPr="00E045B0">
        <w:rPr>
          <w:spacing w:val="-8"/>
        </w:rPr>
        <w:t xml:space="preserve"> </w:t>
      </w:r>
      <w:r w:rsidRPr="00E045B0">
        <w:t>eaux</w:t>
      </w:r>
      <w:r w:rsidRPr="00E045B0">
        <w:rPr>
          <w:spacing w:val="-6"/>
        </w:rPr>
        <w:t xml:space="preserve"> </w:t>
      </w:r>
      <w:r w:rsidRPr="00E045B0">
        <w:t>de</w:t>
      </w:r>
      <w:r w:rsidRPr="00E045B0">
        <w:rPr>
          <w:spacing w:val="-5"/>
        </w:rPr>
        <w:t xml:space="preserve"> </w:t>
      </w:r>
      <w:r w:rsidRPr="00E045B0">
        <w:t>lavage</w:t>
      </w:r>
      <w:r w:rsidRPr="00E045B0">
        <w:rPr>
          <w:spacing w:val="-6"/>
        </w:rPr>
        <w:t xml:space="preserve"> </w:t>
      </w:r>
      <w:r w:rsidRPr="00E045B0">
        <w:t>:</w:t>
      </w:r>
      <w:r w:rsidRPr="00E045B0">
        <w:rPr>
          <w:spacing w:val="-6"/>
        </w:rPr>
        <w:t xml:space="preserve"> </w:t>
      </w:r>
      <w:r w:rsidRPr="00E045B0">
        <w:t>mise</w:t>
      </w:r>
      <w:r w:rsidRPr="00E045B0">
        <w:rPr>
          <w:spacing w:val="-6"/>
        </w:rPr>
        <w:t xml:space="preserve"> </w:t>
      </w:r>
      <w:r w:rsidRPr="00E045B0">
        <w:t>en</w:t>
      </w:r>
      <w:r w:rsidRPr="00E045B0">
        <w:rPr>
          <w:spacing w:val="-6"/>
        </w:rPr>
        <w:t xml:space="preserve"> </w:t>
      </w:r>
      <w:r w:rsidRPr="00E045B0">
        <w:t>place</w:t>
      </w:r>
      <w:r w:rsidRPr="00E045B0">
        <w:rPr>
          <w:spacing w:val="-6"/>
        </w:rPr>
        <w:t xml:space="preserve"> </w:t>
      </w:r>
      <w:r w:rsidRPr="00E045B0">
        <w:t>de</w:t>
      </w:r>
      <w:r w:rsidRPr="00E045B0">
        <w:rPr>
          <w:spacing w:val="-7"/>
        </w:rPr>
        <w:t xml:space="preserve"> </w:t>
      </w:r>
      <w:r w:rsidRPr="00E045B0">
        <w:t>bacs</w:t>
      </w:r>
      <w:r w:rsidRPr="00E045B0">
        <w:rPr>
          <w:spacing w:val="-9"/>
        </w:rPr>
        <w:t xml:space="preserve"> </w:t>
      </w:r>
      <w:r w:rsidRPr="00E045B0">
        <w:t>de</w:t>
      </w:r>
      <w:r w:rsidRPr="00E045B0">
        <w:rPr>
          <w:spacing w:val="-9"/>
        </w:rPr>
        <w:t xml:space="preserve"> </w:t>
      </w:r>
      <w:r w:rsidRPr="00E045B0">
        <w:t>rétention</w:t>
      </w:r>
      <w:r w:rsidRPr="00E045B0">
        <w:rPr>
          <w:spacing w:val="-6"/>
        </w:rPr>
        <w:t xml:space="preserve"> </w:t>
      </w:r>
      <w:r w:rsidRPr="00E045B0">
        <w:t>pour</w:t>
      </w:r>
      <w:r w:rsidRPr="00E045B0">
        <w:rPr>
          <w:spacing w:val="-4"/>
        </w:rPr>
        <w:t xml:space="preserve"> </w:t>
      </w:r>
      <w:r w:rsidRPr="00E045B0">
        <w:t>le</w:t>
      </w:r>
      <w:r w:rsidRPr="00E045B0">
        <w:rPr>
          <w:spacing w:val="-8"/>
        </w:rPr>
        <w:t xml:space="preserve"> </w:t>
      </w:r>
      <w:r w:rsidRPr="00E045B0">
        <w:t>nettoyage</w:t>
      </w:r>
      <w:r w:rsidRPr="00E045B0">
        <w:rPr>
          <w:spacing w:val="-8"/>
        </w:rPr>
        <w:t xml:space="preserve"> </w:t>
      </w:r>
      <w:r w:rsidRPr="00E045B0">
        <w:t>des</w:t>
      </w:r>
      <w:r w:rsidRPr="00E045B0">
        <w:rPr>
          <w:spacing w:val="-7"/>
        </w:rPr>
        <w:t xml:space="preserve"> </w:t>
      </w:r>
      <w:r w:rsidRPr="00E045B0">
        <w:t>outils</w:t>
      </w:r>
      <w:r w:rsidRPr="00E045B0">
        <w:rPr>
          <w:spacing w:val="-6"/>
        </w:rPr>
        <w:t xml:space="preserve"> </w:t>
      </w:r>
      <w:r w:rsidRPr="00E045B0">
        <w:t>et</w:t>
      </w:r>
      <w:r w:rsidRPr="00E045B0">
        <w:rPr>
          <w:spacing w:val="-5"/>
        </w:rPr>
        <w:t xml:space="preserve"> </w:t>
      </w:r>
      <w:r w:rsidRPr="00E045B0">
        <w:rPr>
          <w:spacing w:val="-2"/>
        </w:rPr>
        <w:t>bennes.</w:t>
      </w:r>
    </w:p>
    <w:p w:rsidR="00B4546A" w:rsidRPr="00E045B0" w:rsidRDefault="00B4546A" w:rsidP="00B4546A">
      <w:pPr>
        <w:pStyle w:val="Corpsdetexte"/>
        <w:jc w:val="both"/>
      </w:pPr>
    </w:p>
    <w:p w:rsidR="00C46CC0" w:rsidRPr="00E045B0" w:rsidRDefault="00A04AB3" w:rsidP="00B4546A">
      <w:pPr>
        <w:pStyle w:val="Corpsdetexte"/>
        <w:jc w:val="both"/>
      </w:pPr>
      <w:r w:rsidRPr="00E045B0">
        <w:t>Dans le</w:t>
      </w:r>
      <w:r w:rsidRPr="00E045B0">
        <w:rPr>
          <w:spacing w:val="-1"/>
        </w:rPr>
        <w:t xml:space="preserve"> </w:t>
      </w:r>
      <w:r w:rsidRPr="00E045B0">
        <w:t>cas de</w:t>
      </w:r>
      <w:r w:rsidRPr="00E045B0">
        <w:rPr>
          <w:spacing w:val="-1"/>
        </w:rPr>
        <w:t xml:space="preserve"> </w:t>
      </w:r>
      <w:r w:rsidRPr="00E045B0">
        <w:t>fabrication de</w:t>
      </w:r>
      <w:r w:rsidRPr="00E045B0">
        <w:rPr>
          <w:spacing w:val="-2"/>
        </w:rPr>
        <w:t xml:space="preserve"> </w:t>
      </w:r>
      <w:r w:rsidRPr="00E045B0">
        <w:t>béton</w:t>
      </w:r>
      <w:r w:rsidRPr="00E045B0">
        <w:rPr>
          <w:spacing w:val="-2"/>
        </w:rPr>
        <w:t xml:space="preserve"> </w:t>
      </w:r>
      <w:r w:rsidRPr="00E045B0">
        <w:t>sur le</w:t>
      </w:r>
      <w:r w:rsidRPr="00E045B0">
        <w:rPr>
          <w:spacing w:val="-2"/>
        </w:rPr>
        <w:t xml:space="preserve"> </w:t>
      </w:r>
      <w:r w:rsidRPr="00E045B0">
        <w:t>chantier, l’entreprise exploitant la</w:t>
      </w:r>
      <w:r w:rsidRPr="00E045B0">
        <w:rPr>
          <w:spacing w:val="-2"/>
        </w:rPr>
        <w:t xml:space="preserve"> </w:t>
      </w:r>
      <w:r w:rsidRPr="00E045B0">
        <w:t>centrale</w:t>
      </w:r>
      <w:r w:rsidRPr="00E045B0">
        <w:rPr>
          <w:spacing w:val="-1"/>
        </w:rPr>
        <w:t xml:space="preserve"> </w:t>
      </w:r>
      <w:r w:rsidRPr="00E045B0">
        <w:t>à</w:t>
      </w:r>
      <w:r w:rsidRPr="00E045B0">
        <w:rPr>
          <w:spacing w:val="-3"/>
        </w:rPr>
        <w:t xml:space="preserve"> </w:t>
      </w:r>
      <w:r w:rsidRPr="00E045B0">
        <w:t>béton devra</w:t>
      </w:r>
      <w:r w:rsidRPr="00E045B0">
        <w:rPr>
          <w:spacing w:val="-2"/>
        </w:rPr>
        <w:t xml:space="preserve"> </w:t>
      </w:r>
      <w:r w:rsidRPr="00E045B0">
        <w:t>se</w:t>
      </w:r>
      <w:r w:rsidRPr="00E045B0">
        <w:rPr>
          <w:spacing w:val="-2"/>
        </w:rPr>
        <w:t xml:space="preserve"> </w:t>
      </w:r>
      <w:r w:rsidRPr="00E045B0">
        <w:t>conformer à</w:t>
      </w:r>
      <w:r w:rsidRPr="00E045B0">
        <w:rPr>
          <w:spacing w:val="-2"/>
        </w:rPr>
        <w:t xml:space="preserve"> </w:t>
      </w:r>
      <w:r w:rsidRPr="00E045B0">
        <w:t>l’Arrêté type</w:t>
      </w:r>
      <w:r w:rsidRPr="00E045B0">
        <w:rPr>
          <w:spacing w:val="-2"/>
        </w:rPr>
        <w:t xml:space="preserve"> </w:t>
      </w:r>
      <w:r w:rsidRPr="00E045B0">
        <w:t>«</w:t>
      </w:r>
      <w:r w:rsidRPr="00E045B0">
        <w:rPr>
          <w:spacing w:val="-6"/>
        </w:rPr>
        <w:t xml:space="preserve"> </w:t>
      </w:r>
      <w:r w:rsidRPr="00E045B0">
        <w:t>centrales</w:t>
      </w:r>
      <w:r w:rsidRPr="00E045B0">
        <w:rPr>
          <w:spacing w:val="-1"/>
        </w:rPr>
        <w:t xml:space="preserve"> </w:t>
      </w:r>
      <w:r w:rsidRPr="00E045B0">
        <w:t>à</w:t>
      </w:r>
      <w:r w:rsidRPr="00E045B0">
        <w:rPr>
          <w:spacing w:val="-4"/>
        </w:rPr>
        <w:t xml:space="preserve"> </w:t>
      </w:r>
      <w:r w:rsidRPr="00E045B0">
        <w:t>béton</w:t>
      </w:r>
      <w:r w:rsidRPr="00E045B0">
        <w:rPr>
          <w:spacing w:val="-1"/>
        </w:rPr>
        <w:t xml:space="preserve"> </w:t>
      </w:r>
      <w:r w:rsidRPr="00E045B0">
        <w:t>»</w:t>
      </w:r>
      <w:r w:rsidRPr="00E045B0">
        <w:rPr>
          <w:spacing w:val="-5"/>
        </w:rPr>
        <w:t xml:space="preserve"> </w:t>
      </w:r>
      <w:r w:rsidRPr="00E045B0">
        <w:t>du</w:t>
      </w:r>
      <w:r w:rsidRPr="00E045B0">
        <w:rPr>
          <w:spacing w:val="-4"/>
        </w:rPr>
        <w:t xml:space="preserve"> </w:t>
      </w:r>
      <w:r w:rsidRPr="00E045B0">
        <w:t>30</w:t>
      </w:r>
      <w:r w:rsidRPr="00E045B0">
        <w:rPr>
          <w:spacing w:val="-2"/>
        </w:rPr>
        <w:t xml:space="preserve"> </w:t>
      </w:r>
      <w:r w:rsidRPr="00E045B0">
        <w:t>juin</w:t>
      </w:r>
      <w:r w:rsidRPr="00E045B0">
        <w:rPr>
          <w:spacing w:val="-4"/>
        </w:rPr>
        <w:t xml:space="preserve"> </w:t>
      </w:r>
      <w:r w:rsidRPr="00E045B0">
        <w:t>1997</w:t>
      </w:r>
      <w:r w:rsidRPr="00E045B0">
        <w:rPr>
          <w:spacing w:val="-1"/>
        </w:rPr>
        <w:t xml:space="preserve"> </w:t>
      </w:r>
      <w:r w:rsidRPr="00E045B0">
        <w:t>(rubrique</w:t>
      </w:r>
      <w:r w:rsidRPr="00E045B0">
        <w:rPr>
          <w:spacing w:val="-3"/>
        </w:rPr>
        <w:t xml:space="preserve"> </w:t>
      </w:r>
      <w:r w:rsidRPr="00E045B0">
        <w:t>2515</w:t>
      </w:r>
      <w:r w:rsidRPr="00E045B0">
        <w:rPr>
          <w:spacing w:val="-2"/>
        </w:rPr>
        <w:t xml:space="preserve"> </w:t>
      </w:r>
      <w:r w:rsidRPr="00E045B0">
        <w:t>de</w:t>
      </w:r>
      <w:r w:rsidRPr="00E045B0">
        <w:rPr>
          <w:spacing w:val="-4"/>
        </w:rPr>
        <w:t xml:space="preserve"> </w:t>
      </w:r>
      <w:r w:rsidRPr="00E045B0">
        <w:t>la</w:t>
      </w:r>
      <w:r w:rsidRPr="00E045B0">
        <w:rPr>
          <w:spacing w:val="-3"/>
        </w:rPr>
        <w:t xml:space="preserve"> </w:t>
      </w:r>
      <w:r w:rsidRPr="00E045B0">
        <w:t>nomenclature</w:t>
      </w:r>
      <w:r w:rsidRPr="00E045B0">
        <w:rPr>
          <w:spacing w:val="-2"/>
        </w:rPr>
        <w:t xml:space="preserve"> </w:t>
      </w:r>
      <w:r w:rsidRPr="00E045B0">
        <w:t>des</w:t>
      </w:r>
      <w:r w:rsidRPr="00E045B0">
        <w:rPr>
          <w:spacing w:val="-3"/>
        </w:rPr>
        <w:t xml:space="preserve"> </w:t>
      </w:r>
      <w:r w:rsidRPr="00E045B0">
        <w:t>Installations</w:t>
      </w:r>
      <w:r w:rsidRPr="00E045B0">
        <w:rPr>
          <w:spacing w:val="-2"/>
        </w:rPr>
        <w:t xml:space="preserve"> </w:t>
      </w:r>
      <w:r w:rsidRPr="00E045B0">
        <w:t>Classées</w:t>
      </w:r>
      <w:r w:rsidRPr="00E045B0">
        <w:rPr>
          <w:spacing w:val="-4"/>
        </w:rPr>
        <w:t xml:space="preserve"> </w:t>
      </w:r>
      <w:r w:rsidRPr="00E045B0">
        <w:t>pour</w:t>
      </w:r>
      <w:r w:rsidRPr="00E045B0">
        <w:rPr>
          <w:spacing w:val="-2"/>
        </w:rPr>
        <w:t xml:space="preserve"> </w:t>
      </w:r>
      <w:r w:rsidRPr="00E045B0">
        <w:t>la</w:t>
      </w:r>
      <w:r w:rsidRPr="00E045B0">
        <w:rPr>
          <w:spacing w:val="-3"/>
        </w:rPr>
        <w:t xml:space="preserve"> </w:t>
      </w:r>
      <w:r w:rsidRPr="00E045B0">
        <w:t>Protection de l’Environnement). Les eaux de fabrication décantées seront, dans la mesure du possible, réutilisées pour la fabrication de béton frais. Les résidus de décantation non-réutilisés en fabrication, seront placés sur une feuille de polyane et durcies avant d’être placés dans la benne à déchets inertes.</w:t>
      </w:r>
    </w:p>
    <w:p w:rsidR="00C46CC0" w:rsidRPr="00E045B0" w:rsidRDefault="00C46CC0" w:rsidP="00E045B0">
      <w:pPr>
        <w:pStyle w:val="Corpsdetexte"/>
      </w:pPr>
    </w:p>
    <w:p w:rsidR="00C46CC0" w:rsidRPr="00E045B0" w:rsidRDefault="00B4546A" w:rsidP="00B21EB0">
      <w:pPr>
        <w:pStyle w:val="Titre2"/>
      </w:pPr>
      <w:bookmarkStart w:id="40" w:name="_Toc191564360"/>
      <w:r>
        <w:t>9.2</w:t>
      </w:r>
      <w:r w:rsidR="00A04AB3" w:rsidRPr="00E045B0">
        <w:rPr>
          <w:spacing w:val="-3"/>
        </w:rPr>
        <w:t xml:space="preserve"> </w:t>
      </w:r>
      <w:r w:rsidR="00A04AB3" w:rsidRPr="00E045B0">
        <w:t>Huiles</w:t>
      </w:r>
      <w:r w:rsidR="00A04AB3" w:rsidRPr="00E045B0">
        <w:rPr>
          <w:spacing w:val="-4"/>
        </w:rPr>
        <w:t xml:space="preserve"> </w:t>
      </w:r>
      <w:r w:rsidR="00A04AB3" w:rsidRPr="00E045B0">
        <w:t>de</w:t>
      </w:r>
      <w:r w:rsidR="00A04AB3" w:rsidRPr="00E045B0">
        <w:rPr>
          <w:spacing w:val="-6"/>
        </w:rPr>
        <w:t xml:space="preserve"> </w:t>
      </w:r>
      <w:r w:rsidR="00A04AB3" w:rsidRPr="00E045B0">
        <w:rPr>
          <w:spacing w:val="-2"/>
        </w:rPr>
        <w:t>décoffrage</w:t>
      </w:r>
      <w:bookmarkEnd w:id="40"/>
    </w:p>
    <w:p w:rsidR="00541E42" w:rsidRDefault="00541E42" w:rsidP="00541E42">
      <w:pPr>
        <w:pStyle w:val="Corpsdetexte"/>
        <w:jc w:val="both"/>
      </w:pPr>
      <w:r>
        <w:t>Le rejet d’huiles, lubrifiants, détergents et de tout autre produit de ce type dans le réseau est strictement interdit. Les entreprises prendront les dispositions permettant d’éviter ce type de rejet (récupération et enlèvement par un repreneur agréé pour les huiles usagées notamment).</w:t>
      </w:r>
    </w:p>
    <w:p w:rsidR="00541E42" w:rsidRDefault="00541E42" w:rsidP="00541E42">
      <w:pPr>
        <w:pStyle w:val="Corpsdetexte"/>
        <w:jc w:val="both"/>
      </w:pPr>
    </w:p>
    <w:p w:rsidR="00541E42" w:rsidRDefault="00541E42" w:rsidP="00541E42">
      <w:pPr>
        <w:pStyle w:val="Corpsdetexte"/>
        <w:jc w:val="both"/>
      </w:pPr>
      <w:r w:rsidRPr="00E045B0">
        <w:t>L’huile</w:t>
      </w:r>
      <w:r w:rsidRPr="00E045B0">
        <w:rPr>
          <w:spacing w:val="-13"/>
        </w:rPr>
        <w:t xml:space="preserve"> </w:t>
      </w:r>
      <w:r w:rsidRPr="00E045B0">
        <w:t>végétale</w:t>
      </w:r>
      <w:r w:rsidRPr="00E045B0">
        <w:rPr>
          <w:spacing w:val="-8"/>
        </w:rPr>
        <w:t xml:space="preserve"> </w:t>
      </w:r>
      <w:r w:rsidRPr="00E045B0">
        <w:t>sera</w:t>
      </w:r>
      <w:r w:rsidRPr="00E045B0">
        <w:rPr>
          <w:spacing w:val="-12"/>
        </w:rPr>
        <w:t xml:space="preserve"> </w:t>
      </w:r>
      <w:r w:rsidRPr="00E045B0">
        <w:t>privilégiée</w:t>
      </w:r>
      <w:r w:rsidRPr="00E045B0">
        <w:rPr>
          <w:spacing w:val="-9"/>
        </w:rPr>
        <w:t xml:space="preserve"> </w:t>
      </w:r>
      <w:r>
        <w:rPr>
          <w:spacing w:val="-9"/>
        </w:rPr>
        <w:t>p</w:t>
      </w:r>
      <w:r>
        <w:t>our le décoffrage et respectera les critères suivants :</w:t>
      </w:r>
    </w:p>
    <w:p w:rsidR="00541E42" w:rsidRDefault="00541E42" w:rsidP="00541E42">
      <w:pPr>
        <w:pStyle w:val="Corpsdetexte"/>
        <w:numPr>
          <w:ilvl w:val="0"/>
          <w:numId w:val="46"/>
        </w:numPr>
        <w:jc w:val="both"/>
      </w:pPr>
      <w:r>
        <w:t>Environnement (biodégradabilité ultime du composé, pas de pollution de l’atmosphère)</w:t>
      </w:r>
    </w:p>
    <w:p w:rsidR="00541E42" w:rsidRDefault="00541E42" w:rsidP="00541E42">
      <w:pPr>
        <w:pStyle w:val="Corpsdetexte"/>
        <w:numPr>
          <w:ilvl w:val="0"/>
          <w:numId w:val="46"/>
        </w:numPr>
        <w:jc w:val="both"/>
      </w:pPr>
      <w:r>
        <w:t>Santé (pas d’évaporation de COV et 0% de teneur en aromatiques)</w:t>
      </w:r>
    </w:p>
    <w:p w:rsidR="00541E42" w:rsidRDefault="00541E42" w:rsidP="00541E42">
      <w:pPr>
        <w:pStyle w:val="Corpsdetexte"/>
        <w:numPr>
          <w:ilvl w:val="0"/>
          <w:numId w:val="46"/>
        </w:numPr>
        <w:jc w:val="both"/>
      </w:pPr>
      <w:r>
        <w:t>Sécurité feu (point d’éclair &gt; 100°C)</w:t>
      </w:r>
    </w:p>
    <w:p w:rsidR="00541E42" w:rsidRDefault="00541E42" w:rsidP="00541E42">
      <w:pPr>
        <w:pStyle w:val="Corpsdetexte"/>
        <w:jc w:val="both"/>
      </w:pPr>
    </w:p>
    <w:p w:rsidR="00541E42" w:rsidRDefault="00541E42" w:rsidP="00541E42">
      <w:pPr>
        <w:pStyle w:val="Corpsdetexte"/>
        <w:jc w:val="both"/>
      </w:pPr>
      <w:r>
        <w:t>La concentration en huile ou en solvant végétal doit être supérieure à 95%. Les quantités mises en œuvre seront limitées au strict nécessaire.</w:t>
      </w:r>
    </w:p>
    <w:p w:rsidR="00C46CC0" w:rsidRDefault="00C46CC0" w:rsidP="00E045B0">
      <w:pPr>
        <w:pStyle w:val="Corpsdetexte"/>
      </w:pPr>
    </w:p>
    <w:p w:rsidR="00541E42" w:rsidRDefault="00541E42" w:rsidP="00541E42">
      <w:pPr>
        <w:pStyle w:val="Titre2"/>
      </w:pPr>
      <w:bookmarkStart w:id="41" w:name="_Toc191564361"/>
      <w:r>
        <w:t>9.3 Stockage des produits polluants</w:t>
      </w:r>
      <w:bookmarkEnd w:id="41"/>
    </w:p>
    <w:p w:rsidR="00541E42" w:rsidRDefault="00541E42" w:rsidP="00541E42">
      <w:pPr>
        <w:pStyle w:val="Corpsdetexte"/>
        <w:jc w:val="both"/>
      </w:pPr>
      <w:r>
        <w:t>Le stockage des produits polluants (hydrocarbure, huile…) devra obligatoirement se faire sur des bacs de rétention couverts. Les cuves à double fond doivent également être installé sur des bacs de rétention afin d’éviter la pollution des sols lors du remplissage et du pompage dans la cuve.</w:t>
      </w:r>
    </w:p>
    <w:p w:rsidR="00541E42" w:rsidRDefault="00541E42" w:rsidP="00541E42">
      <w:pPr>
        <w:pStyle w:val="Corpsdetexte"/>
        <w:jc w:val="both"/>
      </w:pPr>
    </w:p>
    <w:p w:rsidR="002F0D51" w:rsidRDefault="002F0D51" w:rsidP="00E045B0">
      <w:pPr>
        <w:pStyle w:val="Corpsdetexte"/>
      </w:pPr>
    </w:p>
    <w:p w:rsidR="00C46CC0" w:rsidRPr="00E045B0" w:rsidRDefault="00B4546A" w:rsidP="00B21EB0">
      <w:pPr>
        <w:pStyle w:val="Titre2"/>
      </w:pPr>
      <w:bookmarkStart w:id="42" w:name="_Toc191564362"/>
      <w:r>
        <w:t>9.</w:t>
      </w:r>
      <w:r w:rsidR="00541E42">
        <w:t>4</w:t>
      </w:r>
      <w:r w:rsidR="00A04AB3" w:rsidRPr="00E045B0">
        <w:rPr>
          <w:spacing w:val="-8"/>
        </w:rPr>
        <w:t xml:space="preserve"> </w:t>
      </w:r>
      <w:r w:rsidR="00A04AB3" w:rsidRPr="00E045B0">
        <w:t>Pollutions</w:t>
      </w:r>
      <w:r w:rsidR="00A04AB3" w:rsidRPr="00E045B0">
        <w:rPr>
          <w:spacing w:val="-13"/>
        </w:rPr>
        <w:t xml:space="preserve"> </w:t>
      </w:r>
      <w:r w:rsidR="00A04AB3" w:rsidRPr="00E045B0">
        <w:rPr>
          <w:spacing w:val="-2"/>
        </w:rPr>
        <w:t>accidentelles</w:t>
      </w:r>
      <w:bookmarkEnd w:id="42"/>
    </w:p>
    <w:p w:rsidR="00C46CC0" w:rsidRPr="00B4546A" w:rsidRDefault="00A04AB3" w:rsidP="00B4546A">
      <w:pPr>
        <w:pStyle w:val="Corpsdetexte"/>
        <w:jc w:val="both"/>
      </w:pPr>
      <w:r w:rsidRPr="00B4546A">
        <w:t>En</w:t>
      </w:r>
      <w:r w:rsidRPr="00B4546A">
        <w:rPr>
          <w:spacing w:val="-12"/>
        </w:rPr>
        <w:t xml:space="preserve"> </w:t>
      </w:r>
      <w:r w:rsidRPr="00B4546A">
        <w:t>cas</w:t>
      </w:r>
      <w:r w:rsidRPr="00B4546A">
        <w:rPr>
          <w:spacing w:val="-6"/>
        </w:rPr>
        <w:t xml:space="preserve"> </w:t>
      </w:r>
      <w:r w:rsidRPr="00B4546A">
        <w:t>de</w:t>
      </w:r>
      <w:r w:rsidRPr="00B4546A">
        <w:rPr>
          <w:spacing w:val="-8"/>
        </w:rPr>
        <w:t xml:space="preserve"> </w:t>
      </w:r>
      <w:r w:rsidRPr="00B4546A">
        <w:t>pollution</w:t>
      </w:r>
      <w:r w:rsidRPr="00B4546A">
        <w:rPr>
          <w:spacing w:val="-7"/>
        </w:rPr>
        <w:t xml:space="preserve"> </w:t>
      </w:r>
      <w:r w:rsidRPr="00B4546A">
        <w:t>accidentelle</w:t>
      </w:r>
      <w:r w:rsidRPr="00B4546A">
        <w:rPr>
          <w:spacing w:val="-6"/>
        </w:rPr>
        <w:t xml:space="preserve"> </w:t>
      </w:r>
      <w:r w:rsidRPr="00B4546A">
        <w:t>(sols,</w:t>
      </w:r>
      <w:r w:rsidRPr="00B4546A">
        <w:rPr>
          <w:spacing w:val="-13"/>
        </w:rPr>
        <w:t xml:space="preserve"> </w:t>
      </w:r>
      <w:r w:rsidRPr="00B4546A">
        <w:t>eaux</w:t>
      </w:r>
      <w:r w:rsidRPr="00B4546A">
        <w:rPr>
          <w:spacing w:val="-8"/>
        </w:rPr>
        <w:t xml:space="preserve"> </w:t>
      </w:r>
      <w:r w:rsidRPr="00B4546A">
        <w:t>ou</w:t>
      </w:r>
      <w:r w:rsidRPr="00B4546A">
        <w:rPr>
          <w:spacing w:val="-8"/>
        </w:rPr>
        <w:t xml:space="preserve"> </w:t>
      </w:r>
      <w:r w:rsidRPr="00B4546A">
        <w:t>air),</w:t>
      </w:r>
      <w:r w:rsidRPr="00B4546A">
        <w:rPr>
          <w:spacing w:val="-6"/>
        </w:rPr>
        <w:t xml:space="preserve"> </w:t>
      </w:r>
      <w:r w:rsidRPr="00B4546A">
        <w:t>la</w:t>
      </w:r>
      <w:r w:rsidRPr="00B4546A">
        <w:rPr>
          <w:spacing w:val="-11"/>
        </w:rPr>
        <w:t xml:space="preserve"> </w:t>
      </w:r>
      <w:r w:rsidRPr="00B4546A">
        <w:t>procédure</w:t>
      </w:r>
      <w:r w:rsidRPr="00B4546A">
        <w:rPr>
          <w:spacing w:val="-8"/>
        </w:rPr>
        <w:t xml:space="preserve"> </w:t>
      </w:r>
      <w:r w:rsidRPr="00B4546A">
        <w:t>consiste</w:t>
      </w:r>
      <w:r w:rsidRPr="00B4546A">
        <w:rPr>
          <w:spacing w:val="-8"/>
        </w:rPr>
        <w:t xml:space="preserve"> </w:t>
      </w:r>
      <w:r w:rsidRPr="00B4546A">
        <w:t>à</w:t>
      </w:r>
      <w:r w:rsidRPr="00B4546A">
        <w:rPr>
          <w:spacing w:val="-6"/>
        </w:rPr>
        <w:t xml:space="preserve"> </w:t>
      </w:r>
      <w:r w:rsidRPr="00B4546A">
        <w:rPr>
          <w:spacing w:val="-10"/>
        </w:rPr>
        <w:t>:</w:t>
      </w:r>
    </w:p>
    <w:p w:rsidR="00C46CC0" w:rsidRPr="00A24320" w:rsidRDefault="00A04AB3" w:rsidP="00A24320">
      <w:pPr>
        <w:pStyle w:val="Paragraphedeliste"/>
        <w:numPr>
          <w:ilvl w:val="0"/>
          <w:numId w:val="35"/>
        </w:numPr>
        <w:rPr>
          <w:rFonts w:asciiTheme="minorHAnsi" w:hAnsiTheme="minorHAnsi" w:cstheme="minorHAnsi"/>
        </w:rPr>
      </w:pPr>
      <w:r w:rsidRPr="00A24320">
        <w:rPr>
          <w:rFonts w:asciiTheme="minorHAnsi" w:hAnsiTheme="minorHAnsi" w:cstheme="minorHAnsi"/>
        </w:rPr>
        <w:t>Informer</w:t>
      </w:r>
      <w:r w:rsidRPr="00A24320">
        <w:rPr>
          <w:rFonts w:asciiTheme="minorHAnsi" w:hAnsiTheme="minorHAnsi" w:cstheme="minorHAnsi"/>
          <w:spacing w:val="-11"/>
        </w:rPr>
        <w:t xml:space="preserve"> </w:t>
      </w:r>
      <w:r w:rsidRPr="00A24320">
        <w:rPr>
          <w:rFonts w:asciiTheme="minorHAnsi" w:hAnsiTheme="minorHAnsi" w:cstheme="minorHAnsi"/>
        </w:rPr>
        <w:t>le</w:t>
      </w:r>
      <w:r w:rsidRPr="00A24320">
        <w:rPr>
          <w:rFonts w:asciiTheme="minorHAnsi" w:hAnsiTheme="minorHAnsi" w:cstheme="minorHAnsi"/>
          <w:spacing w:val="-13"/>
        </w:rPr>
        <w:t xml:space="preserve"> </w:t>
      </w:r>
      <w:r w:rsidRPr="00A24320">
        <w:rPr>
          <w:rFonts w:asciiTheme="minorHAnsi" w:hAnsiTheme="minorHAnsi" w:cstheme="minorHAnsi"/>
        </w:rPr>
        <w:t>responsable</w:t>
      </w:r>
      <w:r w:rsidRPr="00A24320">
        <w:rPr>
          <w:rFonts w:asciiTheme="minorHAnsi" w:hAnsiTheme="minorHAnsi" w:cstheme="minorHAnsi"/>
          <w:spacing w:val="-11"/>
        </w:rPr>
        <w:t xml:space="preserve"> </w:t>
      </w:r>
      <w:r w:rsidRPr="00A24320">
        <w:rPr>
          <w:rFonts w:asciiTheme="minorHAnsi" w:hAnsiTheme="minorHAnsi" w:cstheme="minorHAnsi"/>
        </w:rPr>
        <w:t>environnement</w:t>
      </w:r>
      <w:r w:rsidRPr="00A24320">
        <w:rPr>
          <w:rFonts w:asciiTheme="minorHAnsi" w:hAnsiTheme="minorHAnsi" w:cstheme="minorHAnsi"/>
          <w:spacing w:val="-11"/>
        </w:rPr>
        <w:t xml:space="preserve"> </w:t>
      </w:r>
      <w:r w:rsidRPr="00A24320">
        <w:rPr>
          <w:rFonts w:asciiTheme="minorHAnsi" w:hAnsiTheme="minorHAnsi" w:cstheme="minorHAnsi"/>
        </w:rPr>
        <w:t>de</w:t>
      </w:r>
      <w:r w:rsidRPr="00A24320">
        <w:rPr>
          <w:rFonts w:asciiTheme="minorHAnsi" w:hAnsiTheme="minorHAnsi" w:cstheme="minorHAnsi"/>
          <w:spacing w:val="-9"/>
        </w:rPr>
        <w:t xml:space="preserve"> </w:t>
      </w:r>
      <w:r w:rsidRPr="00A24320">
        <w:rPr>
          <w:rFonts w:asciiTheme="minorHAnsi" w:hAnsiTheme="minorHAnsi" w:cstheme="minorHAnsi"/>
        </w:rPr>
        <w:t>l’entreprise</w:t>
      </w:r>
      <w:r w:rsidRPr="00A24320">
        <w:rPr>
          <w:rFonts w:asciiTheme="minorHAnsi" w:hAnsiTheme="minorHAnsi" w:cstheme="minorHAnsi"/>
          <w:spacing w:val="-12"/>
        </w:rPr>
        <w:t xml:space="preserve"> </w:t>
      </w:r>
      <w:r w:rsidRPr="00A24320">
        <w:rPr>
          <w:rFonts w:asciiTheme="minorHAnsi" w:hAnsiTheme="minorHAnsi" w:cstheme="minorHAnsi"/>
          <w:spacing w:val="-2"/>
        </w:rPr>
        <w:t>concernée,</w:t>
      </w:r>
    </w:p>
    <w:p w:rsidR="00A24320" w:rsidRPr="00A24320" w:rsidRDefault="00A04AB3" w:rsidP="00A24320">
      <w:pPr>
        <w:pStyle w:val="Paragraphedeliste"/>
        <w:numPr>
          <w:ilvl w:val="0"/>
          <w:numId w:val="35"/>
        </w:numPr>
        <w:rPr>
          <w:rFonts w:asciiTheme="minorHAnsi" w:hAnsiTheme="minorHAnsi" w:cstheme="minorHAnsi"/>
        </w:rPr>
      </w:pPr>
      <w:r w:rsidRPr="00A24320">
        <w:rPr>
          <w:rFonts w:asciiTheme="minorHAnsi" w:hAnsiTheme="minorHAnsi" w:cstheme="minorHAnsi"/>
        </w:rPr>
        <w:t>Prendre</w:t>
      </w:r>
      <w:r w:rsidRPr="00A24320">
        <w:rPr>
          <w:rFonts w:asciiTheme="minorHAnsi" w:hAnsiTheme="minorHAnsi" w:cstheme="minorHAnsi"/>
          <w:spacing w:val="-11"/>
        </w:rPr>
        <w:t xml:space="preserve"> </w:t>
      </w:r>
      <w:r w:rsidRPr="00A24320">
        <w:rPr>
          <w:rFonts w:asciiTheme="minorHAnsi" w:hAnsiTheme="minorHAnsi" w:cstheme="minorHAnsi"/>
        </w:rPr>
        <w:t>les</w:t>
      </w:r>
      <w:r w:rsidRPr="00A24320">
        <w:rPr>
          <w:rFonts w:asciiTheme="minorHAnsi" w:hAnsiTheme="minorHAnsi" w:cstheme="minorHAnsi"/>
          <w:spacing w:val="-14"/>
        </w:rPr>
        <w:t xml:space="preserve"> </w:t>
      </w:r>
      <w:r w:rsidRPr="00A24320">
        <w:rPr>
          <w:rFonts w:asciiTheme="minorHAnsi" w:hAnsiTheme="minorHAnsi" w:cstheme="minorHAnsi"/>
        </w:rPr>
        <w:t>mesures</w:t>
      </w:r>
      <w:r w:rsidRPr="00A24320">
        <w:rPr>
          <w:rFonts w:asciiTheme="minorHAnsi" w:hAnsiTheme="minorHAnsi" w:cstheme="minorHAnsi"/>
          <w:spacing w:val="-10"/>
        </w:rPr>
        <w:t xml:space="preserve"> </w:t>
      </w:r>
      <w:r w:rsidRPr="00A24320">
        <w:rPr>
          <w:rFonts w:asciiTheme="minorHAnsi" w:hAnsiTheme="minorHAnsi" w:cstheme="minorHAnsi"/>
        </w:rPr>
        <w:t>pour</w:t>
      </w:r>
      <w:r w:rsidRPr="00A24320">
        <w:rPr>
          <w:rFonts w:asciiTheme="minorHAnsi" w:hAnsiTheme="minorHAnsi" w:cstheme="minorHAnsi"/>
          <w:spacing w:val="-10"/>
        </w:rPr>
        <w:t xml:space="preserve"> </w:t>
      </w:r>
      <w:r w:rsidRPr="00A24320">
        <w:rPr>
          <w:rFonts w:asciiTheme="minorHAnsi" w:hAnsiTheme="minorHAnsi" w:cstheme="minorHAnsi"/>
          <w:spacing w:val="-2"/>
        </w:rPr>
        <w:t>dépolluer,</w:t>
      </w:r>
    </w:p>
    <w:p w:rsidR="00C46CC0" w:rsidRPr="00A24320" w:rsidRDefault="00A04AB3" w:rsidP="00571C3A">
      <w:pPr>
        <w:pStyle w:val="Paragraphedeliste"/>
        <w:numPr>
          <w:ilvl w:val="0"/>
          <w:numId w:val="35"/>
        </w:numPr>
        <w:jc w:val="both"/>
        <w:rPr>
          <w:rFonts w:asciiTheme="minorHAnsi" w:hAnsiTheme="minorHAnsi" w:cstheme="minorHAnsi"/>
        </w:rPr>
      </w:pPr>
      <w:r w:rsidRPr="00A24320">
        <w:rPr>
          <w:rFonts w:asciiTheme="minorHAnsi" w:hAnsiTheme="minorHAnsi" w:cstheme="minorHAnsi"/>
        </w:rPr>
        <w:t>Communiquer</w:t>
      </w:r>
      <w:r w:rsidRPr="00A24320">
        <w:rPr>
          <w:rFonts w:asciiTheme="minorHAnsi" w:hAnsiTheme="minorHAnsi" w:cstheme="minorHAnsi"/>
          <w:spacing w:val="-5"/>
        </w:rPr>
        <w:t xml:space="preserve"> </w:t>
      </w:r>
      <w:r w:rsidRPr="00A24320">
        <w:rPr>
          <w:rFonts w:asciiTheme="minorHAnsi" w:hAnsiTheme="minorHAnsi" w:cstheme="minorHAnsi"/>
        </w:rPr>
        <w:t>l’incident</w:t>
      </w:r>
      <w:r w:rsidRPr="00A24320">
        <w:rPr>
          <w:rFonts w:asciiTheme="minorHAnsi" w:hAnsiTheme="minorHAnsi" w:cstheme="minorHAnsi"/>
          <w:spacing w:val="-5"/>
        </w:rPr>
        <w:t xml:space="preserve"> </w:t>
      </w:r>
      <w:r w:rsidRPr="00A24320">
        <w:rPr>
          <w:rFonts w:asciiTheme="minorHAnsi" w:hAnsiTheme="minorHAnsi" w:cstheme="minorHAnsi"/>
        </w:rPr>
        <w:t>et</w:t>
      </w:r>
      <w:r w:rsidRPr="00A24320">
        <w:rPr>
          <w:rFonts w:asciiTheme="minorHAnsi" w:hAnsiTheme="minorHAnsi" w:cstheme="minorHAnsi"/>
          <w:spacing w:val="-3"/>
        </w:rPr>
        <w:t xml:space="preserve"> </w:t>
      </w:r>
      <w:r w:rsidRPr="00A24320">
        <w:rPr>
          <w:rFonts w:asciiTheme="minorHAnsi" w:hAnsiTheme="minorHAnsi" w:cstheme="minorHAnsi"/>
        </w:rPr>
        <w:t>son</w:t>
      </w:r>
      <w:r w:rsidRPr="00A24320">
        <w:rPr>
          <w:rFonts w:asciiTheme="minorHAnsi" w:hAnsiTheme="minorHAnsi" w:cstheme="minorHAnsi"/>
          <w:spacing w:val="-5"/>
        </w:rPr>
        <w:t xml:space="preserve"> </w:t>
      </w:r>
      <w:r w:rsidRPr="00A24320">
        <w:rPr>
          <w:rFonts w:asciiTheme="minorHAnsi" w:hAnsiTheme="minorHAnsi" w:cstheme="minorHAnsi"/>
        </w:rPr>
        <w:t>traitement</w:t>
      </w:r>
      <w:r w:rsidRPr="00A24320">
        <w:rPr>
          <w:rFonts w:asciiTheme="minorHAnsi" w:hAnsiTheme="minorHAnsi" w:cstheme="minorHAnsi"/>
          <w:spacing w:val="-4"/>
        </w:rPr>
        <w:t xml:space="preserve"> </w:t>
      </w:r>
      <w:r w:rsidRPr="00A24320">
        <w:rPr>
          <w:rFonts w:asciiTheme="minorHAnsi" w:hAnsiTheme="minorHAnsi" w:cstheme="minorHAnsi"/>
        </w:rPr>
        <w:t>au</w:t>
      </w:r>
      <w:r w:rsidRPr="00A24320">
        <w:rPr>
          <w:rFonts w:asciiTheme="minorHAnsi" w:hAnsiTheme="minorHAnsi" w:cstheme="minorHAnsi"/>
          <w:spacing w:val="-5"/>
        </w:rPr>
        <w:t xml:space="preserve"> </w:t>
      </w:r>
      <w:r w:rsidRPr="00A24320">
        <w:rPr>
          <w:rFonts w:asciiTheme="minorHAnsi" w:hAnsiTheme="minorHAnsi" w:cstheme="minorHAnsi"/>
        </w:rPr>
        <w:t>Maître</w:t>
      </w:r>
      <w:r w:rsidRPr="00A24320">
        <w:rPr>
          <w:rFonts w:asciiTheme="minorHAnsi" w:hAnsiTheme="minorHAnsi" w:cstheme="minorHAnsi"/>
          <w:spacing w:val="-5"/>
        </w:rPr>
        <w:t xml:space="preserve"> </w:t>
      </w:r>
      <w:r w:rsidRPr="00A24320">
        <w:rPr>
          <w:rFonts w:asciiTheme="minorHAnsi" w:hAnsiTheme="minorHAnsi" w:cstheme="minorHAnsi"/>
        </w:rPr>
        <w:t>d’Œuvre</w:t>
      </w:r>
      <w:r w:rsidRPr="00A24320">
        <w:rPr>
          <w:rFonts w:asciiTheme="minorHAnsi" w:hAnsiTheme="minorHAnsi" w:cstheme="minorHAnsi"/>
          <w:spacing w:val="-2"/>
        </w:rPr>
        <w:t xml:space="preserve"> </w:t>
      </w:r>
      <w:r w:rsidRPr="00A24320">
        <w:rPr>
          <w:rFonts w:asciiTheme="minorHAnsi" w:hAnsiTheme="minorHAnsi" w:cstheme="minorHAnsi"/>
        </w:rPr>
        <w:t>pour</w:t>
      </w:r>
      <w:r w:rsidRPr="00A24320">
        <w:rPr>
          <w:rFonts w:asciiTheme="minorHAnsi" w:hAnsiTheme="minorHAnsi" w:cstheme="minorHAnsi"/>
          <w:spacing w:val="-3"/>
        </w:rPr>
        <w:t xml:space="preserve"> </w:t>
      </w:r>
      <w:r w:rsidRPr="00A24320">
        <w:rPr>
          <w:rFonts w:asciiTheme="minorHAnsi" w:hAnsiTheme="minorHAnsi" w:cstheme="minorHAnsi"/>
        </w:rPr>
        <w:t>notification</w:t>
      </w:r>
      <w:r w:rsidRPr="00A24320">
        <w:rPr>
          <w:rFonts w:asciiTheme="minorHAnsi" w:hAnsiTheme="minorHAnsi" w:cstheme="minorHAnsi"/>
          <w:spacing w:val="-3"/>
        </w:rPr>
        <w:t xml:space="preserve"> </w:t>
      </w:r>
      <w:r w:rsidRPr="00A24320">
        <w:rPr>
          <w:rFonts w:asciiTheme="minorHAnsi" w:hAnsiTheme="minorHAnsi" w:cstheme="minorHAnsi"/>
        </w:rPr>
        <w:t>dans</w:t>
      </w:r>
      <w:r w:rsidRPr="00A24320">
        <w:rPr>
          <w:rFonts w:asciiTheme="minorHAnsi" w:hAnsiTheme="minorHAnsi" w:cstheme="minorHAnsi"/>
          <w:spacing w:val="-5"/>
        </w:rPr>
        <w:t xml:space="preserve"> </w:t>
      </w:r>
      <w:r w:rsidRPr="00A24320">
        <w:rPr>
          <w:rFonts w:asciiTheme="minorHAnsi" w:hAnsiTheme="minorHAnsi" w:cstheme="minorHAnsi"/>
        </w:rPr>
        <w:t>la</w:t>
      </w:r>
      <w:r w:rsidRPr="00A24320">
        <w:rPr>
          <w:rFonts w:asciiTheme="minorHAnsi" w:hAnsiTheme="minorHAnsi" w:cstheme="minorHAnsi"/>
          <w:spacing w:val="-4"/>
        </w:rPr>
        <w:t xml:space="preserve"> </w:t>
      </w:r>
      <w:r w:rsidRPr="00A24320">
        <w:rPr>
          <w:rFonts w:asciiTheme="minorHAnsi" w:hAnsiTheme="minorHAnsi" w:cstheme="minorHAnsi"/>
          <w:spacing w:val="-2"/>
        </w:rPr>
        <w:t>section</w:t>
      </w:r>
      <w:r w:rsidR="00A24320" w:rsidRPr="00A24320">
        <w:rPr>
          <w:rFonts w:asciiTheme="minorHAnsi" w:hAnsiTheme="minorHAnsi" w:cstheme="minorHAnsi"/>
          <w:spacing w:val="-2"/>
        </w:rPr>
        <w:t xml:space="preserve"> </w:t>
      </w:r>
      <w:r w:rsidR="00A24320" w:rsidRPr="00B4546A">
        <w:rPr>
          <w:rFonts w:asciiTheme="minorHAnsi" w:hAnsiTheme="minorHAnsi" w:cstheme="minorHAnsi"/>
        </w:rPr>
        <w:t>« environnement »</w:t>
      </w:r>
      <w:r w:rsidRPr="00A24320">
        <w:rPr>
          <w:rFonts w:asciiTheme="minorHAnsi" w:hAnsiTheme="minorHAnsi" w:cstheme="minorHAnsi"/>
          <w:spacing w:val="-3"/>
        </w:rPr>
        <w:t xml:space="preserve"> </w:t>
      </w:r>
      <w:r w:rsidRPr="00B4546A">
        <w:rPr>
          <w:rFonts w:asciiTheme="minorHAnsi" w:hAnsiTheme="minorHAnsi" w:cstheme="minorHAnsi"/>
        </w:rPr>
        <w:t>du</w:t>
      </w:r>
      <w:r w:rsidRPr="00A24320">
        <w:rPr>
          <w:rFonts w:asciiTheme="minorHAnsi" w:hAnsiTheme="minorHAnsi" w:cstheme="minorHAnsi"/>
          <w:spacing w:val="-5"/>
        </w:rPr>
        <w:t xml:space="preserve"> </w:t>
      </w:r>
      <w:r w:rsidRPr="00B4546A">
        <w:rPr>
          <w:rFonts w:asciiTheme="minorHAnsi" w:hAnsiTheme="minorHAnsi" w:cstheme="minorHAnsi"/>
        </w:rPr>
        <w:t>rapport</w:t>
      </w:r>
      <w:r w:rsidRPr="00A24320">
        <w:rPr>
          <w:rFonts w:asciiTheme="minorHAnsi" w:hAnsiTheme="minorHAnsi" w:cstheme="minorHAnsi"/>
          <w:spacing w:val="-5"/>
        </w:rPr>
        <w:t xml:space="preserve"> </w:t>
      </w:r>
      <w:r w:rsidRPr="00B4546A">
        <w:rPr>
          <w:rFonts w:asciiTheme="minorHAnsi" w:hAnsiTheme="minorHAnsi" w:cstheme="minorHAnsi"/>
        </w:rPr>
        <w:t>de</w:t>
      </w:r>
      <w:r w:rsidRPr="00A24320">
        <w:rPr>
          <w:rFonts w:asciiTheme="minorHAnsi" w:hAnsiTheme="minorHAnsi" w:cstheme="minorHAnsi"/>
          <w:spacing w:val="-4"/>
        </w:rPr>
        <w:t xml:space="preserve"> </w:t>
      </w:r>
      <w:r w:rsidRPr="00B4546A">
        <w:rPr>
          <w:rFonts w:asciiTheme="minorHAnsi" w:hAnsiTheme="minorHAnsi" w:cstheme="minorHAnsi"/>
        </w:rPr>
        <w:t>réunion</w:t>
      </w:r>
      <w:r w:rsidRPr="00A24320">
        <w:rPr>
          <w:rFonts w:asciiTheme="minorHAnsi" w:hAnsiTheme="minorHAnsi" w:cstheme="minorHAnsi"/>
          <w:spacing w:val="-4"/>
        </w:rPr>
        <w:t xml:space="preserve"> </w:t>
      </w:r>
      <w:r w:rsidRPr="00B4546A">
        <w:rPr>
          <w:rFonts w:asciiTheme="minorHAnsi" w:hAnsiTheme="minorHAnsi" w:cstheme="minorHAnsi"/>
        </w:rPr>
        <w:t>de</w:t>
      </w:r>
      <w:r w:rsidR="00A24320">
        <w:rPr>
          <w:rFonts w:asciiTheme="minorHAnsi" w:hAnsiTheme="minorHAnsi" w:cstheme="minorHAnsi"/>
          <w:spacing w:val="-2"/>
        </w:rPr>
        <w:t xml:space="preserve"> chantier,</w:t>
      </w:r>
    </w:p>
    <w:p w:rsidR="00A24320" w:rsidRPr="00C87808" w:rsidRDefault="00A24320" w:rsidP="00571C3A">
      <w:pPr>
        <w:pStyle w:val="Paragraphedeliste"/>
        <w:numPr>
          <w:ilvl w:val="0"/>
          <w:numId w:val="35"/>
        </w:numPr>
        <w:jc w:val="both"/>
        <w:rPr>
          <w:rFonts w:asciiTheme="minorHAnsi" w:hAnsiTheme="minorHAnsi" w:cstheme="minorHAnsi"/>
        </w:rPr>
      </w:pPr>
      <w:r>
        <w:rPr>
          <w:rFonts w:asciiTheme="minorHAnsi" w:hAnsiTheme="minorHAnsi" w:cstheme="minorHAnsi"/>
          <w:spacing w:val="-2"/>
        </w:rPr>
        <w:t>Informer le maitre d’ouvrage.</w:t>
      </w:r>
    </w:p>
    <w:p w:rsidR="00C46CC0" w:rsidRDefault="00C46CC0" w:rsidP="00E045B0">
      <w:pPr>
        <w:pStyle w:val="Corpsdetexte"/>
      </w:pPr>
    </w:p>
    <w:p w:rsidR="00C87808" w:rsidRDefault="00C87808" w:rsidP="00E045B0">
      <w:pPr>
        <w:pStyle w:val="Corpsdetexte"/>
      </w:pPr>
    </w:p>
    <w:p w:rsidR="00C87808" w:rsidRDefault="00C87808" w:rsidP="00E045B0">
      <w:pPr>
        <w:pStyle w:val="Corpsdetexte"/>
        <w:sectPr w:rsidR="00C87808" w:rsidSect="00235DC1">
          <w:type w:val="continuous"/>
          <w:pgSz w:w="11910" w:h="16840"/>
          <w:pgMar w:top="1417" w:right="1417" w:bottom="1417" w:left="1417" w:header="0" w:footer="504" w:gutter="0"/>
          <w:cols w:space="720"/>
        </w:sectPr>
      </w:pPr>
    </w:p>
    <w:p w:rsidR="00C46CC0" w:rsidRPr="00E045B0" w:rsidRDefault="00A04AB3" w:rsidP="00E045B0">
      <w:pPr>
        <w:pStyle w:val="Titre1"/>
      </w:pPr>
      <w:bookmarkStart w:id="43" w:name="_Toc191564363"/>
      <w:r w:rsidRPr="00E045B0">
        <w:t>SIGNATURE</w:t>
      </w:r>
      <w:r w:rsidRPr="00E045B0">
        <w:rPr>
          <w:spacing w:val="-17"/>
        </w:rPr>
        <w:t xml:space="preserve"> </w:t>
      </w:r>
      <w:r w:rsidRPr="00E045B0">
        <w:t>CHARTE</w:t>
      </w:r>
      <w:r w:rsidRPr="00E045B0">
        <w:rPr>
          <w:spacing w:val="-13"/>
        </w:rPr>
        <w:t xml:space="preserve"> </w:t>
      </w:r>
      <w:r w:rsidRPr="00E045B0">
        <w:t xml:space="preserve">CHANTIER </w:t>
      </w:r>
      <w:r w:rsidRPr="00E045B0">
        <w:rPr>
          <w:spacing w:val="-2"/>
        </w:rPr>
        <w:t>PROPRE</w:t>
      </w:r>
      <w:bookmarkEnd w:id="43"/>
    </w:p>
    <w:p w:rsidR="00C46CC0" w:rsidRPr="00E045B0" w:rsidRDefault="00C46CC0" w:rsidP="00E045B0">
      <w:pPr>
        <w:pStyle w:val="Corpsdetexte"/>
      </w:pPr>
    </w:p>
    <w:p w:rsidR="00CC0C85" w:rsidRPr="00CC0C85" w:rsidRDefault="00CC0C85" w:rsidP="00CC0C85">
      <w:pPr>
        <w:widowControl/>
        <w:adjustRightInd w:val="0"/>
        <w:rPr>
          <w:rFonts w:ascii="Arial" w:eastAsiaTheme="minorHAnsi" w:hAnsi="Arial" w:cs="Arial"/>
          <w:color w:val="000000"/>
          <w:sz w:val="24"/>
          <w:szCs w:val="24"/>
        </w:rPr>
      </w:pPr>
    </w:p>
    <w:p w:rsidR="00CC0C85" w:rsidRDefault="00CC0C85" w:rsidP="00CC0C85">
      <w:pPr>
        <w:jc w:val="both"/>
      </w:pPr>
      <w:r w:rsidRPr="00CC0C85">
        <w:t xml:space="preserve">Chaque signataire de la présente charte a reçu un exemplaire et s’engage à mettre en œuvre tous les moyens nécessaires pour observer ces prescriptions. </w:t>
      </w:r>
    </w:p>
    <w:p w:rsidR="00CC0C85" w:rsidRDefault="00CC0C85" w:rsidP="00CC0C85">
      <w:pPr>
        <w:jc w:val="both"/>
      </w:pPr>
    </w:p>
    <w:p w:rsidR="00CC0C85" w:rsidRDefault="00CC0C85" w:rsidP="000A3FE6">
      <w:pPr>
        <w:spacing w:after="240"/>
        <w:jc w:val="both"/>
      </w:pPr>
      <w:r>
        <w:t>Fait en un seul original,</w:t>
      </w:r>
    </w:p>
    <w:p w:rsidR="00CC0C85" w:rsidRDefault="00CC0C85" w:rsidP="000A3FE6">
      <w:pPr>
        <w:spacing w:after="240"/>
        <w:jc w:val="both"/>
      </w:pPr>
      <w:r>
        <w:t>Le</w:t>
      </w:r>
    </w:p>
    <w:p w:rsidR="00CC0C85" w:rsidRDefault="00CC0C85" w:rsidP="000A3FE6">
      <w:pPr>
        <w:spacing w:after="240"/>
        <w:jc w:val="both"/>
      </w:pPr>
      <w:r>
        <w:t>A</w:t>
      </w:r>
    </w:p>
    <w:p w:rsidR="000A3FE6" w:rsidRDefault="000A3FE6" w:rsidP="00CC0C85">
      <w:pPr>
        <w:jc w:val="both"/>
      </w:pPr>
    </w:p>
    <w:p w:rsidR="000A3FE6" w:rsidRDefault="000A3FE6" w:rsidP="00CC0C85">
      <w:pPr>
        <w:jc w:val="both"/>
      </w:pPr>
      <w:r>
        <w:t>Le représentant du maitre d’ouvrage</w:t>
      </w:r>
      <w:r>
        <w:tab/>
      </w:r>
      <w:r>
        <w:tab/>
      </w:r>
      <w:r>
        <w:tab/>
      </w:r>
      <w:r>
        <w:tab/>
        <w:t>Le représentant de l’entreprise</w:t>
      </w:r>
    </w:p>
    <w:p w:rsidR="00CC0C85" w:rsidRPr="00CC0C85" w:rsidRDefault="000A3FE6" w:rsidP="00CC0C85">
      <w:pPr>
        <w:jc w:val="both"/>
      </w:pPr>
      <w:r>
        <w:rPr>
          <w:noProof/>
          <w:lang w:eastAsia="fr-FR"/>
        </w:rPr>
        <mc:AlternateContent>
          <mc:Choice Requires="wps">
            <w:drawing>
              <wp:anchor distT="0" distB="0" distL="114300" distR="114300" simplePos="0" relativeHeight="251666432" behindDoc="0" locked="0" layoutInCell="1" allowOverlap="1" wp14:anchorId="701930CB" wp14:editId="1171BC42">
                <wp:simplePos x="0" y="0"/>
                <wp:positionH relativeFrom="column">
                  <wp:posOffset>-53128</wp:posOffset>
                </wp:positionH>
                <wp:positionV relativeFrom="paragraph">
                  <wp:posOffset>193252</wp:posOffset>
                </wp:positionV>
                <wp:extent cx="2616200" cy="1261533"/>
                <wp:effectExtent l="0" t="0" r="12700" b="15240"/>
                <wp:wrapNone/>
                <wp:docPr id="2" name="Rectangle 2"/>
                <wp:cNvGraphicFramePr/>
                <a:graphic xmlns:a="http://schemas.openxmlformats.org/drawingml/2006/main">
                  <a:graphicData uri="http://schemas.microsoft.com/office/word/2010/wordprocessingShape">
                    <wps:wsp>
                      <wps:cNvSpPr/>
                      <wps:spPr>
                        <a:xfrm>
                          <a:off x="0" y="0"/>
                          <a:ext cx="2616200" cy="1261533"/>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ABA522" id="Rectangle 2" o:spid="_x0000_s1026" style="position:absolute;margin-left:-4.2pt;margin-top:15.2pt;width:206pt;height:99.3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" filled="f" strokecolor="black [3213]"/>
            </w:pict>
          </mc:Fallback>
        </mc:AlternateContent>
      </w:r>
    </w:p>
    <w:p w:rsidR="00C46CC0" w:rsidRDefault="000A3FE6" w:rsidP="00E045B0">
      <w:pPr>
        <w:pStyle w:val="Corpsdetexte"/>
      </w:pPr>
      <w:r>
        <w:rPr>
          <w:noProof/>
          <w:lang w:eastAsia="fr-FR"/>
        </w:rPr>
        <mc:AlternateContent>
          <mc:Choice Requires="wps">
            <w:drawing>
              <wp:anchor distT="0" distB="0" distL="114300" distR="114300" simplePos="0" relativeHeight="251668480" behindDoc="0" locked="0" layoutInCell="1" allowOverlap="1" wp14:anchorId="5B6CD993" wp14:editId="79E3C7FF">
                <wp:simplePos x="0" y="0"/>
                <wp:positionH relativeFrom="column">
                  <wp:posOffset>3257127</wp:posOffset>
                </wp:positionH>
                <wp:positionV relativeFrom="paragraph">
                  <wp:posOffset>5291</wp:posOffset>
                </wp:positionV>
                <wp:extent cx="2616200" cy="1261533"/>
                <wp:effectExtent l="0" t="0" r="12700" b="15240"/>
                <wp:wrapNone/>
                <wp:docPr id="4" name="Rectangle 4"/>
                <wp:cNvGraphicFramePr/>
                <a:graphic xmlns:a="http://schemas.openxmlformats.org/drawingml/2006/main">
                  <a:graphicData uri="http://schemas.microsoft.com/office/word/2010/wordprocessingShape">
                    <wps:wsp>
                      <wps:cNvSpPr/>
                      <wps:spPr>
                        <a:xfrm>
                          <a:off x="0" y="0"/>
                          <a:ext cx="2616200" cy="1261533"/>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3C00E6" id="Rectangle 4" o:spid="_x0000_s1026" style="position:absolute;margin-left:256.45pt;margin-top:.4pt;width:206pt;height:99.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" filled="f" strokecolor="black [3213]"/>
            </w:pict>
          </mc:Fallback>
        </mc:AlternateContent>
      </w:r>
      <w:r w:rsidR="00CC0C85">
        <w:t xml:space="preserve"> </w:t>
      </w:r>
    </w:p>
    <w:p w:rsidR="00CC0C85" w:rsidRPr="00E045B0" w:rsidRDefault="00CC0C85" w:rsidP="00E045B0">
      <w:pPr>
        <w:pStyle w:val="Corpsdetexte"/>
      </w:pPr>
    </w:p>
    <w:p w:rsidR="00C46CC0" w:rsidRDefault="00C46CC0" w:rsidP="00E045B0">
      <w:pPr>
        <w:pStyle w:val="Corpsdetexte"/>
      </w:pPr>
    </w:p>
    <w:p w:rsidR="000A3FE6" w:rsidRDefault="000A3FE6" w:rsidP="00E045B0">
      <w:pPr>
        <w:pStyle w:val="Corpsdetexte"/>
      </w:pPr>
    </w:p>
    <w:p w:rsidR="000A3FE6" w:rsidRDefault="000A3FE6" w:rsidP="00E045B0">
      <w:pPr>
        <w:pStyle w:val="Corpsdetexte"/>
      </w:pPr>
    </w:p>
    <w:p w:rsidR="000A3FE6" w:rsidRDefault="000A3FE6" w:rsidP="00E045B0">
      <w:pPr>
        <w:pStyle w:val="Corpsdetexte"/>
      </w:pPr>
    </w:p>
    <w:p w:rsidR="000A3FE6" w:rsidRDefault="000A3FE6" w:rsidP="00E045B0">
      <w:pPr>
        <w:pStyle w:val="Corpsdetexte"/>
      </w:pPr>
    </w:p>
    <w:p w:rsidR="000A3FE6" w:rsidRDefault="000A3FE6" w:rsidP="00E045B0">
      <w:pPr>
        <w:pStyle w:val="Corpsdetexte"/>
      </w:pPr>
    </w:p>
    <w:p w:rsidR="000A3FE6" w:rsidRPr="000A3FE6" w:rsidRDefault="000A3FE6" w:rsidP="000A3FE6">
      <w:pPr>
        <w:jc w:val="both"/>
        <w:rPr>
          <w:i/>
        </w:rPr>
      </w:pPr>
      <w:r w:rsidRPr="000A3FE6">
        <w:rPr>
          <w:i/>
        </w:rPr>
        <w:t xml:space="preserve">Mention manuscrites </w:t>
      </w:r>
      <w:r>
        <w:rPr>
          <w:i/>
        </w:rPr>
        <w:t>« </w:t>
      </w:r>
      <w:r w:rsidRPr="000A3FE6">
        <w:rPr>
          <w:i/>
        </w:rPr>
        <w:t>Lu et approuvé »</w:t>
      </w:r>
    </w:p>
    <w:p w:rsidR="000A3FE6" w:rsidRPr="000A3FE6" w:rsidRDefault="000A3FE6" w:rsidP="000A3FE6">
      <w:pPr>
        <w:jc w:val="both"/>
        <w:rPr>
          <w:i/>
        </w:rPr>
      </w:pPr>
      <w:r w:rsidRPr="000A3FE6">
        <w:rPr>
          <w:i/>
        </w:rPr>
        <w:t>Signature et cachet de l’entreprise</w:t>
      </w:r>
    </w:p>
    <w:p w:rsidR="000A3FE6" w:rsidRPr="00E045B0" w:rsidRDefault="000A3FE6" w:rsidP="00E045B0">
      <w:pPr>
        <w:pStyle w:val="Corpsdetexte"/>
      </w:pPr>
    </w:p>
    <w:p w:rsidR="00A04AB3" w:rsidRPr="00E045B0" w:rsidRDefault="00A04AB3" w:rsidP="00E045B0"/>
    <w:sectPr w:rsidR="00A04AB3" w:rsidRPr="00E045B0" w:rsidSect="00C87808">
      <w:pgSz w:w="11910" w:h="16840"/>
      <w:pgMar w:top="1417" w:right="1417" w:bottom="1417" w:left="1417" w:header="0" w:footer="5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E6B" w:rsidRDefault="00A87E6B" w:rsidP="00E045B0">
      <w:r>
        <w:separator/>
      </w:r>
    </w:p>
  </w:endnote>
  <w:endnote w:type="continuationSeparator" w:id="0">
    <w:p w:rsidR="00A87E6B" w:rsidRDefault="00A87E6B" w:rsidP="00E04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171223"/>
      <w:docPartObj>
        <w:docPartGallery w:val="Page Numbers (Bottom of Page)"/>
        <w:docPartUnique/>
      </w:docPartObj>
    </w:sdtPr>
    <w:sdtEndPr/>
    <w:sdtContent>
      <w:p w:rsidR="00A87E6B" w:rsidRDefault="00A87E6B" w:rsidP="00522629">
        <w:pPr>
          <w:pStyle w:val="Pieddepage"/>
        </w:pPr>
        <w:r>
          <w:t>Restructuration des urgences HdG – Charte Chantier Propre</w:t>
        </w:r>
        <w:r>
          <w:tab/>
        </w:r>
        <w:r>
          <w:fldChar w:fldCharType="begin"/>
        </w:r>
        <w:r>
          <w:instrText>PAGE   \* MERGEFORMAT</w:instrText>
        </w:r>
        <w:r>
          <w:fldChar w:fldCharType="separate"/>
        </w:r>
        <w:r>
          <w:rPr>
            <w:noProof/>
          </w:rPr>
          <w:t>1</w:t>
        </w:r>
        <w:r>
          <w:fldChar w:fldCharType="end"/>
        </w:r>
      </w:p>
    </w:sdtContent>
  </w:sdt>
  <w:p w:rsidR="00A87E6B" w:rsidRDefault="00A87E6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E6B" w:rsidRDefault="00A87E6B" w:rsidP="00E81911">
    <w:pPr>
      <w:pStyle w:val="Pieddepage"/>
    </w:pPr>
    <w:r>
      <w:t>Restructuration des urgences HdG – Charte Chantier Propre</w:t>
    </w:r>
    <w:r>
      <w:tab/>
    </w:r>
    <w:sdt>
      <w:sdtPr>
        <w:id w:val="1912576112"/>
        <w:docPartObj>
          <w:docPartGallery w:val="Page Numbers (Bottom of Page)"/>
          <w:docPartUnique/>
        </w:docPartObj>
      </w:sdtPr>
      <w:sdtEndPr/>
      <w:sdtContent>
        <w:r>
          <w:fldChar w:fldCharType="begin"/>
        </w:r>
        <w:r>
          <w:instrText>PAGE   \* MERGEFORMAT</w:instrText>
        </w:r>
        <w:r>
          <w:fldChar w:fldCharType="separate"/>
        </w:r>
        <w:r w:rsidR="00F76742">
          <w:rPr>
            <w:noProof/>
          </w:rPr>
          <w:t>19</w:t>
        </w:r>
        <w:r>
          <w:fldChar w:fldCharType="end"/>
        </w:r>
      </w:sdtContent>
    </w:sdt>
  </w:p>
  <w:p w:rsidR="00A87E6B" w:rsidRPr="00522629" w:rsidRDefault="00A87E6B" w:rsidP="00522629">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402904"/>
      <w:docPartObj>
        <w:docPartGallery w:val="Page Numbers (Bottom of Page)"/>
        <w:docPartUnique/>
      </w:docPartObj>
    </w:sdtPr>
    <w:sdtEndPr/>
    <w:sdtContent>
      <w:p w:rsidR="00A87E6B" w:rsidRDefault="00A87E6B" w:rsidP="00522629">
        <w:pPr>
          <w:pStyle w:val="Pieddepage"/>
        </w:pPr>
        <w:r>
          <w:t>Restructuration des urgences HdG – Charte Chantier Propre</w:t>
        </w:r>
        <w:r>
          <w:tab/>
        </w:r>
        <w:r>
          <w:fldChar w:fldCharType="begin"/>
        </w:r>
        <w:r>
          <w:instrText>PAGE   \* MERGEFORMAT</w:instrText>
        </w:r>
        <w:r>
          <w:fldChar w:fldCharType="separate"/>
        </w:r>
        <w:r w:rsidR="00F76742">
          <w:rPr>
            <w:noProof/>
          </w:rPr>
          <w:t>1</w:t>
        </w:r>
        <w:r>
          <w:fldChar w:fldCharType="end"/>
        </w:r>
      </w:p>
    </w:sdtContent>
  </w:sdt>
  <w:p w:rsidR="00A87E6B" w:rsidRDefault="00A87E6B">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E6B" w:rsidRDefault="00A87E6B" w:rsidP="00E045B0">
      <w:r>
        <w:separator/>
      </w:r>
    </w:p>
  </w:footnote>
  <w:footnote w:type="continuationSeparator" w:id="0">
    <w:p w:rsidR="00A87E6B" w:rsidRDefault="00A87E6B" w:rsidP="00E045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E28"/>
    <w:multiLevelType w:val="hybridMultilevel"/>
    <w:tmpl w:val="17A68746"/>
    <w:lvl w:ilvl="0" w:tplc="040C000B">
      <w:start w:val="1"/>
      <w:numFmt w:val="bullet"/>
      <w:lvlText w:val=""/>
      <w:lvlJc w:val="left"/>
      <w:pPr>
        <w:ind w:left="1005" w:hanging="363"/>
      </w:pPr>
      <w:rPr>
        <w:rFonts w:ascii="Wingdings" w:hAnsi="Wingdings" w:hint="default"/>
        <w:b w:val="0"/>
        <w:bCs w:val="0"/>
        <w:i w:val="0"/>
        <w:iCs w:val="0"/>
        <w:spacing w:val="0"/>
        <w:w w:val="99"/>
        <w:sz w:val="16"/>
        <w:szCs w:val="16"/>
        <w:lang w:val="fr-FR" w:eastAsia="en-US" w:bidi="ar-SA"/>
      </w:rPr>
    </w:lvl>
    <w:lvl w:ilvl="1" w:tplc="9FF89AF2">
      <w:numFmt w:val="bullet"/>
      <w:lvlText w:val="•"/>
      <w:lvlJc w:val="left"/>
      <w:pPr>
        <w:ind w:left="1949" w:hanging="363"/>
      </w:pPr>
      <w:rPr>
        <w:rFonts w:hint="default"/>
        <w:lang w:val="fr-FR" w:eastAsia="en-US" w:bidi="ar-SA"/>
      </w:rPr>
    </w:lvl>
    <w:lvl w:ilvl="2" w:tplc="AC1673DA">
      <w:numFmt w:val="bullet"/>
      <w:lvlText w:val="•"/>
      <w:lvlJc w:val="left"/>
      <w:pPr>
        <w:ind w:left="2898" w:hanging="363"/>
      </w:pPr>
      <w:rPr>
        <w:rFonts w:hint="default"/>
        <w:lang w:val="fr-FR" w:eastAsia="en-US" w:bidi="ar-SA"/>
      </w:rPr>
    </w:lvl>
    <w:lvl w:ilvl="3" w:tplc="17A0BF78">
      <w:numFmt w:val="bullet"/>
      <w:lvlText w:val="•"/>
      <w:lvlJc w:val="left"/>
      <w:pPr>
        <w:ind w:left="3847" w:hanging="363"/>
      </w:pPr>
      <w:rPr>
        <w:rFonts w:hint="default"/>
        <w:lang w:val="fr-FR" w:eastAsia="en-US" w:bidi="ar-SA"/>
      </w:rPr>
    </w:lvl>
    <w:lvl w:ilvl="4" w:tplc="EB548664">
      <w:numFmt w:val="bullet"/>
      <w:lvlText w:val="•"/>
      <w:lvlJc w:val="left"/>
      <w:pPr>
        <w:ind w:left="4796" w:hanging="363"/>
      </w:pPr>
      <w:rPr>
        <w:rFonts w:hint="default"/>
        <w:lang w:val="fr-FR" w:eastAsia="en-US" w:bidi="ar-SA"/>
      </w:rPr>
    </w:lvl>
    <w:lvl w:ilvl="5" w:tplc="243A3496">
      <w:numFmt w:val="bullet"/>
      <w:lvlText w:val="•"/>
      <w:lvlJc w:val="left"/>
      <w:pPr>
        <w:ind w:left="5745" w:hanging="363"/>
      </w:pPr>
      <w:rPr>
        <w:rFonts w:hint="default"/>
        <w:lang w:val="fr-FR" w:eastAsia="en-US" w:bidi="ar-SA"/>
      </w:rPr>
    </w:lvl>
    <w:lvl w:ilvl="6" w:tplc="C5388F82">
      <w:numFmt w:val="bullet"/>
      <w:lvlText w:val="•"/>
      <w:lvlJc w:val="left"/>
      <w:pPr>
        <w:ind w:left="6694" w:hanging="363"/>
      </w:pPr>
      <w:rPr>
        <w:rFonts w:hint="default"/>
        <w:lang w:val="fr-FR" w:eastAsia="en-US" w:bidi="ar-SA"/>
      </w:rPr>
    </w:lvl>
    <w:lvl w:ilvl="7" w:tplc="F258AAF6">
      <w:numFmt w:val="bullet"/>
      <w:lvlText w:val="•"/>
      <w:lvlJc w:val="left"/>
      <w:pPr>
        <w:ind w:left="7643" w:hanging="363"/>
      </w:pPr>
      <w:rPr>
        <w:rFonts w:hint="default"/>
        <w:lang w:val="fr-FR" w:eastAsia="en-US" w:bidi="ar-SA"/>
      </w:rPr>
    </w:lvl>
    <w:lvl w:ilvl="8" w:tplc="113A4728">
      <w:numFmt w:val="bullet"/>
      <w:lvlText w:val="•"/>
      <w:lvlJc w:val="left"/>
      <w:pPr>
        <w:ind w:left="8592" w:hanging="363"/>
      </w:pPr>
      <w:rPr>
        <w:rFonts w:hint="default"/>
        <w:lang w:val="fr-FR" w:eastAsia="en-US" w:bidi="ar-SA"/>
      </w:rPr>
    </w:lvl>
  </w:abstractNum>
  <w:abstractNum w:abstractNumId="1" w15:restartNumberingAfterBreak="0">
    <w:nsid w:val="05485590"/>
    <w:multiLevelType w:val="hybridMultilevel"/>
    <w:tmpl w:val="5788677C"/>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02141"/>
    <w:multiLevelType w:val="hybridMultilevel"/>
    <w:tmpl w:val="F718E6BA"/>
    <w:lvl w:ilvl="0" w:tplc="FF5C16B0">
      <w:numFmt w:val="bullet"/>
      <w:lvlText w:val=""/>
      <w:lvlJc w:val="left"/>
      <w:pPr>
        <w:ind w:left="851" w:hanging="569"/>
      </w:pPr>
      <w:rPr>
        <w:rFonts w:ascii="Wingdings" w:eastAsia="Wingdings" w:hAnsi="Wingdings" w:cs="Wingdings" w:hint="default"/>
        <w:b w:val="0"/>
        <w:bCs w:val="0"/>
        <w:i w:val="0"/>
        <w:iCs w:val="0"/>
        <w:spacing w:val="0"/>
        <w:w w:val="99"/>
        <w:sz w:val="16"/>
        <w:szCs w:val="16"/>
        <w:lang w:val="fr-FR" w:eastAsia="en-US" w:bidi="ar-SA"/>
      </w:rPr>
    </w:lvl>
    <w:lvl w:ilvl="1" w:tplc="CB3076F2">
      <w:numFmt w:val="bullet"/>
      <w:lvlText w:val=""/>
      <w:lvlJc w:val="left"/>
      <w:pPr>
        <w:ind w:left="1070" w:hanging="284"/>
      </w:pPr>
      <w:rPr>
        <w:rFonts w:ascii="Symbol" w:eastAsia="Symbol" w:hAnsi="Symbol" w:cs="Symbol" w:hint="default"/>
        <w:b w:val="0"/>
        <w:bCs w:val="0"/>
        <w:i w:val="0"/>
        <w:iCs w:val="0"/>
        <w:spacing w:val="0"/>
        <w:w w:val="97"/>
        <w:sz w:val="16"/>
        <w:szCs w:val="16"/>
        <w:lang w:val="fr-FR" w:eastAsia="en-US" w:bidi="ar-SA"/>
      </w:rPr>
    </w:lvl>
    <w:lvl w:ilvl="2" w:tplc="A4F61F62">
      <w:numFmt w:val="bullet"/>
      <w:lvlText w:val=""/>
      <w:lvlJc w:val="left"/>
      <w:pPr>
        <w:ind w:left="1559" w:hanging="425"/>
      </w:pPr>
      <w:rPr>
        <w:rFonts w:ascii="Wingdings" w:eastAsia="Wingdings" w:hAnsi="Wingdings" w:cs="Wingdings" w:hint="default"/>
        <w:b w:val="0"/>
        <w:bCs w:val="0"/>
        <w:i w:val="0"/>
        <w:iCs w:val="0"/>
        <w:spacing w:val="0"/>
        <w:w w:val="99"/>
        <w:sz w:val="16"/>
        <w:szCs w:val="16"/>
        <w:lang w:val="fr-FR" w:eastAsia="en-US" w:bidi="ar-SA"/>
      </w:rPr>
    </w:lvl>
    <w:lvl w:ilvl="3" w:tplc="4296FF3C">
      <w:numFmt w:val="bullet"/>
      <w:lvlText w:val=""/>
      <w:lvlJc w:val="left"/>
      <w:pPr>
        <w:ind w:left="1854" w:hanging="363"/>
      </w:pPr>
      <w:rPr>
        <w:rFonts w:ascii="Wingdings" w:eastAsia="Wingdings" w:hAnsi="Wingdings" w:cs="Wingdings" w:hint="default"/>
        <w:b w:val="0"/>
        <w:bCs w:val="0"/>
        <w:i w:val="0"/>
        <w:iCs w:val="0"/>
        <w:spacing w:val="0"/>
        <w:w w:val="99"/>
        <w:sz w:val="16"/>
        <w:szCs w:val="16"/>
        <w:lang w:val="fr-FR" w:eastAsia="en-US" w:bidi="ar-SA"/>
      </w:rPr>
    </w:lvl>
    <w:lvl w:ilvl="4" w:tplc="6F4649CC">
      <w:numFmt w:val="bullet"/>
      <w:lvlText w:val="•"/>
      <w:lvlJc w:val="left"/>
      <w:pPr>
        <w:ind w:left="3092" w:hanging="363"/>
      </w:pPr>
      <w:rPr>
        <w:rFonts w:hint="default"/>
        <w:lang w:val="fr-FR" w:eastAsia="en-US" w:bidi="ar-SA"/>
      </w:rPr>
    </w:lvl>
    <w:lvl w:ilvl="5" w:tplc="766EBF4E">
      <w:numFmt w:val="bullet"/>
      <w:lvlText w:val="•"/>
      <w:lvlJc w:val="left"/>
      <w:pPr>
        <w:ind w:left="4325" w:hanging="363"/>
      </w:pPr>
      <w:rPr>
        <w:rFonts w:hint="default"/>
        <w:lang w:val="fr-FR" w:eastAsia="en-US" w:bidi="ar-SA"/>
      </w:rPr>
    </w:lvl>
    <w:lvl w:ilvl="6" w:tplc="C22A5F58">
      <w:numFmt w:val="bullet"/>
      <w:lvlText w:val="•"/>
      <w:lvlJc w:val="left"/>
      <w:pPr>
        <w:ind w:left="5558" w:hanging="363"/>
      </w:pPr>
      <w:rPr>
        <w:rFonts w:hint="default"/>
        <w:lang w:val="fr-FR" w:eastAsia="en-US" w:bidi="ar-SA"/>
      </w:rPr>
    </w:lvl>
    <w:lvl w:ilvl="7" w:tplc="1D78D912">
      <w:numFmt w:val="bullet"/>
      <w:lvlText w:val="•"/>
      <w:lvlJc w:val="left"/>
      <w:pPr>
        <w:ind w:left="6791" w:hanging="363"/>
      </w:pPr>
      <w:rPr>
        <w:rFonts w:hint="default"/>
        <w:lang w:val="fr-FR" w:eastAsia="en-US" w:bidi="ar-SA"/>
      </w:rPr>
    </w:lvl>
    <w:lvl w:ilvl="8" w:tplc="34DAD956">
      <w:numFmt w:val="bullet"/>
      <w:lvlText w:val="•"/>
      <w:lvlJc w:val="left"/>
      <w:pPr>
        <w:ind w:left="8024" w:hanging="363"/>
      </w:pPr>
      <w:rPr>
        <w:rFonts w:hint="default"/>
        <w:lang w:val="fr-FR" w:eastAsia="en-US" w:bidi="ar-SA"/>
      </w:rPr>
    </w:lvl>
  </w:abstractNum>
  <w:abstractNum w:abstractNumId="3" w15:restartNumberingAfterBreak="0">
    <w:nsid w:val="07C545A2"/>
    <w:multiLevelType w:val="hybridMultilevel"/>
    <w:tmpl w:val="3DE8537E"/>
    <w:lvl w:ilvl="0" w:tplc="76FC0192">
      <w:numFmt w:val="bullet"/>
      <w:lvlText w:val=""/>
      <w:lvlJc w:val="left"/>
      <w:pPr>
        <w:ind w:left="1005" w:hanging="363"/>
      </w:pPr>
      <w:rPr>
        <w:rFonts w:ascii="Wingdings" w:eastAsia="Wingdings" w:hAnsi="Wingdings" w:cs="Wingdings" w:hint="default"/>
        <w:b w:val="0"/>
        <w:bCs w:val="0"/>
        <w:i w:val="0"/>
        <w:iCs w:val="0"/>
        <w:spacing w:val="0"/>
        <w:w w:val="99"/>
        <w:sz w:val="16"/>
        <w:szCs w:val="16"/>
        <w:lang w:val="fr-FR" w:eastAsia="en-US" w:bidi="ar-SA"/>
      </w:rPr>
    </w:lvl>
    <w:lvl w:ilvl="1" w:tplc="9FF89AF2">
      <w:numFmt w:val="bullet"/>
      <w:lvlText w:val="•"/>
      <w:lvlJc w:val="left"/>
      <w:pPr>
        <w:ind w:left="1949" w:hanging="363"/>
      </w:pPr>
      <w:rPr>
        <w:rFonts w:hint="default"/>
        <w:lang w:val="fr-FR" w:eastAsia="en-US" w:bidi="ar-SA"/>
      </w:rPr>
    </w:lvl>
    <w:lvl w:ilvl="2" w:tplc="AC1673DA">
      <w:numFmt w:val="bullet"/>
      <w:lvlText w:val="•"/>
      <w:lvlJc w:val="left"/>
      <w:pPr>
        <w:ind w:left="2898" w:hanging="363"/>
      </w:pPr>
      <w:rPr>
        <w:rFonts w:hint="default"/>
        <w:lang w:val="fr-FR" w:eastAsia="en-US" w:bidi="ar-SA"/>
      </w:rPr>
    </w:lvl>
    <w:lvl w:ilvl="3" w:tplc="17A0BF78">
      <w:numFmt w:val="bullet"/>
      <w:lvlText w:val="•"/>
      <w:lvlJc w:val="left"/>
      <w:pPr>
        <w:ind w:left="3847" w:hanging="363"/>
      </w:pPr>
      <w:rPr>
        <w:rFonts w:hint="default"/>
        <w:lang w:val="fr-FR" w:eastAsia="en-US" w:bidi="ar-SA"/>
      </w:rPr>
    </w:lvl>
    <w:lvl w:ilvl="4" w:tplc="EB548664">
      <w:numFmt w:val="bullet"/>
      <w:lvlText w:val="•"/>
      <w:lvlJc w:val="left"/>
      <w:pPr>
        <w:ind w:left="4796" w:hanging="363"/>
      </w:pPr>
      <w:rPr>
        <w:rFonts w:hint="default"/>
        <w:lang w:val="fr-FR" w:eastAsia="en-US" w:bidi="ar-SA"/>
      </w:rPr>
    </w:lvl>
    <w:lvl w:ilvl="5" w:tplc="243A3496">
      <w:numFmt w:val="bullet"/>
      <w:lvlText w:val="•"/>
      <w:lvlJc w:val="left"/>
      <w:pPr>
        <w:ind w:left="5745" w:hanging="363"/>
      </w:pPr>
      <w:rPr>
        <w:rFonts w:hint="default"/>
        <w:lang w:val="fr-FR" w:eastAsia="en-US" w:bidi="ar-SA"/>
      </w:rPr>
    </w:lvl>
    <w:lvl w:ilvl="6" w:tplc="C5388F82">
      <w:numFmt w:val="bullet"/>
      <w:lvlText w:val="•"/>
      <w:lvlJc w:val="left"/>
      <w:pPr>
        <w:ind w:left="6694" w:hanging="363"/>
      </w:pPr>
      <w:rPr>
        <w:rFonts w:hint="default"/>
        <w:lang w:val="fr-FR" w:eastAsia="en-US" w:bidi="ar-SA"/>
      </w:rPr>
    </w:lvl>
    <w:lvl w:ilvl="7" w:tplc="F258AAF6">
      <w:numFmt w:val="bullet"/>
      <w:lvlText w:val="•"/>
      <w:lvlJc w:val="left"/>
      <w:pPr>
        <w:ind w:left="7643" w:hanging="363"/>
      </w:pPr>
      <w:rPr>
        <w:rFonts w:hint="default"/>
        <w:lang w:val="fr-FR" w:eastAsia="en-US" w:bidi="ar-SA"/>
      </w:rPr>
    </w:lvl>
    <w:lvl w:ilvl="8" w:tplc="113A4728">
      <w:numFmt w:val="bullet"/>
      <w:lvlText w:val="•"/>
      <w:lvlJc w:val="left"/>
      <w:pPr>
        <w:ind w:left="8592" w:hanging="363"/>
      </w:pPr>
      <w:rPr>
        <w:rFonts w:hint="default"/>
        <w:lang w:val="fr-FR" w:eastAsia="en-US" w:bidi="ar-SA"/>
      </w:rPr>
    </w:lvl>
  </w:abstractNum>
  <w:abstractNum w:abstractNumId="4" w15:restartNumberingAfterBreak="0">
    <w:nsid w:val="0F1C638F"/>
    <w:multiLevelType w:val="hybridMultilevel"/>
    <w:tmpl w:val="772C3F0C"/>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41756"/>
    <w:multiLevelType w:val="hybridMultilevel"/>
    <w:tmpl w:val="C5C0066E"/>
    <w:lvl w:ilvl="0" w:tplc="074A1E46">
      <w:numFmt w:val="bullet"/>
      <w:lvlText w:val=""/>
      <w:lvlJc w:val="left"/>
      <w:pPr>
        <w:ind w:left="851" w:hanging="209"/>
      </w:pPr>
      <w:rPr>
        <w:rFonts w:ascii="Symbol" w:eastAsia="Symbol" w:hAnsi="Symbol" w:cs="Symbol" w:hint="default"/>
        <w:b w:val="0"/>
        <w:bCs w:val="0"/>
        <w:i w:val="0"/>
        <w:iCs w:val="0"/>
        <w:spacing w:val="0"/>
        <w:w w:val="97"/>
        <w:sz w:val="16"/>
        <w:szCs w:val="16"/>
        <w:lang w:val="fr-FR" w:eastAsia="en-US" w:bidi="ar-SA"/>
      </w:rPr>
    </w:lvl>
    <w:lvl w:ilvl="1" w:tplc="EAC87B2C">
      <w:numFmt w:val="bullet"/>
      <w:lvlText w:val=""/>
      <w:lvlJc w:val="left"/>
      <w:pPr>
        <w:ind w:left="1005" w:hanging="209"/>
      </w:pPr>
      <w:rPr>
        <w:rFonts w:ascii="Symbol" w:eastAsia="Symbol" w:hAnsi="Symbol" w:cs="Symbol" w:hint="default"/>
        <w:b w:val="0"/>
        <w:bCs w:val="0"/>
        <w:i w:val="0"/>
        <w:iCs w:val="0"/>
        <w:spacing w:val="0"/>
        <w:w w:val="97"/>
        <w:sz w:val="16"/>
        <w:szCs w:val="16"/>
        <w:lang w:val="fr-FR" w:eastAsia="en-US" w:bidi="ar-SA"/>
      </w:rPr>
    </w:lvl>
    <w:lvl w:ilvl="2" w:tplc="BE8821AC">
      <w:numFmt w:val="bullet"/>
      <w:lvlText w:val="•"/>
      <w:lvlJc w:val="left"/>
      <w:pPr>
        <w:ind w:left="2054" w:hanging="209"/>
      </w:pPr>
      <w:rPr>
        <w:rFonts w:hint="default"/>
        <w:lang w:val="fr-FR" w:eastAsia="en-US" w:bidi="ar-SA"/>
      </w:rPr>
    </w:lvl>
    <w:lvl w:ilvl="3" w:tplc="44888FB6">
      <w:numFmt w:val="bullet"/>
      <w:lvlText w:val="•"/>
      <w:lvlJc w:val="left"/>
      <w:pPr>
        <w:ind w:left="3108" w:hanging="209"/>
      </w:pPr>
      <w:rPr>
        <w:rFonts w:hint="default"/>
        <w:lang w:val="fr-FR" w:eastAsia="en-US" w:bidi="ar-SA"/>
      </w:rPr>
    </w:lvl>
    <w:lvl w:ilvl="4" w:tplc="D732526C">
      <w:numFmt w:val="bullet"/>
      <w:lvlText w:val="•"/>
      <w:lvlJc w:val="left"/>
      <w:pPr>
        <w:ind w:left="4163" w:hanging="209"/>
      </w:pPr>
      <w:rPr>
        <w:rFonts w:hint="default"/>
        <w:lang w:val="fr-FR" w:eastAsia="en-US" w:bidi="ar-SA"/>
      </w:rPr>
    </w:lvl>
    <w:lvl w:ilvl="5" w:tplc="73AAD24C">
      <w:numFmt w:val="bullet"/>
      <w:lvlText w:val="•"/>
      <w:lvlJc w:val="left"/>
      <w:pPr>
        <w:ind w:left="5217" w:hanging="209"/>
      </w:pPr>
      <w:rPr>
        <w:rFonts w:hint="default"/>
        <w:lang w:val="fr-FR" w:eastAsia="en-US" w:bidi="ar-SA"/>
      </w:rPr>
    </w:lvl>
    <w:lvl w:ilvl="6" w:tplc="307EAB44">
      <w:numFmt w:val="bullet"/>
      <w:lvlText w:val="•"/>
      <w:lvlJc w:val="left"/>
      <w:pPr>
        <w:ind w:left="6272" w:hanging="209"/>
      </w:pPr>
      <w:rPr>
        <w:rFonts w:hint="default"/>
        <w:lang w:val="fr-FR" w:eastAsia="en-US" w:bidi="ar-SA"/>
      </w:rPr>
    </w:lvl>
    <w:lvl w:ilvl="7" w:tplc="F7B21DA6">
      <w:numFmt w:val="bullet"/>
      <w:lvlText w:val="•"/>
      <w:lvlJc w:val="left"/>
      <w:pPr>
        <w:ind w:left="7326" w:hanging="209"/>
      </w:pPr>
      <w:rPr>
        <w:rFonts w:hint="default"/>
        <w:lang w:val="fr-FR" w:eastAsia="en-US" w:bidi="ar-SA"/>
      </w:rPr>
    </w:lvl>
    <w:lvl w:ilvl="8" w:tplc="D3482DD2">
      <w:numFmt w:val="bullet"/>
      <w:lvlText w:val="•"/>
      <w:lvlJc w:val="left"/>
      <w:pPr>
        <w:ind w:left="8381" w:hanging="209"/>
      </w:pPr>
      <w:rPr>
        <w:rFonts w:hint="default"/>
        <w:lang w:val="fr-FR" w:eastAsia="en-US" w:bidi="ar-SA"/>
      </w:rPr>
    </w:lvl>
  </w:abstractNum>
  <w:abstractNum w:abstractNumId="6" w15:restartNumberingAfterBreak="0">
    <w:nsid w:val="19DA6E56"/>
    <w:multiLevelType w:val="hybridMultilevel"/>
    <w:tmpl w:val="A522BD8E"/>
    <w:lvl w:ilvl="0" w:tplc="040C000B">
      <w:start w:val="1"/>
      <w:numFmt w:val="bullet"/>
      <w:lvlText w:val=""/>
      <w:lvlJc w:val="left"/>
      <w:pPr>
        <w:ind w:left="851" w:hanging="284"/>
      </w:pPr>
      <w:rPr>
        <w:rFonts w:ascii="Wingdings" w:hAnsi="Wingdings" w:hint="default"/>
        <w:b w:val="0"/>
        <w:bCs w:val="0"/>
        <w:i w:val="0"/>
        <w:iCs w:val="0"/>
        <w:spacing w:val="0"/>
        <w:w w:val="97"/>
        <w:sz w:val="16"/>
        <w:szCs w:val="16"/>
        <w:lang w:val="fr-FR" w:eastAsia="en-US" w:bidi="ar-SA"/>
      </w:rPr>
    </w:lvl>
    <w:lvl w:ilvl="1" w:tplc="B9ACA55A">
      <w:numFmt w:val="bullet"/>
      <w:lvlText w:val="•"/>
      <w:lvlJc w:val="left"/>
      <w:pPr>
        <w:ind w:left="1823" w:hanging="284"/>
      </w:pPr>
      <w:rPr>
        <w:rFonts w:hint="default"/>
        <w:lang w:val="fr-FR" w:eastAsia="en-US" w:bidi="ar-SA"/>
      </w:rPr>
    </w:lvl>
    <w:lvl w:ilvl="2" w:tplc="0B90DB0E">
      <w:numFmt w:val="bullet"/>
      <w:lvlText w:val="•"/>
      <w:lvlJc w:val="left"/>
      <w:pPr>
        <w:ind w:left="2786" w:hanging="284"/>
      </w:pPr>
      <w:rPr>
        <w:rFonts w:hint="default"/>
        <w:lang w:val="fr-FR" w:eastAsia="en-US" w:bidi="ar-SA"/>
      </w:rPr>
    </w:lvl>
    <w:lvl w:ilvl="3" w:tplc="24DC5354">
      <w:numFmt w:val="bullet"/>
      <w:lvlText w:val="•"/>
      <w:lvlJc w:val="left"/>
      <w:pPr>
        <w:ind w:left="3749" w:hanging="284"/>
      </w:pPr>
      <w:rPr>
        <w:rFonts w:hint="default"/>
        <w:lang w:val="fr-FR" w:eastAsia="en-US" w:bidi="ar-SA"/>
      </w:rPr>
    </w:lvl>
    <w:lvl w:ilvl="4" w:tplc="3FFC1B32">
      <w:numFmt w:val="bullet"/>
      <w:lvlText w:val="•"/>
      <w:lvlJc w:val="left"/>
      <w:pPr>
        <w:ind w:left="4712" w:hanging="284"/>
      </w:pPr>
      <w:rPr>
        <w:rFonts w:hint="default"/>
        <w:lang w:val="fr-FR" w:eastAsia="en-US" w:bidi="ar-SA"/>
      </w:rPr>
    </w:lvl>
    <w:lvl w:ilvl="5" w:tplc="94A60C86">
      <w:numFmt w:val="bullet"/>
      <w:lvlText w:val="•"/>
      <w:lvlJc w:val="left"/>
      <w:pPr>
        <w:ind w:left="5675" w:hanging="284"/>
      </w:pPr>
      <w:rPr>
        <w:rFonts w:hint="default"/>
        <w:lang w:val="fr-FR" w:eastAsia="en-US" w:bidi="ar-SA"/>
      </w:rPr>
    </w:lvl>
    <w:lvl w:ilvl="6" w:tplc="CEBC8196">
      <w:numFmt w:val="bullet"/>
      <w:lvlText w:val="•"/>
      <w:lvlJc w:val="left"/>
      <w:pPr>
        <w:ind w:left="6638" w:hanging="284"/>
      </w:pPr>
      <w:rPr>
        <w:rFonts w:hint="default"/>
        <w:lang w:val="fr-FR" w:eastAsia="en-US" w:bidi="ar-SA"/>
      </w:rPr>
    </w:lvl>
    <w:lvl w:ilvl="7" w:tplc="F54286FE">
      <w:numFmt w:val="bullet"/>
      <w:lvlText w:val="•"/>
      <w:lvlJc w:val="left"/>
      <w:pPr>
        <w:ind w:left="7601" w:hanging="284"/>
      </w:pPr>
      <w:rPr>
        <w:rFonts w:hint="default"/>
        <w:lang w:val="fr-FR" w:eastAsia="en-US" w:bidi="ar-SA"/>
      </w:rPr>
    </w:lvl>
    <w:lvl w:ilvl="8" w:tplc="33EC6856">
      <w:numFmt w:val="bullet"/>
      <w:lvlText w:val="•"/>
      <w:lvlJc w:val="left"/>
      <w:pPr>
        <w:ind w:left="8564" w:hanging="284"/>
      </w:pPr>
      <w:rPr>
        <w:rFonts w:hint="default"/>
        <w:lang w:val="fr-FR" w:eastAsia="en-US" w:bidi="ar-SA"/>
      </w:rPr>
    </w:lvl>
  </w:abstractNum>
  <w:abstractNum w:abstractNumId="7" w15:restartNumberingAfterBreak="0">
    <w:nsid w:val="1B7A55BA"/>
    <w:multiLevelType w:val="hybridMultilevel"/>
    <w:tmpl w:val="2404217C"/>
    <w:lvl w:ilvl="0" w:tplc="040C000B">
      <w:start w:val="1"/>
      <w:numFmt w:val="bullet"/>
      <w:lvlText w:val=""/>
      <w:lvlJc w:val="left"/>
      <w:pPr>
        <w:ind w:left="645" w:hanging="363"/>
      </w:pPr>
      <w:rPr>
        <w:rFonts w:ascii="Wingdings" w:hAnsi="Wingdings" w:hint="default"/>
        <w:b w:val="0"/>
        <w:bCs w:val="0"/>
        <w:i w:val="0"/>
        <w:iCs w:val="0"/>
        <w:spacing w:val="0"/>
        <w:w w:val="97"/>
        <w:sz w:val="16"/>
        <w:szCs w:val="16"/>
        <w:lang w:val="fr-FR" w:eastAsia="en-US" w:bidi="ar-SA"/>
      </w:rPr>
    </w:lvl>
    <w:lvl w:ilvl="1" w:tplc="552CFDA6">
      <w:numFmt w:val="bullet"/>
      <w:lvlText w:val=""/>
      <w:lvlJc w:val="left"/>
      <w:pPr>
        <w:ind w:left="1134" w:hanging="425"/>
      </w:pPr>
      <w:rPr>
        <w:rFonts w:ascii="Wingdings" w:eastAsia="Wingdings" w:hAnsi="Wingdings" w:cs="Wingdings" w:hint="default"/>
        <w:b w:val="0"/>
        <w:bCs w:val="0"/>
        <w:i w:val="0"/>
        <w:iCs w:val="0"/>
        <w:spacing w:val="0"/>
        <w:w w:val="99"/>
        <w:sz w:val="16"/>
        <w:szCs w:val="16"/>
        <w:lang w:val="fr-FR" w:eastAsia="en-US" w:bidi="ar-SA"/>
      </w:rPr>
    </w:lvl>
    <w:lvl w:ilvl="2" w:tplc="6DF83404">
      <w:numFmt w:val="bullet"/>
      <w:lvlText w:val=""/>
      <w:lvlJc w:val="left"/>
      <w:pPr>
        <w:ind w:left="1070" w:hanging="572"/>
      </w:pPr>
      <w:rPr>
        <w:rFonts w:ascii="Symbol" w:eastAsia="Symbol" w:hAnsi="Symbol" w:cs="Symbol" w:hint="default"/>
        <w:b w:val="0"/>
        <w:bCs w:val="0"/>
        <w:i w:val="0"/>
        <w:iCs w:val="0"/>
        <w:spacing w:val="0"/>
        <w:w w:val="76"/>
        <w:sz w:val="16"/>
        <w:szCs w:val="16"/>
        <w:lang w:val="fr-FR" w:eastAsia="en-US" w:bidi="ar-SA"/>
      </w:rPr>
    </w:lvl>
    <w:lvl w:ilvl="3" w:tplc="F6FA5D92">
      <w:numFmt w:val="bullet"/>
      <w:lvlText w:val="•"/>
      <w:lvlJc w:val="left"/>
      <w:pPr>
        <w:ind w:left="2308" w:hanging="572"/>
      </w:pPr>
      <w:rPr>
        <w:rFonts w:hint="default"/>
        <w:lang w:val="fr-FR" w:eastAsia="en-US" w:bidi="ar-SA"/>
      </w:rPr>
    </w:lvl>
    <w:lvl w:ilvl="4" w:tplc="2FDA08AC">
      <w:numFmt w:val="bullet"/>
      <w:lvlText w:val="•"/>
      <w:lvlJc w:val="left"/>
      <w:pPr>
        <w:ind w:left="3477" w:hanging="572"/>
      </w:pPr>
      <w:rPr>
        <w:rFonts w:hint="default"/>
        <w:lang w:val="fr-FR" w:eastAsia="en-US" w:bidi="ar-SA"/>
      </w:rPr>
    </w:lvl>
    <w:lvl w:ilvl="5" w:tplc="EA484C34">
      <w:numFmt w:val="bullet"/>
      <w:lvlText w:val="•"/>
      <w:lvlJc w:val="left"/>
      <w:pPr>
        <w:ind w:left="4646" w:hanging="572"/>
      </w:pPr>
      <w:rPr>
        <w:rFonts w:hint="default"/>
        <w:lang w:val="fr-FR" w:eastAsia="en-US" w:bidi="ar-SA"/>
      </w:rPr>
    </w:lvl>
    <w:lvl w:ilvl="6" w:tplc="D298B962">
      <w:numFmt w:val="bullet"/>
      <w:lvlText w:val="•"/>
      <w:lvlJc w:val="left"/>
      <w:pPr>
        <w:ind w:left="5815" w:hanging="572"/>
      </w:pPr>
      <w:rPr>
        <w:rFonts w:hint="default"/>
        <w:lang w:val="fr-FR" w:eastAsia="en-US" w:bidi="ar-SA"/>
      </w:rPr>
    </w:lvl>
    <w:lvl w:ilvl="7" w:tplc="8D3EE9EC">
      <w:numFmt w:val="bullet"/>
      <w:lvlText w:val="•"/>
      <w:lvlJc w:val="left"/>
      <w:pPr>
        <w:ind w:left="6984" w:hanging="572"/>
      </w:pPr>
      <w:rPr>
        <w:rFonts w:hint="default"/>
        <w:lang w:val="fr-FR" w:eastAsia="en-US" w:bidi="ar-SA"/>
      </w:rPr>
    </w:lvl>
    <w:lvl w:ilvl="8" w:tplc="82683DDE">
      <w:numFmt w:val="bullet"/>
      <w:lvlText w:val="•"/>
      <w:lvlJc w:val="left"/>
      <w:pPr>
        <w:ind w:left="8152" w:hanging="572"/>
      </w:pPr>
      <w:rPr>
        <w:rFonts w:hint="default"/>
        <w:lang w:val="fr-FR" w:eastAsia="en-US" w:bidi="ar-SA"/>
      </w:rPr>
    </w:lvl>
  </w:abstractNum>
  <w:abstractNum w:abstractNumId="8" w15:restartNumberingAfterBreak="0">
    <w:nsid w:val="1BD60C7A"/>
    <w:multiLevelType w:val="hybridMultilevel"/>
    <w:tmpl w:val="9A2ADE5E"/>
    <w:lvl w:ilvl="0" w:tplc="FF5C16B0">
      <w:numFmt w:val="bullet"/>
      <w:lvlText w:val=""/>
      <w:lvlJc w:val="left"/>
      <w:pPr>
        <w:ind w:left="851" w:hanging="569"/>
      </w:pPr>
      <w:rPr>
        <w:rFonts w:ascii="Wingdings" w:eastAsia="Wingdings" w:hAnsi="Wingdings" w:cs="Wingdings" w:hint="default"/>
        <w:b w:val="0"/>
        <w:bCs w:val="0"/>
        <w:i w:val="0"/>
        <w:iCs w:val="0"/>
        <w:spacing w:val="0"/>
        <w:w w:val="99"/>
        <w:sz w:val="16"/>
        <w:szCs w:val="16"/>
        <w:lang w:val="fr-FR" w:eastAsia="en-US" w:bidi="ar-SA"/>
      </w:rPr>
    </w:lvl>
    <w:lvl w:ilvl="1" w:tplc="CB3076F2">
      <w:numFmt w:val="bullet"/>
      <w:lvlText w:val=""/>
      <w:lvlJc w:val="left"/>
      <w:pPr>
        <w:ind w:left="1070" w:hanging="284"/>
      </w:pPr>
      <w:rPr>
        <w:rFonts w:ascii="Symbol" w:eastAsia="Symbol" w:hAnsi="Symbol" w:cs="Symbol" w:hint="default"/>
        <w:b w:val="0"/>
        <w:bCs w:val="0"/>
        <w:i w:val="0"/>
        <w:iCs w:val="0"/>
        <w:spacing w:val="0"/>
        <w:w w:val="97"/>
        <w:sz w:val="16"/>
        <w:szCs w:val="16"/>
        <w:lang w:val="fr-FR" w:eastAsia="en-US" w:bidi="ar-SA"/>
      </w:rPr>
    </w:lvl>
    <w:lvl w:ilvl="2" w:tplc="040C000B">
      <w:start w:val="1"/>
      <w:numFmt w:val="bullet"/>
      <w:lvlText w:val=""/>
      <w:lvlJc w:val="left"/>
      <w:pPr>
        <w:ind w:left="1559" w:hanging="425"/>
      </w:pPr>
      <w:rPr>
        <w:rFonts w:ascii="Wingdings" w:hAnsi="Wingdings" w:hint="default"/>
        <w:b w:val="0"/>
        <w:bCs w:val="0"/>
        <w:i w:val="0"/>
        <w:iCs w:val="0"/>
        <w:spacing w:val="0"/>
        <w:w w:val="99"/>
        <w:sz w:val="16"/>
        <w:szCs w:val="16"/>
        <w:lang w:val="fr-FR" w:eastAsia="en-US" w:bidi="ar-SA"/>
      </w:rPr>
    </w:lvl>
    <w:lvl w:ilvl="3" w:tplc="4296FF3C">
      <w:numFmt w:val="bullet"/>
      <w:lvlText w:val=""/>
      <w:lvlJc w:val="left"/>
      <w:pPr>
        <w:ind w:left="1854" w:hanging="363"/>
      </w:pPr>
      <w:rPr>
        <w:rFonts w:ascii="Wingdings" w:eastAsia="Wingdings" w:hAnsi="Wingdings" w:cs="Wingdings" w:hint="default"/>
        <w:b w:val="0"/>
        <w:bCs w:val="0"/>
        <w:i w:val="0"/>
        <w:iCs w:val="0"/>
        <w:spacing w:val="0"/>
        <w:w w:val="99"/>
        <w:sz w:val="16"/>
        <w:szCs w:val="16"/>
        <w:lang w:val="fr-FR" w:eastAsia="en-US" w:bidi="ar-SA"/>
      </w:rPr>
    </w:lvl>
    <w:lvl w:ilvl="4" w:tplc="6F4649CC">
      <w:numFmt w:val="bullet"/>
      <w:lvlText w:val="•"/>
      <w:lvlJc w:val="left"/>
      <w:pPr>
        <w:ind w:left="3092" w:hanging="363"/>
      </w:pPr>
      <w:rPr>
        <w:rFonts w:hint="default"/>
        <w:lang w:val="fr-FR" w:eastAsia="en-US" w:bidi="ar-SA"/>
      </w:rPr>
    </w:lvl>
    <w:lvl w:ilvl="5" w:tplc="766EBF4E">
      <w:numFmt w:val="bullet"/>
      <w:lvlText w:val="•"/>
      <w:lvlJc w:val="left"/>
      <w:pPr>
        <w:ind w:left="4325" w:hanging="363"/>
      </w:pPr>
      <w:rPr>
        <w:rFonts w:hint="default"/>
        <w:lang w:val="fr-FR" w:eastAsia="en-US" w:bidi="ar-SA"/>
      </w:rPr>
    </w:lvl>
    <w:lvl w:ilvl="6" w:tplc="C22A5F58">
      <w:numFmt w:val="bullet"/>
      <w:lvlText w:val="•"/>
      <w:lvlJc w:val="left"/>
      <w:pPr>
        <w:ind w:left="5558" w:hanging="363"/>
      </w:pPr>
      <w:rPr>
        <w:rFonts w:hint="default"/>
        <w:lang w:val="fr-FR" w:eastAsia="en-US" w:bidi="ar-SA"/>
      </w:rPr>
    </w:lvl>
    <w:lvl w:ilvl="7" w:tplc="1D78D912">
      <w:numFmt w:val="bullet"/>
      <w:lvlText w:val="•"/>
      <w:lvlJc w:val="left"/>
      <w:pPr>
        <w:ind w:left="6791" w:hanging="363"/>
      </w:pPr>
      <w:rPr>
        <w:rFonts w:hint="default"/>
        <w:lang w:val="fr-FR" w:eastAsia="en-US" w:bidi="ar-SA"/>
      </w:rPr>
    </w:lvl>
    <w:lvl w:ilvl="8" w:tplc="34DAD956">
      <w:numFmt w:val="bullet"/>
      <w:lvlText w:val="•"/>
      <w:lvlJc w:val="left"/>
      <w:pPr>
        <w:ind w:left="8024" w:hanging="363"/>
      </w:pPr>
      <w:rPr>
        <w:rFonts w:hint="default"/>
        <w:lang w:val="fr-FR" w:eastAsia="en-US" w:bidi="ar-SA"/>
      </w:rPr>
    </w:lvl>
  </w:abstractNum>
  <w:abstractNum w:abstractNumId="9" w15:restartNumberingAfterBreak="0">
    <w:nsid w:val="1F912A85"/>
    <w:multiLevelType w:val="hybridMultilevel"/>
    <w:tmpl w:val="F0AA573C"/>
    <w:lvl w:ilvl="0" w:tplc="1B420108">
      <w:numFmt w:val="bullet"/>
      <w:lvlText w:val=""/>
      <w:lvlJc w:val="left"/>
      <w:pPr>
        <w:ind w:left="1134" w:hanging="286"/>
      </w:pPr>
      <w:rPr>
        <w:rFonts w:ascii="Wingdings" w:eastAsia="Wingdings" w:hAnsi="Wingdings" w:cs="Wingdings" w:hint="default"/>
        <w:b w:val="0"/>
        <w:bCs w:val="0"/>
        <w:i w:val="0"/>
        <w:iCs w:val="0"/>
        <w:spacing w:val="0"/>
        <w:w w:val="99"/>
        <w:sz w:val="16"/>
        <w:szCs w:val="16"/>
        <w:lang w:val="fr-FR" w:eastAsia="en-US" w:bidi="ar-SA"/>
      </w:rPr>
    </w:lvl>
    <w:lvl w:ilvl="1" w:tplc="FB604574">
      <w:numFmt w:val="bullet"/>
      <w:lvlText w:val=""/>
      <w:lvlJc w:val="left"/>
      <w:pPr>
        <w:ind w:left="1854" w:hanging="360"/>
      </w:pPr>
      <w:rPr>
        <w:rFonts w:ascii="Wingdings" w:eastAsia="Wingdings" w:hAnsi="Wingdings" w:cs="Wingdings" w:hint="default"/>
        <w:b w:val="0"/>
        <w:bCs w:val="0"/>
        <w:i w:val="0"/>
        <w:iCs w:val="0"/>
        <w:spacing w:val="0"/>
        <w:w w:val="100"/>
        <w:sz w:val="18"/>
        <w:szCs w:val="18"/>
        <w:lang w:val="fr-FR" w:eastAsia="en-US" w:bidi="ar-SA"/>
      </w:rPr>
    </w:lvl>
    <w:lvl w:ilvl="2" w:tplc="E404F044">
      <w:numFmt w:val="bullet"/>
      <w:lvlText w:val="•"/>
      <w:lvlJc w:val="left"/>
      <w:pPr>
        <w:ind w:left="2818" w:hanging="360"/>
      </w:pPr>
      <w:rPr>
        <w:rFonts w:hint="default"/>
        <w:lang w:val="fr-FR" w:eastAsia="en-US" w:bidi="ar-SA"/>
      </w:rPr>
    </w:lvl>
    <w:lvl w:ilvl="3" w:tplc="E18C74DC">
      <w:numFmt w:val="bullet"/>
      <w:lvlText w:val="•"/>
      <w:lvlJc w:val="left"/>
      <w:pPr>
        <w:ind w:left="3777" w:hanging="360"/>
      </w:pPr>
      <w:rPr>
        <w:rFonts w:hint="default"/>
        <w:lang w:val="fr-FR" w:eastAsia="en-US" w:bidi="ar-SA"/>
      </w:rPr>
    </w:lvl>
    <w:lvl w:ilvl="4" w:tplc="76F2A65E">
      <w:numFmt w:val="bullet"/>
      <w:lvlText w:val="•"/>
      <w:lvlJc w:val="left"/>
      <w:pPr>
        <w:ind w:left="4736" w:hanging="360"/>
      </w:pPr>
      <w:rPr>
        <w:rFonts w:hint="default"/>
        <w:lang w:val="fr-FR" w:eastAsia="en-US" w:bidi="ar-SA"/>
      </w:rPr>
    </w:lvl>
    <w:lvl w:ilvl="5" w:tplc="FDB23E5A">
      <w:numFmt w:val="bullet"/>
      <w:lvlText w:val="•"/>
      <w:lvlJc w:val="left"/>
      <w:pPr>
        <w:ind w:left="5695" w:hanging="360"/>
      </w:pPr>
      <w:rPr>
        <w:rFonts w:hint="default"/>
        <w:lang w:val="fr-FR" w:eastAsia="en-US" w:bidi="ar-SA"/>
      </w:rPr>
    </w:lvl>
    <w:lvl w:ilvl="6" w:tplc="8C787B92">
      <w:numFmt w:val="bullet"/>
      <w:lvlText w:val="•"/>
      <w:lvlJc w:val="left"/>
      <w:pPr>
        <w:ind w:left="6654" w:hanging="360"/>
      </w:pPr>
      <w:rPr>
        <w:rFonts w:hint="default"/>
        <w:lang w:val="fr-FR" w:eastAsia="en-US" w:bidi="ar-SA"/>
      </w:rPr>
    </w:lvl>
    <w:lvl w:ilvl="7" w:tplc="FE3CF2F0">
      <w:numFmt w:val="bullet"/>
      <w:lvlText w:val="•"/>
      <w:lvlJc w:val="left"/>
      <w:pPr>
        <w:ind w:left="7613" w:hanging="360"/>
      </w:pPr>
      <w:rPr>
        <w:rFonts w:hint="default"/>
        <w:lang w:val="fr-FR" w:eastAsia="en-US" w:bidi="ar-SA"/>
      </w:rPr>
    </w:lvl>
    <w:lvl w:ilvl="8" w:tplc="638415DC">
      <w:numFmt w:val="bullet"/>
      <w:lvlText w:val="•"/>
      <w:lvlJc w:val="left"/>
      <w:pPr>
        <w:ind w:left="8572" w:hanging="360"/>
      </w:pPr>
      <w:rPr>
        <w:rFonts w:hint="default"/>
        <w:lang w:val="fr-FR" w:eastAsia="en-US" w:bidi="ar-SA"/>
      </w:rPr>
    </w:lvl>
  </w:abstractNum>
  <w:abstractNum w:abstractNumId="10" w15:restartNumberingAfterBreak="0">
    <w:nsid w:val="223D2DD8"/>
    <w:multiLevelType w:val="hybridMultilevel"/>
    <w:tmpl w:val="EFB0E3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2A71FF"/>
    <w:multiLevelType w:val="hybridMultilevel"/>
    <w:tmpl w:val="4D3A0616"/>
    <w:lvl w:ilvl="0" w:tplc="D7185B60">
      <w:numFmt w:val="bullet"/>
      <w:lvlText w:val=""/>
      <w:lvlJc w:val="left"/>
      <w:pPr>
        <w:ind w:left="1276" w:hanging="567"/>
      </w:pPr>
      <w:rPr>
        <w:rFonts w:ascii="Wingdings" w:eastAsia="Wingdings" w:hAnsi="Wingdings" w:cs="Wingdings" w:hint="default"/>
        <w:b w:val="0"/>
        <w:bCs w:val="0"/>
        <w:i w:val="0"/>
        <w:iCs w:val="0"/>
        <w:spacing w:val="0"/>
        <w:w w:val="99"/>
        <w:sz w:val="16"/>
        <w:szCs w:val="16"/>
        <w:lang w:val="fr-FR" w:eastAsia="en-US" w:bidi="ar-SA"/>
      </w:rPr>
    </w:lvl>
    <w:lvl w:ilvl="1" w:tplc="CF7675C0">
      <w:numFmt w:val="bullet"/>
      <w:lvlText w:val=""/>
      <w:lvlJc w:val="left"/>
      <w:pPr>
        <w:ind w:left="1276" w:hanging="425"/>
      </w:pPr>
      <w:rPr>
        <w:rFonts w:ascii="Wingdings" w:eastAsia="Wingdings" w:hAnsi="Wingdings" w:cs="Wingdings" w:hint="default"/>
        <w:b w:val="0"/>
        <w:bCs w:val="0"/>
        <w:i w:val="0"/>
        <w:iCs w:val="0"/>
        <w:spacing w:val="0"/>
        <w:w w:val="99"/>
        <w:sz w:val="16"/>
        <w:szCs w:val="16"/>
        <w:lang w:val="fr-FR" w:eastAsia="en-US" w:bidi="ar-SA"/>
      </w:rPr>
    </w:lvl>
    <w:lvl w:ilvl="2" w:tplc="E2543B90">
      <w:numFmt w:val="bullet"/>
      <w:lvlText w:val="•"/>
      <w:lvlJc w:val="left"/>
      <w:pPr>
        <w:ind w:left="3122" w:hanging="425"/>
      </w:pPr>
      <w:rPr>
        <w:rFonts w:hint="default"/>
        <w:lang w:val="fr-FR" w:eastAsia="en-US" w:bidi="ar-SA"/>
      </w:rPr>
    </w:lvl>
    <w:lvl w:ilvl="3" w:tplc="5FAEE974">
      <w:numFmt w:val="bullet"/>
      <w:lvlText w:val="•"/>
      <w:lvlJc w:val="left"/>
      <w:pPr>
        <w:ind w:left="4043" w:hanging="425"/>
      </w:pPr>
      <w:rPr>
        <w:rFonts w:hint="default"/>
        <w:lang w:val="fr-FR" w:eastAsia="en-US" w:bidi="ar-SA"/>
      </w:rPr>
    </w:lvl>
    <w:lvl w:ilvl="4" w:tplc="B2C82F8A">
      <w:numFmt w:val="bullet"/>
      <w:lvlText w:val="•"/>
      <w:lvlJc w:val="left"/>
      <w:pPr>
        <w:ind w:left="4964" w:hanging="425"/>
      </w:pPr>
      <w:rPr>
        <w:rFonts w:hint="default"/>
        <w:lang w:val="fr-FR" w:eastAsia="en-US" w:bidi="ar-SA"/>
      </w:rPr>
    </w:lvl>
    <w:lvl w:ilvl="5" w:tplc="0F2098BC">
      <w:numFmt w:val="bullet"/>
      <w:lvlText w:val="•"/>
      <w:lvlJc w:val="left"/>
      <w:pPr>
        <w:ind w:left="5885" w:hanging="425"/>
      </w:pPr>
      <w:rPr>
        <w:rFonts w:hint="default"/>
        <w:lang w:val="fr-FR" w:eastAsia="en-US" w:bidi="ar-SA"/>
      </w:rPr>
    </w:lvl>
    <w:lvl w:ilvl="6" w:tplc="ED903A12">
      <w:numFmt w:val="bullet"/>
      <w:lvlText w:val="•"/>
      <w:lvlJc w:val="left"/>
      <w:pPr>
        <w:ind w:left="6806" w:hanging="425"/>
      </w:pPr>
      <w:rPr>
        <w:rFonts w:hint="default"/>
        <w:lang w:val="fr-FR" w:eastAsia="en-US" w:bidi="ar-SA"/>
      </w:rPr>
    </w:lvl>
    <w:lvl w:ilvl="7" w:tplc="263C5988">
      <w:numFmt w:val="bullet"/>
      <w:lvlText w:val="•"/>
      <w:lvlJc w:val="left"/>
      <w:pPr>
        <w:ind w:left="7727" w:hanging="425"/>
      </w:pPr>
      <w:rPr>
        <w:rFonts w:hint="default"/>
        <w:lang w:val="fr-FR" w:eastAsia="en-US" w:bidi="ar-SA"/>
      </w:rPr>
    </w:lvl>
    <w:lvl w:ilvl="8" w:tplc="531E374C">
      <w:numFmt w:val="bullet"/>
      <w:lvlText w:val="•"/>
      <w:lvlJc w:val="left"/>
      <w:pPr>
        <w:ind w:left="8648" w:hanging="425"/>
      </w:pPr>
      <w:rPr>
        <w:rFonts w:hint="default"/>
        <w:lang w:val="fr-FR" w:eastAsia="en-US" w:bidi="ar-SA"/>
      </w:rPr>
    </w:lvl>
  </w:abstractNum>
  <w:abstractNum w:abstractNumId="12" w15:restartNumberingAfterBreak="0">
    <w:nsid w:val="2B995803"/>
    <w:multiLevelType w:val="hybridMultilevel"/>
    <w:tmpl w:val="729EA28E"/>
    <w:lvl w:ilvl="0" w:tplc="FF5C16B0">
      <w:numFmt w:val="bullet"/>
      <w:lvlText w:val=""/>
      <w:lvlJc w:val="left"/>
      <w:pPr>
        <w:ind w:left="851" w:hanging="569"/>
      </w:pPr>
      <w:rPr>
        <w:rFonts w:ascii="Wingdings" w:eastAsia="Wingdings" w:hAnsi="Wingdings" w:cs="Wingdings" w:hint="default"/>
        <w:b w:val="0"/>
        <w:bCs w:val="0"/>
        <w:i w:val="0"/>
        <w:iCs w:val="0"/>
        <w:spacing w:val="0"/>
        <w:w w:val="99"/>
        <w:sz w:val="16"/>
        <w:szCs w:val="16"/>
        <w:lang w:val="fr-FR" w:eastAsia="en-US" w:bidi="ar-SA"/>
      </w:rPr>
    </w:lvl>
    <w:lvl w:ilvl="1" w:tplc="040C000B">
      <w:start w:val="1"/>
      <w:numFmt w:val="bullet"/>
      <w:lvlText w:val=""/>
      <w:lvlJc w:val="left"/>
      <w:pPr>
        <w:ind w:left="1070" w:hanging="284"/>
      </w:pPr>
      <w:rPr>
        <w:rFonts w:ascii="Wingdings" w:hAnsi="Wingdings" w:hint="default"/>
        <w:b w:val="0"/>
        <w:bCs w:val="0"/>
        <w:i w:val="0"/>
        <w:iCs w:val="0"/>
        <w:spacing w:val="0"/>
        <w:w w:val="97"/>
        <w:sz w:val="16"/>
        <w:szCs w:val="16"/>
        <w:lang w:val="fr-FR" w:eastAsia="en-US" w:bidi="ar-SA"/>
      </w:rPr>
    </w:lvl>
    <w:lvl w:ilvl="2" w:tplc="A4F61F62">
      <w:numFmt w:val="bullet"/>
      <w:lvlText w:val=""/>
      <w:lvlJc w:val="left"/>
      <w:pPr>
        <w:ind w:left="1559" w:hanging="425"/>
      </w:pPr>
      <w:rPr>
        <w:rFonts w:ascii="Wingdings" w:eastAsia="Wingdings" w:hAnsi="Wingdings" w:cs="Wingdings" w:hint="default"/>
        <w:b w:val="0"/>
        <w:bCs w:val="0"/>
        <w:i w:val="0"/>
        <w:iCs w:val="0"/>
        <w:spacing w:val="0"/>
        <w:w w:val="99"/>
        <w:sz w:val="16"/>
        <w:szCs w:val="16"/>
        <w:lang w:val="fr-FR" w:eastAsia="en-US" w:bidi="ar-SA"/>
      </w:rPr>
    </w:lvl>
    <w:lvl w:ilvl="3" w:tplc="4296FF3C">
      <w:numFmt w:val="bullet"/>
      <w:lvlText w:val=""/>
      <w:lvlJc w:val="left"/>
      <w:pPr>
        <w:ind w:left="1854" w:hanging="363"/>
      </w:pPr>
      <w:rPr>
        <w:rFonts w:ascii="Wingdings" w:eastAsia="Wingdings" w:hAnsi="Wingdings" w:cs="Wingdings" w:hint="default"/>
        <w:b w:val="0"/>
        <w:bCs w:val="0"/>
        <w:i w:val="0"/>
        <w:iCs w:val="0"/>
        <w:spacing w:val="0"/>
        <w:w w:val="99"/>
        <w:sz w:val="16"/>
        <w:szCs w:val="16"/>
        <w:lang w:val="fr-FR" w:eastAsia="en-US" w:bidi="ar-SA"/>
      </w:rPr>
    </w:lvl>
    <w:lvl w:ilvl="4" w:tplc="6F4649CC">
      <w:numFmt w:val="bullet"/>
      <w:lvlText w:val="•"/>
      <w:lvlJc w:val="left"/>
      <w:pPr>
        <w:ind w:left="3092" w:hanging="363"/>
      </w:pPr>
      <w:rPr>
        <w:rFonts w:hint="default"/>
        <w:lang w:val="fr-FR" w:eastAsia="en-US" w:bidi="ar-SA"/>
      </w:rPr>
    </w:lvl>
    <w:lvl w:ilvl="5" w:tplc="766EBF4E">
      <w:numFmt w:val="bullet"/>
      <w:lvlText w:val="•"/>
      <w:lvlJc w:val="left"/>
      <w:pPr>
        <w:ind w:left="4325" w:hanging="363"/>
      </w:pPr>
      <w:rPr>
        <w:rFonts w:hint="default"/>
        <w:lang w:val="fr-FR" w:eastAsia="en-US" w:bidi="ar-SA"/>
      </w:rPr>
    </w:lvl>
    <w:lvl w:ilvl="6" w:tplc="C22A5F58">
      <w:numFmt w:val="bullet"/>
      <w:lvlText w:val="•"/>
      <w:lvlJc w:val="left"/>
      <w:pPr>
        <w:ind w:left="5558" w:hanging="363"/>
      </w:pPr>
      <w:rPr>
        <w:rFonts w:hint="default"/>
        <w:lang w:val="fr-FR" w:eastAsia="en-US" w:bidi="ar-SA"/>
      </w:rPr>
    </w:lvl>
    <w:lvl w:ilvl="7" w:tplc="1D78D912">
      <w:numFmt w:val="bullet"/>
      <w:lvlText w:val="•"/>
      <w:lvlJc w:val="left"/>
      <w:pPr>
        <w:ind w:left="6791" w:hanging="363"/>
      </w:pPr>
      <w:rPr>
        <w:rFonts w:hint="default"/>
        <w:lang w:val="fr-FR" w:eastAsia="en-US" w:bidi="ar-SA"/>
      </w:rPr>
    </w:lvl>
    <w:lvl w:ilvl="8" w:tplc="34DAD956">
      <w:numFmt w:val="bullet"/>
      <w:lvlText w:val="•"/>
      <w:lvlJc w:val="left"/>
      <w:pPr>
        <w:ind w:left="8024" w:hanging="363"/>
      </w:pPr>
      <w:rPr>
        <w:rFonts w:hint="default"/>
        <w:lang w:val="fr-FR" w:eastAsia="en-US" w:bidi="ar-SA"/>
      </w:rPr>
    </w:lvl>
  </w:abstractNum>
  <w:abstractNum w:abstractNumId="13" w15:restartNumberingAfterBreak="0">
    <w:nsid w:val="2BC557D9"/>
    <w:multiLevelType w:val="hybridMultilevel"/>
    <w:tmpl w:val="BDA86DB0"/>
    <w:lvl w:ilvl="0" w:tplc="040C000B">
      <w:start w:val="1"/>
      <w:numFmt w:val="bullet"/>
      <w:lvlText w:val=""/>
      <w:lvlJc w:val="left"/>
      <w:pPr>
        <w:ind w:left="1218" w:hanging="360"/>
      </w:pPr>
      <w:rPr>
        <w:rFonts w:ascii="Wingdings" w:hAnsi="Wingdings" w:hint="default"/>
      </w:rPr>
    </w:lvl>
    <w:lvl w:ilvl="1" w:tplc="040C0003" w:tentative="1">
      <w:start w:val="1"/>
      <w:numFmt w:val="bullet"/>
      <w:lvlText w:val="o"/>
      <w:lvlJc w:val="left"/>
      <w:pPr>
        <w:ind w:left="1938" w:hanging="360"/>
      </w:pPr>
      <w:rPr>
        <w:rFonts w:ascii="Courier New" w:hAnsi="Courier New" w:cs="Courier New" w:hint="default"/>
      </w:rPr>
    </w:lvl>
    <w:lvl w:ilvl="2" w:tplc="040C0005" w:tentative="1">
      <w:start w:val="1"/>
      <w:numFmt w:val="bullet"/>
      <w:lvlText w:val=""/>
      <w:lvlJc w:val="left"/>
      <w:pPr>
        <w:ind w:left="2658" w:hanging="360"/>
      </w:pPr>
      <w:rPr>
        <w:rFonts w:ascii="Wingdings" w:hAnsi="Wingdings" w:hint="default"/>
      </w:rPr>
    </w:lvl>
    <w:lvl w:ilvl="3" w:tplc="040C0001" w:tentative="1">
      <w:start w:val="1"/>
      <w:numFmt w:val="bullet"/>
      <w:lvlText w:val=""/>
      <w:lvlJc w:val="left"/>
      <w:pPr>
        <w:ind w:left="3378" w:hanging="360"/>
      </w:pPr>
      <w:rPr>
        <w:rFonts w:ascii="Symbol" w:hAnsi="Symbol" w:hint="default"/>
      </w:rPr>
    </w:lvl>
    <w:lvl w:ilvl="4" w:tplc="040C0003" w:tentative="1">
      <w:start w:val="1"/>
      <w:numFmt w:val="bullet"/>
      <w:lvlText w:val="o"/>
      <w:lvlJc w:val="left"/>
      <w:pPr>
        <w:ind w:left="4098" w:hanging="360"/>
      </w:pPr>
      <w:rPr>
        <w:rFonts w:ascii="Courier New" w:hAnsi="Courier New" w:cs="Courier New" w:hint="default"/>
      </w:rPr>
    </w:lvl>
    <w:lvl w:ilvl="5" w:tplc="040C0005" w:tentative="1">
      <w:start w:val="1"/>
      <w:numFmt w:val="bullet"/>
      <w:lvlText w:val=""/>
      <w:lvlJc w:val="left"/>
      <w:pPr>
        <w:ind w:left="4818" w:hanging="360"/>
      </w:pPr>
      <w:rPr>
        <w:rFonts w:ascii="Wingdings" w:hAnsi="Wingdings" w:hint="default"/>
      </w:rPr>
    </w:lvl>
    <w:lvl w:ilvl="6" w:tplc="040C0001" w:tentative="1">
      <w:start w:val="1"/>
      <w:numFmt w:val="bullet"/>
      <w:lvlText w:val=""/>
      <w:lvlJc w:val="left"/>
      <w:pPr>
        <w:ind w:left="5538" w:hanging="360"/>
      </w:pPr>
      <w:rPr>
        <w:rFonts w:ascii="Symbol" w:hAnsi="Symbol" w:hint="default"/>
      </w:rPr>
    </w:lvl>
    <w:lvl w:ilvl="7" w:tplc="040C0003" w:tentative="1">
      <w:start w:val="1"/>
      <w:numFmt w:val="bullet"/>
      <w:lvlText w:val="o"/>
      <w:lvlJc w:val="left"/>
      <w:pPr>
        <w:ind w:left="6258" w:hanging="360"/>
      </w:pPr>
      <w:rPr>
        <w:rFonts w:ascii="Courier New" w:hAnsi="Courier New" w:cs="Courier New" w:hint="default"/>
      </w:rPr>
    </w:lvl>
    <w:lvl w:ilvl="8" w:tplc="040C0005" w:tentative="1">
      <w:start w:val="1"/>
      <w:numFmt w:val="bullet"/>
      <w:lvlText w:val=""/>
      <w:lvlJc w:val="left"/>
      <w:pPr>
        <w:ind w:left="6978" w:hanging="360"/>
      </w:pPr>
      <w:rPr>
        <w:rFonts w:ascii="Wingdings" w:hAnsi="Wingdings" w:hint="default"/>
      </w:rPr>
    </w:lvl>
  </w:abstractNum>
  <w:abstractNum w:abstractNumId="14" w15:restartNumberingAfterBreak="0">
    <w:nsid w:val="30ED38AD"/>
    <w:multiLevelType w:val="hybridMultilevel"/>
    <w:tmpl w:val="FB54629A"/>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6A5EE3"/>
    <w:multiLevelType w:val="hybridMultilevel"/>
    <w:tmpl w:val="72C09A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C02EC6"/>
    <w:multiLevelType w:val="hybridMultilevel"/>
    <w:tmpl w:val="453C699E"/>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503E7A"/>
    <w:multiLevelType w:val="hybridMultilevel"/>
    <w:tmpl w:val="3F20173A"/>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6A1439"/>
    <w:multiLevelType w:val="hybridMultilevel"/>
    <w:tmpl w:val="E0FCC86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35F23721"/>
    <w:multiLevelType w:val="hybridMultilevel"/>
    <w:tmpl w:val="71BA7074"/>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BC3934"/>
    <w:multiLevelType w:val="hybridMultilevel"/>
    <w:tmpl w:val="691257BA"/>
    <w:lvl w:ilvl="0" w:tplc="040C000B">
      <w:start w:val="1"/>
      <w:numFmt w:val="bullet"/>
      <w:lvlText w:val=""/>
      <w:lvlJc w:val="left"/>
      <w:pPr>
        <w:ind w:left="858" w:hanging="360"/>
      </w:pPr>
      <w:rPr>
        <w:rFonts w:ascii="Wingdings" w:hAnsi="Wingdings" w:hint="default"/>
      </w:rPr>
    </w:lvl>
    <w:lvl w:ilvl="1" w:tplc="040C0003">
      <w:start w:val="1"/>
      <w:numFmt w:val="bullet"/>
      <w:lvlText w:val="o"/>
      <w:lvlJc w:val="left"/>
      <w:pPr>
        <w:ind w:left="1578" w:hanging="360"/>
      </w:pPr>
      <w:rPr>
        <w:rFonts w:ascii="Courier New" w:hAnsi="Courier New" w:cs="Courier New" w:hint="default"/>
      </w:rPr>
    </w:lvl>
    <w:lvl w:ilvl="2" w:tplc="040C0005">
      <w:start w:val="1"/>
      <w:numFmt w:val="bullet"/>
      <w:lvlText w:val=""/>
      <w:lvlJc w:val="left"/>
      <w:pPr>
        <w:ind w:left="2298" w:hanging="360"/>
      </w:pPr>
      <w:rPr>
        <w:rFonts w:ascii="Wingdings" w:hAnsi="Wingdings" w:hint="default"/>
      </w:rPr>
    </w:lvl>
    <w:lvl w:ilvl="3" w:tplc="040C0001">
      <w:start w:val="1"/>
      <w:numFmt w:val="bullet"/>
      <w:lvlText w:val=""/>
      <w:lvlJc w:val="left"/>
      <w:pPr>
        <w:ind w:left="3018" w:hanging="360"/>
      </w:pPr>
      <w:rPr>
        <w:rFonts w:ascii="Symbol" w:hAnsi="Symbol" w:hint="default"/>
      </w:rPr>
    </w:lvl>
    <w:lvl w:ilvl="4" w:tplc="040C0003">
      <w:start w:val="1"/>
      <w:numFmt w:val="bullet"/>
      <w:lvlText w:val="o"/>
      <w:lvlJc w:val="left"/>
      <w:pPr>
        <w:ind w:left="3738" w:hanging="360"/>
      </w:pPr>
      <w:rPr>
        <w:rFonts w:ascii="Courier New" w:hAnsi="Courier New" w:cs="Courier New" w:hint="default"/>
      </w:rPr>
    </w:lvl>
    <w:lvl w:ilvl="5" w:tplc="040C0005" w:tentative="1">
      <w:start w:val="1"/>
      <w:numFmt w:val="bullet"/>
      <w:lvlText w:val=""/>
      <w:lvlJc w:val="left"/>
      <w:pPr>
        <w:ind w:left="4458" w:hanging="360"/>
      </w:pPr>
      <w:rPr>
        <w:rFonts w:ascii="Wingdings" w:hAnsi="Wingdings" w:hint="default"/>
      </w:rPr>
    </w:lvl>
    <w:lvl w:ilvl="6" w:tplc="040C0001" w:tentative="1">
      <w:start w:val="1"/>
      <w:numFmt w:val="bullet"/>
      <w:lvlText w:val=""/>
      <w:lvlJc w:val="left"/>
      <w:pPr>
        <w:ind w:left="5178" w:hanging="360"/>
      </w:pPr>
      <w:rPr>
        <w:rFonts w:ascii="Symbol" w:hAnsi="Symbol" w:hint="default"/>
      </w:rPr>
    </w:lvl>
    <w:lvl w:ilvl="7" w:tplc="040C0003" w:tentative="1">
      <w:start w:val="1"/>
      <w:numFmt w:val="bullet"/>
      <w:lvlText w:val="o"/>
      <w:lvlJc w:val="left"/>
      <w:pPr>
        <w:ind w:left="5898" w:hanging="360"/>
      </w:pPr>
      <w:rPr>
        <w:rFonts w:ascii="Courier New" w:hAnsi="Courier New" w:cs="Courier New" w:hint="default"/>
      </w:rPr>
    </w:lvl>
    <w:lvl w:ilvl="8" w:tplc="040C0005" w:tentative="1">
      <w:start w:val="1"/>
      <w:numFmt w:val="bullet"/>
      <w:lvlText w:val=""/>
      <w:lvlJc w:val="left"/>
      <w:pPr>
        <w:ind w:left="6618" w:hanging="360"/>
      </w:pPr>
      <w:rPr>
        <w:rFonts w:ascii="Wingdings" w:hAnsi="Wingdings" w:hint="default"/>
      </w:rPr>
    </w:lvl>
  </w:abstractNum>
  <w:abstractNum w:abstractNumId="21" w15:restartNumberingAfterBreak="0">
    <w:nsid w:val="3CDD31C9"/>
    <w:multiLevelType w:val="hybridMultilevel"/>
    <w:tmpl w:val="506A509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2D2085"/>
    <w:multiLevelType w:val="hybridMultilevel"/>
    <w:tmpl w:val="91BA12E8"/>
    <w:lvl w:ilvl="0" w:tplc="BC965304">
      <w:numFmt w:val="bullet"/>
      <w:lvlText w:val=""/>
      <w:lvlJc w:val="left"/>
      <w:pPr>
        <w:ind w:left="645" w:hanging="363"/>
      </w:pPr>
      <w:rPr>
        <w:rFonts w:ascii="Symbol" w:eastAsia="Symbol" w:hAnsi="Symbol" w:cs="Symbol" w:hint="default"/>
        <w:b w:val="0"/>
        <w:bCs w:val="0"/>
        <w:i w:val="0"/>
        <w:iCs w:val="0"/>
        <w:spacing w:val="0"/>
        <w:w w:val="97"/>
        <w:sz w:val="16"/>
        <w:szCs w:val="16"/>
        <w:lang w:val="fr-FR" w:eastAsia="en-US" w:bidi="ar-SA"/>
      </w:rPr>
    </w:lvl>
    <w:lvl w:ilvl="1" w:tplc="552CFDA6">
      <w:numFmt w:val="bullet"/>
      <w:lvlText w:val=""/>
      <w:lvlJc w:val="left"/>
      <w:pPr>
        <w:ind w:left="1134" w:hanging="425"/>
      </w:pPr>
      <w:rPr>
        <w:rFonts w:ascii="Wingdings" w:eastAsia="Wingdings" w:hAnsi="Wingdings" w:cs="Wingdings" w:hint="default"/>
        <w:b w:val="0"/>
        <w:bCs w:val="0"/>
        <w:i w:val="0"/>
        <w:iCs w:val="0"/>
        <w:spacing w:val="0"/>
        <w:w w:val="99"/>
        <w:sz w:val="16"/>
        <w:szCs w:val="16"/>
        <w:lang w:val="fr-FR" w:eastAsia="en-US" w:bidi="ar-SA"/>
      </w:rPr>
    </w:lvl>
    <w:lvl w:ilvl="2" w:tplc="6DF83404">
      <w:numFmt w:val="bullet"/>
      <w:lvlText w:val=""/>
      <w:lvlJc w:val="left"/>
      <w:pPr>
        <w:ind w:left="1070" w:hanging="572"/>
      </w:pPr>
      <w:rPr>
        <w:rFonts w:ascii="Symbol" w:eastAsia="Symbol" w:hAnsi="Symbol" w:cs="Symbol" w:hint="default"/>
        <w:b w:val="0"/>
        <w:bCs w:val="0"/>
        <w:i w:val="0"/>
        <w:iCs w:val="0"/>
        <w:spacing w:val="0"/>
        <w:w w:val="76"/>
        <w:sz w:val="16"/>
        <w:szCs w:val="16"/>
        <w:lang w:val="fr-FR" w:eastAsia="en-US" w:bidi="ar-SA"/>
      </w:rPr>
    </w:lvl>
    <w:lvl w:ilvl="3" w:tplc="F6FA5D92">
      <w:numFmt w:val="bullet"/>
      <w:lvlText w:val="•"/>
      <w:lvlJc w:val="left"/>
      <w:pPr>
        <w:ind w:left="2308" w:hanging="572"/>
      </w:pPr>
      <w:rPr>
        <w:rFonts w:hint="default"/>
        <w:lang w:val="fr-FR" w:eastAsia="en-US" w:bidi="ar-SA"/>
      </w:rPr>
    </w:lvl>
    <w:lvl w:ilvl="4" w:tplc="2FDA08AC">
      <w:numFmt w:val="bullet"/>
      <w:lvlText w:val="•"/>
      <w:lvlJc w:val="left"/>
      <w:pPr>
        <w:ind w:left="3477" w:hanging="572"/>
      </w:pPr>
      <w:rPr>
        <w:rFonts w:hint="default"/>
        <w:lang w:val="fr-FR" w:eastAsia="en-US" w:bidi="ar-SA"/>
      </w:rPr>
    </w:lvl>
    <w:lvl w:ilvl="5" w:tplc="EA484C34">
      <w:numFmt w:val="bullet"/>
      <w:lvlText w:val="•"/>
      <w:lvlJc w:val="left"/>
      <w:pPr>
        <w:ind w:left="4646" w:hanging="572"/>
      </w:pPr>
      <w:rPr>
        <w:rFonts w:hint="default"/>
        <w:lang w:val="fr-FR" w:eastAsia="en-US" w:bidi="ar-SA"/>
      </w:rPr>
    </w:lvl>
    <w:lvl w:ilvl="6" w:tplc="D298B962">
      <w:numFmt w:val="bullet"/>
      <w:lvlText w:val="•"/>
      <w:lvlJc w:val="left"/>
      <w:pPr>
        <w:ind w:left="5815" w:hanging="572"/>
      </w:pPr>
      <w:rPr>
        <w:rFonts w:hint="default"/>
        <w:lang w:val="fr-FR" w:eastAsia="en-US" w:bidi="ar-SA"/>
      </w:rPr>
    </w:lvl>
    <w:lvl w:ilvl="7" w:tplc="8D3EE9EC">
      <w:numFmt w:val="bullet"/>
      <w:lvlText w:val="•"/>
      <w:lvlJc w:val="left"/>
      <w:pPr>
        <w:ind w:left="6984" w:hanging="572"/>
      </w:pPr>
      <w:rPr>
        <w:rFonts w:hint="default"/>
        <w:lang w:val="fr-FR" w:eastAsia="en-US" w:bidi="ar-SA"/>
      </w:rPr>
    </w:lvl>
    <w:lvl w:ilvl="8" w:tplc="82683DDE">
      <w:numFmt w:val="bullet"/>
      <w:lvlText w:val="•"/>
      <w:lvlJc w:val="left"/>
      <w:pPr>
        <w:ind w:left="8152" w:hanging="572"/>
      </w:pPr>
      <w:rPr>
        <w:rFonts w:hint="default"/>
        <w:lang w:val="fr-FR" w:eastAsia="en-US" w:bidi="ar-SA"/>
      </w:rPr>
    </w:lvl>
  </w:abstractNum>
  <w:abstractNum w:abstractNumId="23" w15:restartNumberingAfterBreak="0">
    <w:nsid w:val="3F9D1D0C"/>
    <w:multiLevelType w:val="hybridMultilevel"/>
    <w:tmpl w:val="30CA0CC0"/>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CA0858"/>
    <w:multiLevelType w:val="hybridMultilevel"/>
    <w:tmpl w:val="6F14C4B4"/>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586C12"/>
    <w:multiLevelType w:val="hybridMultilevel"/>
    <w:tmpl w:val="8938A918"/>
    <w:lvl w:ilvl="0" w:tplc="FF5C16B0">
      <w:numFmt w:val="bullet"/>
      <w:lvlText w:val=""/>
      <w:lvlJc w:val="left"/>
      <w:pPr>
        <w:ind w:left="851" w:hanging="569"/>
      </w:pPr>
      <w:rPr>
        <w:rFonts w:ascii="Wingdings" w:eastAsia="Wingdings" w:hAnsi="Wingdings" w:cs="Wingdings" w:hint="default"/>
        <w:b w:val="0"/>
        <w:bCs w:val="0"/>
        <w:i w:val="0"/>
        <w:iCs w:val="0"/>
        <w:spacing w:val="0"/>
        <w:w w:val="99"/>
        <w:sz w:val="16"/>
        <w:szCs w:val="16"/>
        <w:lang w:val="fr-FR" w:eastAsia="en-US" w:bidi="ar-SA"/>
      </w:rPr>
    </w:lvl>
    <w:lvl w:ilvl="1" w:tplc="040C000B">
      <w:start w:val="1"/>
      <w:numFmt w:val="bullet"/>
      <w:lvlText w:val=""/>
      <w:lvlJc w:val="left"/>
      <w:pPr>
        <w:ind w:left="1070" w:hanging="284"/>
      </w:pPr>
      <w:rPr>
        <w:rFonts w:ascii="Wingdings" w:hAnsi="Wingdings" w:hint="default"/>
        <w:b w:val="0"/>
        <w:bCs w:val="0"/>
        <w:i w:val="0"/>
        <w:iCs w:val="0"/>
        <w:spacing w:val="0"/>
        <w:w w:val="97"/>
        <w:sz w:val="16"/>
        <w:szCs w:val="16"/>
        <w:lang w:val="fr-FR" w:eastAsia="en-US" w:bidi="ar-SA"/>
      </w:rPr>
    </w:lvl>
    <w:lvl w:ilvl="2" w:tplc="A4F61F62">
      <w:numFmt w:val="bullet"/>
      <w:lvlText w:val=""/>
      <w:lvlJc w:val="left"/>
      <w:pPr>
        <w:ind w:left="1559" w:hanging="425"/>
      </w:pPr>
      <w:rPr>
        <w:rFonts w:ascii="Wingdings" w:eastAsia="Wingdings" w:hAnsi="Wingdings" w:cs="Wingdings" w:hint="default"/>
        <w:b w:val="0"/>
        <w:bCs w:val="0"/>
        <w:i w:val="0"/>
        <w:iCs w:val="0"/>
        <w:spacing w:val="0"/>
        <w:w w:val="99"/>
        <w:sz w:val="16"/>
        <w:szCs w:val="16"/>
        <w:lang w:val="fr-FR" w:eastAsia="en-US" w:bidi="ar-SA"/>
      </w:rPr>
    </w:lvl>
    <w:lvl w:ilvl="3" w:tplc="4296FF3C">
      <w:numFmt w:val="bullet"/>
      <w:lvlText w:val=""/>
      <w:lvlJc w:val="left"/>
      <w:pPr>
        <w:ind w:left="1854" w:hanging="363"/>
      </w:pPr>
      <w:rPr>
        <w:rFonts w:ascii="Wingdings" w:eastAsia="Wingdings" w:hAnsi="Wingdings" w:cs="Wingdings" w:hint="default"/>
        <w:b w:val="0"/>
        <w:bCs w:val="0"/>
        <w:i w:val="0"/>
        <w:iCs w:val="0"/>
        <w:spacing w:val="0"/>
        <w:w w:val="99"/>
        <w:sz w:val="16"/>
        <w:szCs w:val="16"/>
        <w:lang w:val="fr-FR" w:eastAsia="en-US" w:bidi="ar-SA"/>
      </w:rPr>
    </w:lvl>
    <w:lvl w:ilvl="4" w:tplc="6F4649CC">
      <w:numFmt w:val="bullet"/>
      <w:lvlText w:val="•"/>
      <w:lvlJc w:val="left"/>
      <w:pPr>
        <w:ind w:left="3092" w:hanging="363"/>
      </w:pPr>
      <w:rPr>
        <w:rFonts w:hint="default"/>
        <w:lang w:val="fr-FR" w:eastAsia="en-US" w:bidi="ar-SA"/>
      </w:rPr>
    </w:lvl>
    <w:lvl w:ilvl="5" w:tplc="766EBF4E">
      <w:numFmt w:val="bullet"/>
      <w:lvlText w:val="•"/>
      <w:lvlJc w:val="left"/>
      <w:pPr>
        <w:ind w:left="4325" w:hanging="363"/>
      </w:pPr>
      <w:rPr>
        <w:rFonts w:hint="default"/>
        <w:lang w:val="fr-FR" w:eastAsia="en-US" w:bidi="ar-SA"/>
      </w:rPr>
    </w:lvl>
    <w:lvl w:ilvl="6" w:tplc="C22A5F58">
      <w:numFmt w:val="bullet"/>
      <w:lvlText w:val="•"/>
      <w:lvlJc w:val="left"/>
      <w:pPr>
        <w:ind w:left="5558" w:hanging="363"/>
      </w:pPr>
      <w:rPr>
        <w:rFonts w:hint="default"/>
        <w:lang w:val="fr-FR" w:eastAsia="en-US" w:bidi="ar-SA"/>
      </w:rPr>
    </w:lvl>
    <w:lvl w:ilvl="7" w:tplc="1D78D912">
      <w:numFmt w:val="bullet"/>
      <w:lvlText w:val="•"/>
      <w:lvlJc w:val="left"/>
      <w:pPr>
        <w:ind w:left="6791" w:hanging="363"/>
      </w:pPr>
      <w:rPr>
        <w:rFonts w:hint="default"/>
        <w:lang w:val="fr-FR" w:eastAsia="en-US" w:bidi="ar-SA"/>
      </w:rPr>
    </w:lvl>
    <w:lvl w:ilvl="8" w:tplc="34DAD956">
      <w:numFmt w:val="bullet"/>
      <w:lvlText w:val="•"/>
      <w:lvlJc w:val="left"/>
      <w:pPr>
        <w:ind w:left="8024" w:hanging="363"/>
      </w:pPr>
      <w:rPr>
        <w:rFonts w:hint="default"/>
        <w:lang w:val="fr-FR" w:eastAsia="en-US" w:bidi="ar-SA"/>
      </w:rPr>
    </w:lvl>
  </w:abstractNum>
  <w:abstractNum w:abstractNumId="26" w15:restartNumberingAfterBreak="0">
    <w:nsid w:val="4B5E09FF"/>
    <w:multiLevelType w:val="hybridMultilevel"/>
    <w:tmpl w:val="F89E66E8"/>
    <w:lvl w:ilvl="0" w:tplc="7A5ECD98">
      <w:start w:val="5"/>
      <w:numFmt w:val="bullet"/>
      <w:lvlText w:val="-"/>
      <w:lvlJc w:val="left"/>
      <w:pPr>
        <w:ind w:left="720" w:hanging="360"/>
      </w:pPr>
      <w:rPr>
        <w:rFonts w:ascii="Calibri" w:eastAsia="Verdan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902A6B"/>
    <w:multiLevelType w:val="hybridMultilevel"/>
    <w:tmpl w:val="FC5C03E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3135C0"/>
    <w:multiLevelType w:val="hybridMultilevel"/>
    <w:tmpl w:val="88B4E20E"/>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3A5CD9"/>
    <w:multiLevelType w:val="hybridMultilevel"/>
    <w:tmpl w:val="5756F32E"/>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624F14"/>
    <w:multiLevelType w:val="hybridMultilevel"/>
    <w:tmpl w:val="D9A077A4"/>
    <w:lvl w:ilvl="0" w:tplc="3B70A1F2">
      <w:numFmt w:val="bullet"/>
      <w:lvlText w:val=""/>
      <w:lvlJc w:val="left"/>
      <w:pPr>
        <w:ind w:left="1134" w:hanging="425"/>
      </w:pPr>
      <w:rPr>
        <w:rFonts w:ascii="Wingdings" w:eastAsia="Wingdings" w:hAnsi="Wingdings" w:cs="Wingdings" w:hint="default"/>
        <w:b w:val="0"/>
        <w:bCs w:val="0"/>
        <w:i w:val="0"/>
        <w:iCs w:val="0"/>
        <w:spacing w:val="0"/>
        <w:w w:val="99"/>
        <w:sz w:val="16"/>
        <w:szCs w:val="16"/>
        <w:lang w:val="fr-FR" w:eastAsia="en-US" w:bidi="ar-SA"/>
      </w:rPr>
    </w:lvl>
    <w:lvl w:ilvl="1" w:tplc="3F005C22">
      <w:numFmt w:val="bullet"/>
      <w:lvlText w:val="•"/>
      <w:lvlJc w:val="left"/>
      <w:pPr>
        <w:ind w:left="2075" w:hanging="425"/>
      </w:pPr>
      <w:rPr>
        <w:rFonts w:hint="default"/>
        <w:lang w:val="fr-FR" w:eastAsia="en-US" w:bidi="ar-SA"/>
      </w:rPr>
    </w:lvl>
    <w:lvl w:ilvl="2" w:tplc="E36C2B14">
      <w:numFmt w:val="bullet"/>
      <w:lvlText w:val="•"/>
      <w:lvlJc w:val="left"/>
      <w:pPr>
        <w:ind w:left="3010" w:hanging="425"/>
      </w:pPr>
      <w:rPr>
        <w:rFonts w:hint="default"/>
        <w:lang w:val="fr-FR" w:eastAsia="en-US" w:bidi="ar-SA"/>
      </w:rPr>
    </w:lvl>
    <w:lvl w:ilvl="3" w:tplc="E5660098">
      <w:numFmt w:val="bullet"/>
      <w:lvlText w:val="•"/>
      <w:lvlJc w:val="left"/>
      <w:pPr>
        <w:ind w:left="3945" w:hanging="425"/>
      </w:pPr>
      <w:rPr>
        <w:rFonts w:hint="default"/>
        <w:lang w:val="fr-FR" w:eastAsia="en-US" w:bidi="ar-SA"/>
      </w:rPr>
    </w:lvl>
    <w:lvl w:ilvl="4" w:tplc="0792AE6A">
      <w:numFmt w:val="bullet"/>
      <w:lvlText w:val="•"/>
      <w:lvlJc w:val="left"/>
      <w:pPr>
        <w:ind w:left="4880" w:hanging="425"/>
      </w:pPr>
      <w:rPr>
        <w:rFonts w:hint="default"/>
        <w:lang w:val="fr-FR" w:eastAsia="en-US" w:bidi="ar-SA"/>
      </w:rPr>
    </w:lvl>
    <w:lvl w:ilvl="5" w:tplc="B4B4DD08">
      <w:numFmt w:val="bullet"/>
      <w:lvlText w:val="•"/>
      <w:lvlJc w:val="left"/>
      <w:pPr>
        <w:ind w:left="5815" w:hanging="425"/>
      </w:pPr>
      <w:rPr>
        <w:rFonts w:hint="default"/>
        <w:lang w:val="fr-FR" w:eastAsia="en-US" w:bidi="ar-SA"/>
      </w:rPr>
    </w:lvl>
    <w:lvl w:ilvl="6" w:tplc="1A8E1386">
      <w:numFmt w:val="bullet"/>
      <w:lvlText w:val="•"/>
      <w:lvlJc w:val="left"/>
      <w:pPr>
        <w:ind w:left="6750" w:hanging="425"/>
      </w:pPr>
      <w:rPr>
        <w:rFonts w:hint="default"/>
        <w:lang w:val="fr-FR" w:eastAsia="en-US" w:bidi="ar-SA"/>
      </w:rPr>
    </w:lvl>
    <w:lvl w:ilvl="7" w:tplc="3E48BB46">
      <w:numFmt w:val="bullet"/>
      <w:lvlText w:val="•"/>
      <w:lvlJc w:val="left"/>
      <w:pPr>
        <w:ind w:left="7685" w:hanging="425"/>
      </w:pPr>
      <w:rPr>
        <w:rFonts w:hint="default"/>
        <w:lang w:val="fr-FR" w:eastAsia="en-US" w:bidi="ar-SA"/>
      </w:rPr>
    </w:lvl>
    <w:lvl w:ilvl="8" w:tplc="EB9C71A4">
      <w:numFmt w:val="bullet"/>
      <w:lvlText w:val="•"/>
      <w:lvlJc w:val="left"/>
      <w:pPr>
        <w:ind w:left="8620" w:hanging="425"/>
      </w:pPr>
      <w:rPr>
        <w:rFonts w:hint="default"/>
        <w:lang w:val="fr-FR" w:eastAsia="en-US" w:bidi="ar-SA"/>
      </w:rPr>
    </w:lvl>
  </w:abstractNum>
  <w:abstractNum w:abstractNumId="31" w15:restartNumberingAfterBreak="0">
    <w:nsid w:val="4F1D5905"/>
    <w:multiLevelType w:val="hybridMultilevel"/>
    <w:tmpl w:val="BF9660C6"/>
    <w:lvl w:ilvl="0" w:tplc="7A5ECD98">
      <w:start w:val="5"/>
      <w:numFmt w:val="bullet"/>
      <w:lvlText w:val="-"/>
      <w:lvlJc w:val="left"/>
      <w:pPr>
        <w:ind w:left="720" w:hanging="360"/>
      </w:pPr>
      <w:rPr>
        <w:rFonts w:ascii="Calibri" w:eastAsia="Verdan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1D0501"/>
    <w:multiLevelType w:val="hybridMultilevel"/>
    <w:tmpl w:val="D1F4FE78"/>
    <w:lvl w:ilvl="0" w:tplc="1696CBFA">
      <w:numFmt w:val="bullet"/>
      <w:lvlText w:val="•"/>
      <w:lvlJc w:val="left"/>
      <w:pPr>
        <w:ind w:left="1080" w:hanging="720"/>
      </w:pPr>
      <w:rPr>
        <w:rFonts w:ascii="Calibri" w:eastAsia="Verdan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3A81537"/>
    <w:multiLevelType w:val="hybridMultilevel"/>
    <w:tmpl w:val="456C9C0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FA5826"/>
    <w:multiLevelType w:val="hybridMultilevel"/>
    <w:tmpl w:val="DAE06262"/>
    <w:lvl w:ilvl="0" w:tplc="040C000B">
      <w:start w:val="1"/>
      <w:numFmt w:val="bullet"/>
      <w:lvlText w:val=""/>
      <w:lvlJc w:val="left"/>
      <w:pPr>
        <w:ind w:left="1218" w:hanging="360"/>
      </w:pPr>
      <w:rPr>
        <w:rFonts w:ascii="Wingdings" w:hAnsi="Wingdings" w:hint="default"/>
      </w:rPr>
    </w:lvl>
    <w:lvl w:ilvl="1" w:tplc="040C0003" w:tentative="1">
      <w:start w:val="1"/>
      <w:numFmt w:val="bullet"/>
      <w:lvlText w:val="o"/>
      <w:lvlJc w:val="left"/>
      <w:pPr>
        <w:ind w:left="1938" w:hanging="360"/>
      </w:pPr>
      <w:rPr>
        <w:rFonts w:ascii="Courier New" w:hAnsi="Courier New" w:cs="Courier New" w:hint="default"/>
      </w:rPr>
    </w:lvl>
    <w:lvl w:ilvl="2" w:tplc="040C0005" w:tentative="1">
      <w:start w:val="1"/>
      <w:numFmt w:val="bullet"/>
      <w:lvlText w:val=""/>
      <w:lvlJc w:val="left"/>
      <w:pPr>
        <w:ind w:left="2658" w:hanging="360"/>
      </w:pPr>
      <w:rPr>
        <w:rFonts w:ascii="Wingdings" w:hAnsi="Wingdings" w:hint="default"/>
      </w:rPr>
    </w:lvl>
    <w:lvl w:ilvl="3" w:tplc="040C0001" w:tentative="1">
      <w:start w:val="1"/>
      <w:numFmt w:val="bullet"/>
      <w:lvlText w:val=""/>
      <w:lvlJc w:val="left"/>
      <w:pPr>
        <w:ind w:left="3378" w:hanging="360"/>
      </w:pPr>
      <w:rPr>
        <w:rFonts w:ascii="Symbol" w:hAnsi="Symbol" w:hint="default"/>
      </w:rPr>
    </w:lvl>
    <w:lvl w:ilvl="4" w:tplc="040C0003" w:tentative="1">
      <w:start w:val="1"/>
      <w:numFmt w:val="bullet"/>
      <w:lvlText w:val="o"/>
      <w:lvlJc w:val="left"/>
      <w:pPr>
        <w:ind w:left="4098" w:hanging="360"/>
      </w:pPr>
      <w:rPr>
        <w:rFonts w:ascii="Courier New" w:hAnsi="Courier New" w:cs="Courier New" w:hint="default"/>
      </w:rPr>
    </w:lvl>
    <w:lvl w:ilvl="5" w:tplc="040C0005" w:tentative="1">
      <w:start w:val="1"/>
      <w:numFmt w:val="bullet"/>
      <w:lvlText w:val=""/>
      <w:lvlJc w:val="left"/>
      <w:pPr>
        <w:ind w:left="4818" w:hanging="360"/>
      </w:pPr>
      <w:rPr>
        <w:rFonts w:ascii="Wingdings" w:hAnsi="Wingdings" w:hint="default"/>
      </w:rPr>
    </w:lvl>
    <w:lvl w:ilvl="6" w:tplc="040C0001" w:tentative="1">
      <w:start w:val="1"/>
      <w:numFmt w:val="bullet"/>
      <w:lvlText w:val=""/>
      <w:lvlJc w:val="left"/>
      <w:pPr>
        <w:ind w:left="5538" w:hanging="360"/>
      </w:pPr>
      <w:rPr>
        <w:rFonts w:ascii="Symbol" w:hAnsi="Symbol" w:hint="default"/>
      </w:rPr>
    </w:lvl>
    <w:lvl w:ilvl="7" w:tplc="040C0003" w:tentative="1">
      <w:start w:val="1"/>
      <w:numFmt w:val="bullet"/>
      <w:lvlText w:val="o"/>
      <w:lvlJc w:val="left"/>
      <w:pPr>
        <w:ind w:left="6258" w:hanging="360"/>
      </w:pPr>
      <w:rPr>
        <w:rFonts w:ascii="Courier New" w:hAnsi="Courier New" w:cs="Courier New" w:hint="default"/>
      </w:rPr>
    </w:lvl>
    <w:lvl w:ilvl="8" w:tplc="040C0005" w:tentative="1">
      <w:start w:val="1"/>
      <w:numFmt w:val="bullet"/>
      <w:lvlText w:val=""/>
      <w:lvlJc w:val="left"/>
      <w:pPr>
        <w:ind w:left="6978" w:hanging="360"/>
      </w:pPr>
      <w:rPr>
        <w:rFonts w:ascii="Wingdings" w:hAnsi="Wingdings" w:hint="default"/>
      </w:rPr>
    </w:lvl>
  </w:abstractNum>
  <w:abstractNum w:abstractNumId="35" w15:restartNumberingAfterBreak="0">
    <w:nsid w:val="59D16159"/>
    <w:multiLevelType w:val="hybridMultilevel"/>
    <w:tmpl w:val="AFA0423A"/>
    <w:lvl w:ilvl="0" w:tplc="FB604574">
      <w:numFmt w:val="bullet"/>
      <w:lvlText w:val=""/>
      <w:lvlJc w:val="left"/>
      <w:pPr>
        <w:ind w:left="1218"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938" w:hanging="360"/>
      </w:pPr>
      <w:rPr>
        <w:rFonts w:ascii="Courier New" w:hAnsi="Courier New" w:cs="Courier New" w:hint="default"/>
      </w:rPr>
    </w:lvl>
    <w:lvl w:ilvl="2" w:tplc="040C0005" w:tentative="1">
      <w:start w:val="1"/>
      <w:numFmt w:val="bullet"/>
      <w:lvlText w:val=""/>
      <w:lvlJc w:val="left"/>
      <w:pPr>
        <w:ind w:left="2658" w:hanging="360"/>
      </w:pPr>
      <w:rPr>
        <w:rFonts w:ascii="Wingdings" w:hAnsi="Wingdings" w:hint="default"/>
      </w:rPr>
    </w:lvl>
    <w:lvl w:ilvl="3" w:tplc="040C0001" w:tentative="1">
      <w:start w:val="1"/>
      <w:numFmt w:val="bullet"/>
      <w:lvlText w:val=""/>
      <w:lvlJc w:val="left"/>
      <w:pPr>
        <w:ind w:left="3378" w:hanging="360"/>
      </w:pPr>
      <w:rPr>
        <w:rFonts w:ascii="Symbol" w:hAnsi="Symbol" w:hint="default"/>
      </w:rPr>
    </w:lvl>
    <w:lvl w:ilvl="4" w:tplc="040C0003" w:tentative="1">
      <w:start w:val="1"/>
      <w:numFmt w:val="bullet"/>
      <w:lvlText w:val="o"/>
      <w:lvlJc w:val="left"/>
      <w:pPr>
        <w:ind w:left="4098" w:hanging="360"/>
      </w:pPr>
      <w:rPr>
        <w:rFonts w:ascii="Courier New" w:hAnsi="Courier New" w:cs="Courier New" w:hint="default"/>
      </w:rPr>
    </w:lvl>
    <w:lvl w:ilvl="5" w:tplc="040C0005" w:tentative="1">
      <w:start w:val="1"/>
      <w:numFmt w:val="bullet"/>
      <w:lvlText w:val=""/>
      <w:lvlJc w:val="left"/>
      <w:pPr>
        <w:ind w:left="4818" w:hanging="360"/>
      </w:pPr>
      <w:rPr>
        <w:rFonts w:ascii="Wingdings" w:hAnsi="Wingdings" w:hint="default"/>
      </w:rPr>
    </w:lvl>
    <w:lvl w:ilvl="6" w:tplc="040C0001" w:tentative="1">
      <w:start w:val="1"/>
      <w:numFmt w:val="bullet"/>
      <w:lvlText w:val=""/>
      <w:lvlJc w:val="left"/>
      <w:pPr>
        <w:ind w:left="5538" w:hanging="360"/>
      </w:pPr>
      <w:rPr>
        <w:rFonts w:ascii="Symbol" w:hAnsi="Symbol" w:hint="default"/>
      </w:rPr>
    </w:lvl>
    <w:lvl w:ilvl="7" w:tplc="040C0003" w:tentative="1">
      <w:start w:val="1"/>
      <w:numFmt w:val="bullet"/>
      <w:lvlText w:val="o"/>
      <w:lvlJc w:val="left"/>
      <w:pPr>
        <w:ind w:left="6258" w:hanging="360"/>
      </w:pPr>
      <w:rPr>
        <w:rFonts w:ascii="Courier New" w:hAnsi="Courier New" w:cs="Courier New" w:hint="default"/>
      </w:rPr>
    </w:lvl>
    <w:lvl w:ilvl="8" w:tplc="040C0005" w:tentative="1">
      <w:start w:val="1"/>
      <w:numFmt w:val="bullet"/>
      <w:lvlText w:val=""/>
      <w:lvlJc w:val="left"/>
      <w:pPr>
        <w:ind w:left="6978" w:hanging="360"/>
      </w:pPr>
      <w:rPr>
        <w:rFonts w:ascii="Wingdings" w:hAnsi="Wingdings" w:hint="default"/>
      </w:rPr>
    </w:lvl>
  </w:abstractNum>
  <w:abstractNum w:abstractNumId="36" w15:restartNumberingAfterBreak="0">
    <w:nsid w:val="606B33A6"/>
    <w:multiLevelType w:val="hybridMultilevel"/>
    <w:tmpl w:val="46D6CC0C"/>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DA79FF"/>
    <w:multiLevelType w:val="hybridMultilevel"/>
    <w:tmpl w:val="0C86D2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323853"/>
    <w:multiLevelType w:val="hybridMultilevel"/>
    <w:tmpl w:val="2EF0252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713E76"/>
    <w:multiLevelType w:val="hybridMultilevel"/>
    <w:tmpl w:val="01627D26"/>
    <w:lvl w:ilvl="0" w:tplc="78D6397E">
      <w:numFmt w:val="bullet"/>
      <w:lvlText w:val=""/>
      <w:lvlJc w:val="left"/>
      <w:pPr>
        <w:ind w:left="1559" w:hanging="425"/>
      </w:pPr>
      <w:rPr>
        <w:rFonts w:ascii="Wingdings" w:eastAsia="Wingdings" w:hAnsi="Wingdings" w:cs="Wingdings" w:hint="default"/>
        <w:b w:val="0"/>
        <w:bCs w:val="0"/>
        <w:i w:val="0"/>
        <w:iCs w:val="0"/>
        <w:spacing w:val="0"/>
        <w:w w:val="99"/>
        <w:sz w:val="16"/>
        <w:szCs w:val="16"/>
        <w:lang w:val="fr-FR" w:eastAsia="en-US" w:bidi="ar-SA"/>
      </w:rPr>
    </w:lvl>
    <w:lvl w:ilvl="1" w:tplc="0C7671C6">
      <w:numFmt w:val="bullet"/>
      <w:lvlText w:val="•"/>
      <w:lvlJc w:val="left"/>
      <w:pPr>
        <w:ind w:left="2453" w:hanging="425"/>
      </w:pPr>
      <w:rPr>
        <w:rFonts w:hint="default"/>
        <w:lang w:val="fr-FR" w:eastAsia="en-US" w:bidi="ar-SA"/>
      </w:rPr>
    </w:lvl>
    <w:lvl w:ilvl="2" w:tplc="167850E8">
      <w:numFmt w:val="bullet"/>
      <w:lvlText w:val="•"/>
      <w:lvlJc w:val="left"/>
      <w:pPr>
        <w:ind w:left="3346" w:hanging="425"/>
      </w:pPr>
      <w:rPr>
        <w:rFonts w:hint="default"/>
        <w:lang w:val="fr-FR" w:eastAsia="en-US" w:bidi="ar-SA"/>
      </w:rPr>
    </w:lvl>
    <w:lvl w:ilvl="3" w:tplc="3D80DAD6">
      <w:numFmt w:val="bullet"/>
      <w:lvlText w:val="•"/>
      <w:lvlJc w:val="left"/>
      <w:pPr>
        <w:ind w:left="4239" w:hanging="425"/>
      </w:pPr>
      <w:rPr>
        <w:rFonts w:hint="default"/>
        <w:lang w:val="fr-FR" w:eastAsia="en-US" w:bidi="ar-SA"/>
      </w:rPr>
    </w:lvl>
    <w:lvl w:ilvl="4" w:tplc="CB6444F2">
      <w:numFmt w:val="bullet"/>
      <w:lvlText w:val="•"/>
      <w:lvlJc w:val="left"/>
      <w:pPr>
        <w:ind w:left="5132" w:hanging="425"/>
      </w:pPr>
      <w:rPr>
        <w:rFonts w:hint="default"/>
        <w:lang w:val="fr-FR" w:eastAsia="en-US" w:bidi="ar-SA"/>
      </w:rPr>
    </w:lvl>
    <w:lvl w:ilvl="5" w:tplc="74A2F7F8">
      <w:numFmt w:val="bullet"/>
      <w:lvlText w:val="•"/>
      <w:lvlJc w:val="left"/>
      <w:pPr>
        <w:ind w:left="6025" w:hanging="425"/>
      </w:pPr>
      <w:rPr>
        <w:rFonts w:hint="default"/>
        <w:lang w:val="fr-FR" w:eastAsia="en-US" w:bidi="ar-SA"/>
      </w:rPr>
    </w:lvl>
    <w:lvl w:ilvl="6" w:tplc="6894512A">
      <w:numFmt w:val="bullet"/>
      <w:lvlText w:val="•"/>
      <w:lvlJc w:val="left"/>
      <w:pPr>
        <w:ind w:left="6918" w:hanging="425"/>
      </w:pPr>
      <w:rPr>
        <w:rFonts w:hint="default"/>
        <w:lang w:val="fr-FR" w:eastAsia="en-US" w:bidi="ar-SA"/>
      </w:rPr>
    </w:lvl>
    <w:lvl w:ilvl="7" w:tplc="47BED636">
      <w:numFmt w:val="bullet"/>
      <w:lvlText w:val="•"/>
      <w:lvlJc w:val="left"/>
      <w:pPr>
        <w:ind w:left="7811" w:hanging="425"/>
      </w:pPr>
      <w:rPr>
        <w:rFonts w:hint="default"/>
        <w:lang w:val="fr-FR" w:eastAsia="en-US" w:bidi="ar-SA"/>
      </w:rPr>
    </w:lvl>
    <w:lvl w:ilvl="8" w:tplc="82EC10EC">
      <w:numFmt w:val="bullet"/>
      <w:lvlText w:val="•"/>
      <w:lvlJc w:val="left"/>
      <w:pPr>
        <w:ind w:left="8704" w:hanging="425"/>
      </w:pPr>
      <w:rPr>
        <w:rFonts w:hint="default"/>
        <w:lang w:val="fr-FR" w:eastAsia="en-US" w:bidi="ar-SA"/>
      </w:rPr>
    </w:lvl>
  </w:abstractNum>
  <w:abstractNum w:abstractNumId="40" w15:restartNumberingAfterBreak="0">
    <w:nsid w:val="6B074014"/>
    <w:multiLevelType w:val="hybridMultilevel"/>
    <w:tmpl w:val="253A84E8"/>
    <w:lvl w:ilvl="0" w:tplc="5308C3C0">
      <w:numFmt w:val="bullet"/>
      <w:lvlText w:val=""/>
      <w:lvlJc w:val="left"/>
      <w:pPr>
        <w:ind w:left="645" w:hanging="363"/>
      </w:pPr>
      <w:rPr>
        <w:rFonts w:ascii="Wingdings" w:eastAsia="Wingdings" w:hAnsi="Wingdings" w:cs="Wingdings" w:hint="default"/>
        <w:b w:val="0"/>
        <w:bCs w:val="0"/>
        <w:i w:val="0"/>
        <w:iCs w:val="0"/>
        <w:spacing w:val="0"/>
        <w:w w:val="99"/>
        <w:sz w:val="16"/>
        <w:szCs w:val="16"/>
        <w:lang w:val="fr-FR" w:eastAsia="en-US" w:bidi="ar-SA"/>
      </w:rPr>
    </w:lvl>
    <w:lvl w:ilvl="1" w:tplc="1BD2BD02">
      <w:numFmt w:val="bullet"/>
      <w:lvlText w:val="•"/>
      <w:lvlJc w:val="left"/>
      <w:pPr>
        <w:ind w:left="1625" w:hanging="363"/>
      </w:pPr>
      <w:rPr>
        <w:rFonts w:hint="default"/>
        <w:lang w:val="fr-FR" w:eastAsia="en-US" w:bidi="ar-SA"/>
      </w:rPr>
    </w:lvl>
    <w:lvl w:ilvl="2" w:tplc="A94AF5EC">
      <w:numFmt w:val="bullet"/>
      <w:lvlText w:val="•"/>
      <w:lvlJc w:val="left"/>
      <w:pPr>
        <w:ind w:left="2610" w:hanging="363"/>
      </w:pPr>
      <w:rPr>
        <w:rFonts w:hint="default"/>
        <w:lang w:val="fr-FR" w:eastAsia="en-US" w:bidi="ar-SA"/>
      </w:rPr>
    </w:lvl>
    <w:lvl w:ilvl="3" w:tplc="FA88EB86">
      <w:numFmt w:val="bullet"/>
      <w:lvlText w:val="•"/>
      <w:lvlJc w:val="left"/>
      <w:pPr>
        <w:ind w:left="3595" w:hanging="363"/>
      </w:pPr>
      <w:rPr>
        <w:rFonts w:hint="default"/>
        <w:lang w:val="fr-FR" w:eastAsia="en-US" w:bidi="ar-SA"/>
      </w:rPr>
    </w:lvl>
    <w:lvl w:ilvl="4" w:tplc="0290C5C2">
      <w:numFmt w:val="bullet"/>
      <w:lvlText w:val="•"/>
      <w:lvlJc w:val="left"/>
      <w:pPr>
        <w:ind w:left="4580" w:hanging="363"/>
      </w:pPr>
      <w:rPr>
        <w:rFonts w:hint="default"/>
        <w:lang w:val="fr-FR" w:eastAsia="en-US" w:bidi="ar-SA"/>
      </w:rPr>
    </w:lvl>
    <w:lvl w:ilvl="5" w:tplc="5AA4B40A">
      <w:numFmt w:val="bullet"/>
      <w:lvlText w:val="•"/>
      <w:lvlJc w:val="left"/>
      <w:pPr>
        <w:ind w:left="5565" w:hanging="363"/>
      </w:pPr>
      <w:rPr>
        <w:rFonts w:hint="default"/>
        <w:lang w:val="fr-FR" w:eastAsia="en-US" w:bidi="ar-SA"/>
      </w:rPr>
    </w:lvl>
    <w:lvl w:ilvl="6" w:tplc="58CE459E">
      <w:numFmt w:val="bullet"/>
      <w:lvlText w:val="•"/>
      <w:lvlJc w:val="left"/>
      <w:pPr>
        <w:ind w:left="6550" w:hanging="363"/>
      </w:pPr>
      <w:rPr>
        <w:rFonts w:hint="default"/>
        <w:lang w:val="fr-FR" w:eastAsia="en-US" w:bidi="ar-SA"/>
      </w:rPr>
    </w:lvl>
    <w:lvl w:ilvl="7" w:tplc="1178844C">
      <w:numFmt w:val="bullet"/>
      <w:lvlText w:val="•"/>
      <w:lvlJc w:val="left"/>
      <w:pPr>
        <w:ind w:left="7535" w:hanging="363"/>
      </w:pPr>
      <w:rPr>
        <w:rFonts w:hint="default"/>
        <w:lang w:val="fr-FR" w:eastAsia="en-US" w:bidi="ar-SA"/>
      </w:rPr>
    </w:lvl>
    <w:lvl w:ilvl="8" w:tplc="B616E260">
      <w:numFmt w:val="bullet"/>
      <w:lvlText w:val="•"/>
      <w:lvlJc w:val="left"/>
      <w:pPr>
        <w:ind w:left="8520" w:hanging="363"/>
      </w:pPr>
      <w:rPr>
        <w:rFonts w:hint="default"/>
        <w:lang w:val="fr-FR" w:eastAsia="en-US" w:bidi="ar-SA"/>
      </w:rPr>
    </w:lvl>
  </w:abstractNum>
  <w:abstractNum w:abstractNumId="41" w15:restartNumberingAfterBreak="0">
    <w:nsid w:val="6C7764F5"/>
    <w:multiLevelType w:val="hybridMultilevel"/>
    <w:tmpl w:val="AFA85882"/>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BC2ABA"/>
    <w:multiLevelType w:val="hybridMultilevel"/>
    <w:tmpl w:val="79FC1E6C"/>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D8261D7"/>
    <w:multiLevelType w:val="hybridMultilevel"/>
    <w:tmpl w:val="8AB022E8"/>
    <w:lvl w:ilvl="0" w:tplc="E2F446DA">
      <w:start w:val="4"/>
      <w:numFmt w:val="bullet"/>
      <w:lvlText w:val="-"/>
      <w:lvlJc w:val="left"/>
      <w:pPr>
        <w:ind w:left="720" w:hanging="360"/>
      </w:pPr>
      <w:rPr>
        <w:rFonts w:ascii="Calibri" w:eastAsia="Verdan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57549F"/>
    <w:multiLevelType w:val="hybridMultilevel"/>
    <w:tmpl w:val="61265A0C"/>
    <w:lvl w:ilvl="0" w:tplc="040C000B">
      <w:start w:val="1"/>
      <w:numFmt w:val="bullet"/>
      <w:lvlText w:val=""/>
      <w:lvlJc w:val="left"/>
      <w:pPr>
        <w:ind w:left="1134" w:hanging="425"/>
      </w:pPr>
      <w:rPr>
        <w:rFonts w:ascii="Wingdings" w:hAnsi="Wingdings" w:hint="default"/>
        <w:b w:val="0"/>
        <w:bCs w:val="0"/>
        <w:i w:val="0"/>
        <w:iCs w:val="0"/>
        <w:spacing w:val="0"/>
        <w:w w:val="99"/>
        <w:sz w:val="16"/>
        <w:szCs w:val="16"/>
        <w:lang w:val="fr-FR" w:eastAsia="en-US" w:bidi="ar-SA"/>
      </w:rPr>
    </w:lvl>
    <w:lvl w:ilvl="1" w:tplc="3F005C22">
      <w:numFmt w:val="bullet"/>
      <w:lvlText w:val="•"/>
      <w:lvlJc w:val="left"/>
      <w:pPr>
        <w:ind w:left="2075" w:hanging="425"/>
      </w:pPr>
      <w:rPr>
        <w:rFonts w:hint="default"/>
        <w:lang w:val="fr-FR" w:eastAsia="en-US" w:bidi="ar-SA"/>
      </w:rPr>
    </w:lvl>
    <w:lvl w:ilvl="2" w:tplc="E36C2B14">
      <w:numFmt w:val="bullet"/>
      <w:lvlText w:val="•"/>
      <w:lvlJc w:val="left"/>
      <w:pPr>
        <w:ind w:left="3010" w:hanging="425"/>
      </w:pPr>
      <w:rPr>
        <w:rFonts w:hint="default"/>
        <w:lang w:val="fr-FR" w:eastAsia="en-US" w:bidi="ar-SA"/>
      </w:rPr>
    </w:lvl>
    <w:lvl w:ilvl="3" w:tplc="E5660098">
      <w:numFmt w:val="bullet"/>
      <w:lvlText w:val="•"/>
      <w:lvlJc w:val="left"/>
      <w:pPr>
        <w:ind w:left="3945" w:hanging="425"/>
      </w:pPr>
      <w:rPr>
        <w:rFonts w:hint="default"/>
        <w:lang w:val="fr-FR" w:eastAsia="en-US" w:bidi="ar-SA"/>
      </w:rPr>
    </w:lvl>
    <w:lvl w:ilvl="4" w:tplc="0792AE6A">
      <w:numFmt w:val="bullet"/>
      <w:lvlText w:val="•"/>
      <w:lvlJc w:val="left"/>
      <w:pPr>
        <w:ind w:left="4880" w:hanging="425"/>
      </w:pPr>
      <w:rPr>
        <w:rFonts w:hint="default"/>
        <w:lang w:val="fr-FR" w:eastAsia="en-US" w:bidi="ar-SA"/>
      </w:rPr>
    </w:lvl>
    <w:lvl w:ilvl="5" w:tplc="B4B4DD08">
      <w:numFmt w:val="bullet"/>
      <w:lvlText w:val="•"/>
      <w:lvlJc w:val="left"/>
      <w:pPr>
        <w:ind w:left="5815" w:hanging="425"/>
      </w:pPr>
      <w:rPr>
        <w:rFonts w:hint="default"/>
        <w:lang w:val="fr-FR" w:eastAsia="en-US" w:bidi="ar-SA"/>
      </w:rPr>
    </w:lvl>
    <w:lvl w:ilvl="6" w:tplc="1A8E1386">
      <w:numFmt w:val="bullet"/>
      <w:lvlText w:val="•"/>
      <w:lvlJc w:val="left"/>
      <w:pPr>
        <w:ind w:left="6750" w:hanging="425"/>
      </w:pPr>
      <w:rPr>
        <w:rFonts w:hint="default"/>
        <w:lang w:val="fr-FR" w:eastAsia="en-US" w:bidi="ar-SA"/>
      </w:rPr>
    </w:lvl>
    <w:lvl w:ilvl="7" w:tplc="3E48BB46">
      <w:numFmt w:val="bullet"/>
      <w:lvlText w:val="•"/>
      <w:lvlJc w:val="left"/>
      <w:pPr>
        <w:ind w:left="7685" w:hanging="425"/>
      </w:pPr>
      <w:rPr>
        <w:rFonts w:hint="default"/>
        <w:lang w:val="fr-FR" w:eastAsia="en-US" w:bidi="ar-SA"/>
      </w:rPr>
    </w:lvl>
    <w:lvl w:ilvl="8" w:tplc="EB9C71A4">
      <w:numFmt w:val="bullet"/>
      <w:lvlText w:val="•"/>
      <w:lvlJc w:val="left"/>
      <w:pPr>
        <w:ind w:left="8620" w:hanging="425"/>
      </w:pPr>
      <w:rPr>
        <w:rFonts w:hint="default"/>
        <w:lang w:val="fr-FR" w:eastAsia="en-US" w:bidi="ar-SA"/>
      </w:rPr>
    </w:lvl>
  </w:abstractNum>
  <w:abstractNum w:abstractNumId="45" w15:restartNumberingAfterBreak="0">
    <w:nsid w:val="762B2C9F"/>
    <w:multiLevelType w:val="hybridMultilevel"/>
    <w:tmpl w:val="04D47E46"/>
    <w:lvl w:ilvl="0" w:tplc="FB604574">
      <w:numFmt w:val="bullet"/>
      <w:lvlText w:val=""/>
      <w:lvlJc w:val="left"/>
      <w:pPr>
        <w:ind w:left="720" w:hanging="360"/>
      </w:pPr>
      <w:rPr>
        <w:rFonts w:ascii="Wingdings" w:eastAsia="Wingdings" w:hAnsi="Wingdings" w:cs="Wingdings" w:hint="default"/>
        <w:b w:val="0"/>
        <w:bCs w:val="0"/>
        <w:i w:val="0"/>
        <w:iCs w:val="0"/>
        <w:spacing w:val="0"/>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033928"/>
    <w:multiLevelType w:val="hybridMultilevel"/>
    <w:tmpl w:val="D6B6ADB2"/>
    <w:lvl w:ilvl="0" w:tplc="040C000B">
      <w:start w:val="1"/>
      <w:numFmt w:val="bullet"/>
      <w:lvlText w:val=""/>
      <w:lvlJc w:val="left"/>
      <w:pPr>
        <w:ind w:left="1559" w:hanging="425"/>
      </w:pPr>
      <w:rPr>
        <w:rFonts w:ascii="Wingdings" w:hAnsi="Wingdings" w:hint="default"/>
        <w:b w:val="0"/>
        <w:bCs w:val="0"/>
        <w:i w:val="0"/>
        <w:iCs w:val="0"/>
        <w:spacing w:val="0"/>
        <w:w w:val="99"/>
        <w:sz w:val="16"/>
        <w:szCs w:val="16"/>
        <w:lang w:val="fr-FR" w:eastAsia="en-US" w:bidi="ar-SA"/>
      </w:rPr>
    </w:lvl>
    <w:lvl w:ilvl="1" w:tplc="0C7671C6">
      <w:numFmt w:val="bullet"/>
      <w:lvlText w:val="•"/>
      <w:lvlJc w:val="left"/>
      <w:pPr>
        <w:ind w:left="2453" w:hanging="425"/>
      </w:pPr>
      <w:rPr>
        <w:rFonts w:hint="default"/>
        <w:lang w:val="fr-FR" w:eastAsia="en-US" w:bidi="ar-SA"/>
      </w:rPr>
    </w:lvl>
    <w:lvl w:ilvl="2" w:tplc="167850E8">
      <w:numFmt w:val="bullet"/>
      <w:lvlText w:val="•"/>
      <w:lvlJc w:val="left"/>
      <w:pPr>
        <w:ind w:left="3346" w:hanging="425"/>
      </w:pPr>
      <w:rPr>
        <w:rFonts w:hint="default"/>
        <w:lang w:val="fr-FR" w:eastAsia="en-US" w:bidi="ar-SA"/>
      </w:rPr>
    </w:lvl>
    <w:lvl w:ilvl="3" w:tplc="3D80DAD6">
      <w:numFmt w:val="bullet"/>
      <w:lvlText w:val="•"/>
      <w:lvlJc w:val="left"/>
      <w:pPr>
        <w:ind w:left="4239" w:hanging="425"/>
      </w:pPr>
      <w:rPr>
        <w:rFonts w:hint="default"/>
        <w:lang w:val="fr-FR" w:eastAsia="en-US" w:bidi="ar-SA"/>
      </w:rPr>
    </w:lvl>
    <w:lvl w:ilvl="4" w:tplc="CB6444F2">
      <w:numFmt w:val="bullet"/>
      <w:lvlText w:val="•"/>
      <w:lvlJc w:val="left"/>
      <w:pPr>
        <w:ind w:left="5132" w:hanging="425"/>
      </w:pPr>
      <w:rPr>
        <w:rFonts w:hint="default"/>
        <w:lang w:val="fr-FR" w:eastAsia="en-US" w:bidi="ar-SA"/>
      </w:rPr>
    </w:lvl>
    <w:lvl w:ilvl="5" w:tplc="74A2F7F8">
      <w:numFmt w:val="bullet"/>
      <w:lvlText w:val="•"/>
      <w:lvlJc w:val="left"/>
      <w:pPr>
        <w:ind w:left="6025" w:hanging="425"/>
      </w:pPr>
      <w:rPr>
        <w:rFonts w:hint="default"/>
        <w:lang w:val="fr-FR" w:eastAsia="en-US" w:bidi="ar-SA"/>
      </w:rPr>
    </w:lvl>
    <w:lvl w:ilvl="6" w:tplc="6894512A">
      <w:numFmt w:val="bullet"/>
      <w:lvlText w:val="•"/>
      <w:lvlJc w:val="left"/>
      <w:pPr>
        <w:ind w:left="6918" w:hanging="425"/>
      </w:pPr>
      <w:rPr>
        <w:rFonts w:hint="default"/>
        <w:lang w:val="fr-FR" w:eastAsia="en-US" w:bidi="ar-SA"/>
      </w:rPr>
    </w:lvl>
    <w:lvl w:ilvl="7" w:tplc="47BED636">
      <w:numFmt w:val="bullet"/>
      <w:lvlText w:val="•"/>
      <w:lvlJc w:val="left"/>
      <w:pPr>
        <w:ind w:left="7811" w:hanging="425"/>
      </w:pPr>
      <w:rPr>
        <w:rFonts w:hint="default"/>
        <w:lang w:val="fr-FR" w:eastAsia="en-US" w:bidi="ar-SA"/>
      </w:rPr>
    </w:lvl>
    <w:lvl w:ilvl="8" w:tplc="82EC10EC">
      <w:numFmt w:val="bullet"/>
      <w:lvlText w:val="•"/>
      <w:lvlJc w:val="left"/>
      <w:pPr>
        <w:ind w:left="8704" w:hanging="425"/>
      </w:pPr>
      <w:rPr>
        <w:rFonts w:hint="default"/>
        <w:lang w:val="fr-FR" w:eastAsia="en-US" w:bidi="ar-SA"/>
      </w:rPr>
    </w:lvl>
  </w:abstractNum>
  <w:abstractNum w:abstractNumId="47" w15:restartNumberingAfterBreak="0">
    <w:nsid w:val="7FF66661"/>
    <w:multiLevelType w:val="hybridMultilevel"/>
    <w:tmpl w:val="DCC8759A"/>
    <w:lvl w:ilvl="0" w:tplc="BC965304">
      <w:numFmt w:val="bullet"/>
      <w:lvlText w:val=""/>
      <w:lvlJc w:val="left"/>
      <w:pPr>
        <w:ind w:left="645" w:hanging="363"/>
      </w:pPr>
      <w:rPr>
        <w:rFonts w:ascii="Symbol" w:eastAsia="Symbol" w:hAnsi="Symbol" w:cs="Symbol" w:hint="default"/>
        <w:b w:val="0"/>
        <w:bCs w:val="0"/>
        <w:i w:val="0"/>
        <w:iCs w:val="0"/>
        <w:spacing w:val="0"/>
        <w:w w:val="97"/>
        <w:sz w:val="16"/>
        <w:szCs w:val="16"/>
        <w:lang w:val="fr-FR" w:eastAsia="en-US" w:bidi="ar-SA"/>
      </w:rPr>
    </w:lvl>
    <w:lvl w:ilvl="1" w:tplc="552CFDA6">
      <w:numFmt w:val="bullet"/>
      <w:lvlText w:val=""/>
      <w:lvlJc w:val="left"/>
      <w:pPr>
        <w:ind w:left="1134" w:hanging="425"/>
      </w:pPr>
      <w:rPr>
        <w:rFonts w:ascii="Wingdings" w:eastAsia="Wingdings" w:hAnsi="Wingdings" w:cs="Wingdings" w:hint="default"/>
        <w:b w:val="0"/>
        <w:bCs w:val="0"/>
        <w:i w:val="0"/>
        <w:iCs w:val="0"/>
        <w:spacing w:val="0"/>
        <w:w w:val="99"/>
        <w:sz w:val="16"/>
        <w:szCs w:val="16"/>
        <w:lang w:val="fr-FR" w:eastAsia="en-US" w:bidi="ar-SA"/>
      </w:rPr>
    </w:lvl>
    <w:lvl w:ilvl="2" w:tplc="040C000B">
      <w:start w:val="1"/>
      <w:numFmt w:val="bullet"/>
      <w:lvlText w:val=""/>
      <w:lvlJc w:val="left"/>
      <w:pPr>
        <w:ind w:left="1070" w:hanging="572"/>
      </w:pPr>
      <w:rPr>
        <w:rFonts w:ascii="Wingdings" w:hAnsi="Wingdings" w:hint="default"/>
        <w:b w:val="0"/>
        <w:bCs w:val="0"/>
        <w:i w:val="0"/>
        <w:iCs w:val="0"/>
        <w:spacing w:val="0"/>
        <w:w w:val="76"/>
        <w:sz w:val="16"/>
        <w:szCs w:val="16"/>
        <w:lang w:val="fr-FR" w:eastAsia="en-US" w:bidi="ar-SA"/>
      </w:rPr>
    </w:lvl>
    <w:lvl w:ilvl="3" w:tplc="F6FA5D92">
      <w:numFmt w:val="bullet"/>
      <w:lvlText w:val="•"/>
      <w:lvlJc w:val="left"/>
      <w:pPr>
        <w:ind w:left="2308" w:hanging="572"/>
      </w:pPr>
      <w:rPr>
        <w:rFonts w:hint="default"/>
        <w:lang w:val="fr-FR" w:eastAsia="en-US" w:bidi="ar-SA"/>
      </w:rPr>
    </w:lvl>
    <w:lvl w:ilvl="4" w:tplc="2FDA08AC">
      <w:numFmt w:val="bullet"/>
      <w:lvlText w:val="•"/>
      <w:lvlJc w:val="left"/>
      <w:pPr>
        <w:ind w:left="3477" w:hanging="572"/>
      </w:pPr>
      <w:rPr>
        <w:rFonts w:hint="default"/>
        <w:lang w:val="fr-FR" w:eastAsia="en-US" w:bidi="ar-SA"/>
      </w:rPr>
    </w:lvl>
    <w:lvl w:ilvl="5" w:tplc="EA484C34">
      <w:numFmt w:val="bullet"/>
      <w:lvlText w:val="•"/>
      <w:lvlJc w:val="left"/>
      <w:pPr>
        <w:ind w:left="4646" w:hanging="572"/>
      </w:pPr>
      <w:rPr>
        <w:rFonts w:hint="default"/>
        <w:lang w:val="fr-FR" w:eastAsia="en-US" w:bidi="ar-SA"/>
      </w:rPr>
    </w:lvl>
    <w:lvl w:ilvl="6" w:tplc="D298B962">
      <w:numFmt w:val="bullet"/>
      <w:lvlText w:val="•"/>
      <w:lvlJc w:val="left"/>
      <w:pPr>
        <w:ind w:left="5815" w:hanging="572"/>
      </w:pPr>
      <w:rPr>
        <w:rFonts w:hint="default"/>
        <w:lang w:val="fr-FR" w:eastAsia="en-US" w:bidi="ar-SA"/>
      </w:rPr>
    </w:lvl>
    <w:lvl w:ilvl="7" w:tplc="8D3EE9EC">
      <w:numFmt w:val="bullet"/>
      <w:lvlText w:val="•"/>
      <w:lvlJc w:val="left"/>
      <w:pPr>
        <w:ind w:left="6984" w:hanging="572"/>
      </w:pPr>
      <w:rPr>
        <w:rFonts w:hint="default"/>
        <w:lang w:val="fr-FR" w:eastAsia="en-US" w:bidi="ar-SA"/>
      </w:rPr>
    </w:lvl>
    <w:lvl w:ilvl="8" w:tplc="82683DDE">
      <w:numFmt w:val="bullet"/>
      <w:lvlText w:val="•"/>
      <w:lvlJc w:val="left"/>
      <w:pPr>
        <w:ind w:left="8152" w:hanging="572"/>
      </w:pPr>
      <w:rPr>
        <w:rFonts w:hint="default"/>
        <w:lang w:val="fr-FR" w:eastAsia="en-US" w:bidi="ar-SA"/>
      </w:rPr>
    </w:lvl>
  </w:abstractNum>
  <w:num w:numId="1">
    <w:abstractNumId w:val="5"/>
  </w:num>
  <w:num w:numId="2">
    <w:abstractNumId w:val="11"/>
  </w:num>
  <w:num w:numId="3">
    <w:abstractNumId w:val="39"/>
  </w:num>
  <w:num w:numId="4">
    <w:abstractNumId w:val="30"/>
  </w:num>
  <w:num w:numId="5">
    <w:abstractNumId w:val="3"/>
  </w:num>
  <w:num w:numId="6">
    <w:abstractNumId w:val="9"/>
  </w:num>
  <w:num w:numId="7">
    <w:abstractNumId w:val="2"/>
  </w:num>
  <w:num w:numId="8">
    <w:abstractNumId w:val="22"/>
  </w:num>
  <w:num w:numId="9">
    <w:abstractNumId w:val="40"/>
  </w:num>
  <w:num w:numId="10">
    <w:abstractNumId w:val="6"/>
  </w:num>
  <w:num w:numId="11">
    <w:abstractNumId w:val="15"/>
  </w:num>
  <w:num w:numId="12">
    <w:abstractNumId w:val="32"/>
  </w:num>
  <w:num w:numId="13">
    <w:abstractNumId w:val="38"/>
  </w:num>
  <w:num w:numId="14">
    <w:abstractNumId w:val="43"/>
  </w:num>
  <w:num w:numId="15">
    <w:abstractNumId w:val="10"/>
  </w:num>
  <w:num w:numId="16">
    <w:abstractNumId w:val="37"/>
  </w:num>
  <w:num w:numId="17">
    <w:abstractNumId w:val="7"/>
  </w:num>
  <w:num w:numId="18">
    <w:abstractNumId w:val="25"/>
  </w:num>
  <w:num w:numId="19">
    <w:abstractNumId w:val="12"/>
  </w:num>
  <w:num w:numId="20">
    <w:abstractNumId w:val="8"/>
  </w:num>
  <w:num w:numId="21">
    <w:abstractNumId w:val="47"/>
  </w:num>
  <w:num w:numId="22">
    <w:abstractNumId w:val="34"/>
  </w:num>
  <w:num w:numId="23">
    <w:abstractNumId w:val="13"/>
  </w:num>
  <w:num w:numId="24">
    <w:abstractNumId w:val="35"/>
  </w:num>
  <w:num w:numId="25">
    <w:abstractNumId w:val="21"/>
  </w:num>
  <w:num w:numId="26">
    <w:abstractNumId w:val="20"/>
  </w:num>
  <w:num w:numId="27">
    <w:abstractNumId w:val="44"/>
  </w:num>
  <w:num w:numId="28">
    <w:abstractNumId w:val="46"/>
  </w:num>
  <w:num w:numId="29">
    <w:abstractNumId w:val="0"/>
  </w:num>
  <w:num w:numId="30">
    <w:abstractNumId w:val="18"/>
  </w:num>
  <w:num w:numId="31">
    <w:abstractNumId w:val="33"/>
  </w:num>
  <w:num w:numId="32">
    <w:abstractNumId w:val="27"/>
  </w:num>
  <w:num w:numId="33">
    <w:abstractNumId w:val="28"/>
  </w:num>
  <w:num w:numId="34">
    <w:abstractNumId w:val="42"/>
  </w:num>
  <w:num w:numId="35">
    <w:abstractNumId w:val="24"/>
  </w:num>
  <w:num w:numId="36">
    <w:abstractNumId w:val="26"/>
  </w:num>
  <w:num w:numId="37">
    <w:abstractNumId w:val="31"/>
  </w:num>
  <w:num w:numId="38">
    <w:abstractNumId w:val="19"/>
  </w:num>
  <w:num w:numId="39">
    <w:abstractNumId w:val="17"/>
  </w:num>
  <w:num w:numId="40">
    <w:abstractNumId w:val="16"/>
  </w:num>
  <w:num w:numId="41">
    <w:abstractNumId w:val="36"/>
  </w:num>
  <w:num w:numId="42">
    <w:abstractNumId w:val="41"/>
  </w:num>
  <w:num w:numId="43">
    <w:abstractNumId w:val="1"/>
  </w:num>
  <w:num w:numId="44">
    <w:abstractNumId w:val="45"/>
  </w:num>
  <w:num w:numId="45">
    <w:abstractNumId w:val="4"/>
  </w:num>
  <w:num w:numId="46">
    <w:abstractNumId w:val="14"/>
  </w:num>
  <w:num w:numId="47">
    <w:abstractNumId w:val="29"/>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CC0"/>
    <w:rsid w:val="00057ED7"/>
    <w:rsid w:val="000A3FE6"/>
    <w:rsid w:val="00115AC7"/>
    <w:rsid w:val="00143CC4"/>
    <w:rsid w:val="001564F1"/>
    <w:rsid w:val="00182E8A"/>
    <w:rsid w:val="001F432D"/>
    <w:rsid w:val="00206E8F"/>
    <w:rsid w:val="00235DC1"/>
    <w:rsid w:val="002F0D51"/>
    <w:rsid w:val="00363D9D"/>
    <w:rsid w:val="00370BC1"/>
    <w:rsid w:val="004B0222"/>
    <w:rsid w:val="00522629"/>
    <w:rsid w:val="00541E42"/>
    <w:rsid w:val="00571C3A"/>
    <w:rsid w:val="006224C4"/>
    <w:rsid w:val="00687FBD"/>
    <w:rsid w:val="007368DD"/>
    <w:rsid w:val="007B21B7"/>
    <w:rsid w:val="00836C22"/>
    <w:rsid w:val="008C68C1"/>
    <w:rsid w:val="00932F30"/>
    <w:rsid w:val="009C04C7"/>
    <w:rsid w:val="00A04AB3"/>
    <w:rsid w:val="00A24320"/>
    <w:rsid w:val="00A87E6B"/>
    <w:rsid w:val="00AB0A3C"/>
    <w:rsid w:val="00AF25C2"/>
    <w:rsid w:val="00B21EB0"/>
    <w:rsid w:val="00B223CA"/>
    <w:rsid w:val="00B33444"/>
    <w:rsid w:val="00B4546A"/>
    <w:rsid w:val="00B53B70"/>
    <w:rsid w:val="00C46CC0"/>
    <w:rsid w:val="00C704BE"/>
    <w:rsid w:val="00C82FD4"/>
    <w:rsid w:val="00C87808"/>
    <w:rsid w:val="00CB0427"/>
    <w:rsid w:val="00CB5EF5"/>
    <w:rsid w:val="00CB7059"/>
    <w:rsid w:val="00CC0C85"/>
    <w:rsid w:val="00CE0EB9"/>
    <w:rsid w:val="00CF1908"/>
    <w:rsid w:val="00DA2BF5"/>
    <w:rsid w:val="00E045B0"/>
    <w:rsid w:val="00E81911"/>
    <w:rsid w:val="00F531A5"/>
    <w:rsid w:val="00F76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23C8C8"/>
  <w15:docId w15:val="{1F57073D-5080-4942-8A52-32D68F34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5AC7"/>
    <w:rPr>
      <w:rFonts w:eastAsia="Verdana" w:cstheme="minorHAnsi"/>
      <w:lang w:val="fr-FR"/>
    </w:rPr>
  </w:style>
  <w:style w:type="paragraph" w:styleId="Titre1">
    <w:name w:val="heading 1"/>
    <w:basedOn w:val="Normal"/>
    <w:uiPriority w:val="1"/>
    <w:qFormat/>
    <w:rsid w:val="00E045B0"/>
    <w:pPr>
      <w:spacing w:before="240" w:after="240" w:line="232" w:lineRule="auto"/>
      <w:ind w:left="285"/>
      <w:outlineLvl w:val="0"/>
    </w:pPr>
    <w:rPr>
      <w:rFonts w:eastAsia="Arial"/>
      <w:b/>
      <w:bCs/>
      <w:spacing w:val="-12"/>
      <w:sz w:val="44"/>
      <w:szCs w:val="52"/>
    </w:rPr>
  </w:style>
  <w:style w:type="paragraph" w:styleId="Titre2">
    <w:name w:val="heading 2"/>
    <w:basedOn w:val="Normal"/>
    <w:uiPriority w:val="1"/>
    <w:qFormat/>
    <w:rsid w:val="00B21EB0"/>
    <w:pPr>
      <w:spacing w:after="240"/>
      <w:ind w:left="285"/>
      <w:outlineLvl w:val="1"/>
    </w:pPr>
    <w:rPr>
      <w:rFonts w:eastAsia="Arial"/>
      <w:b/>
      <w:bCs/>
      <w:sz w:val="28"/>
      <w:szCs w:val="36"/>
    </w:rPr>
  </w:style>
  <w:style w:type="paragraph" w:styleId="Titre3">
    <w:name w:val="heading 3"/>
    <w:basedOn w:val="Normal"/>
    <w:uiPriority w:val="1"/>
    <w:qFormat/>
    <w:pPr>
      <w:spacing w:before="83"/>
      <w:ind w:left="69"/>
      <w:outlineLvl w:val="2"/>
    </w:pPr>
    <w:rPr>
      <w:rFonts w:ascii="Cambria" w:eastAsia="Cambria" w:hAnsi="Cambria" w:cs="Cambria"/>
      <w:sz w:val="32"/>
      <w:szCs w:val="32"/>
    </w:rPr>
  </w:style>
  <w:style w:type="paragraph" w:styleId="Titre4">
    <w:name w:val="heading 4"/>
    <w:basedOn w:val="Normal"/>
    <w:uiPriority w:val="1"/>
    <w:qFormat/>
    <w:pPr>
      <w:spacing w:before="291"/>
      <w:ind w:left="236" w:right="223"/>
      <w:jc w:val="center"/>
      <w:outlineLvl w:val="3"/>
    </w:pPr>
    <w:rPr>
      <w:rFonts w:ascii="Verdana" w:hAnsi="Verdana" w:cs="Verdana"/>
      <w:b/>
      <w:bCs/>
      <w:sz w:val="24"/>
      <w:szCs w:val="24"/>
    </w:rPr>
  </w:style>
  <w:style w:type="paragraph" w:styleId="Titre5">
    <w:name w:val="heading 5"/>
    <w:basedOn w:val="Normal"/>
    <w:uiPriority w:val="1"/>
    <w:qFormat/>
    <w:pPr>
      <w:spacing w:line="217" w:lineRule="exact"/>
      <w:ind w:left="1854" w:hanging="360"/>
      <w:outlineLvl w:val="4"/>
    </w:pPr>
    <w:rPr>
      <w:rFonts w:ascii="Verdana" w:hAnsi="Verdana" w:cs="Verdana"/>
      <w:b/>
      <w:bCs/>
      <w:sz w:val="18"/>
      <w:szCs w:val="18"/>
    </w:rPr>
  </w:style>
  <w:style w:type="paragraph" w:styleId="Titre6">
    <w:name w:val="heading 6"/>
    <w:basedOn w:val="Normal"/>
    <w:link w:val="Titre6Car"/>
    <w:uiPriority w:val="1"/>
    <w:qFormat/>
    <w:pPr>
      <w:ind w:left="285"/>
      <w:outlineLvl w:val="5"/>
    </w:pPr>
    <w:rPr>
      <w:rFonts w:ascii="Verdana" w:hAnsi="Verdana" w:cs="Verdana"/>
      <w:b/>
      <w:bCs/>
      <w:sz w:val="16"/>
      <w:szCs w:val="16"/>
    </w:rPr>
  </w:style>
  <w:style w:type="paragraph" w:styleId="Titre7">
    <w:name w:val="heading 7"/>
    <w:basedOn w:val="Normal"/>
    <w:uiPriority w:val="1"/>
    <w:qFormat/>
    <w:pPr>
      <w:ind w:left="285"/>
      <w:jc w:val="both"/>
      <w:outlineLvl w:val="6"/>
    </w:pPr>
    <w:rPr>
      <w:rFonts w:ascii="Verdana" w:hAnsi="Verdana" w:cs="Verdana"/>
      <w:b/>
      <w:bCs/>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96"/>
      <w:ind w:left="285"/>
    </w:pPr>
    <w:rPr>
      <w:rFonts w:ascii="Arial" w:eastAsia="Arial" w:hAnsi="Arial" w:cs="Arial"/>
      <w:b/>
      <w:bCs/>
      <w:sz w:val="24"/>
      <w:szCs w:val="24"/>
    </w:rPr>
  </w:style>
  <w:style w:type="paragraph" w:styleId="TM2">
    <w:name w:val="toc 2"/>
    <w:basedOn w:val="Normal"/>
    <w:uiPriority w:val="39"/>
    <w:qFormat/>
    <w:pPr>
      <w:spacing w:line="179" w:lineRule="exact"/>
      <w:ind w:left="285"/>
    </w:pPr>
    <w:rPr>
      <w:rFonts w:ascii="Arial MT" w:eastAsia="Arial MT" w:hAnsi="Arial MT" w:cs="Arial MT"/>
      <w:sz w:val="16"/>
      <w:szCs w:val="16"/>
    </w:rPr>
  </w:style>
  <w:style w:type="paragraph" w:styleId="Corpsdetexte">
    <w:name w:val="Body Text"/>
    <w:basedOn w:val="Normal"/>
    <w:link w:val="CorpsdetexteCar"/>
    <w:uiPriority w:val="1"/>
    <w:qFormat/>
    <w:rsid w:val="00E045B0"/>
    <w:rPr>
      <w:szCs w:val="16"/>
    </w:rPr>
  </w:style>
  <w:style w:type="paragraph" w:styleId="Titre">
    <w:name w:val="Title"/>
    <w:basedOn w:val="Normal"/>
    <w:uiPriority w:val="1"/>
    <w:qFormat/>
    <w:rsid w:val="00E045B0"/>
    <w:pPr>
      <w:spacing w:before="58"/>
      <w:ind w:left="285"/>
    </w:pPr>
    <w:rPr>
      <w:b/>
      <w:spacing w:val="-2"/>
      <w:sz w:val="44"/>
    </w:rPr>
  </w:style>
  <w:style w:type="paragraph" w:styleId="Paragraphedeliste">
    <w:name w:val="List Paragraph"/>
    <w:basedOn w:val="Normal"/>
    <w:uiPriority w:val="1"/>
    <w:qFormat/>
    <w:pPr>
      <w:spacing w:before="79"/>
      <w:ind w:left="645" w:hanging="425"/>
    </w:pPr>
    <w:rPr>
      <w:rFonts w:ascii="Verdana" w:hAnsi="Verdana" w:cs="Verdana"/>
    </w:rPr>
  </w:style>
  <w:style w:type="paragraph" w:customStyle="1" w:styleId="TableParagraph">
    <w:name w:val="Table Paragraph"/>
    <w:basedOn w:val="Normal"/>
    <w:uiPriority w:val="1"/>
    <w:qFormat/>
    <w:rPr>
      <w:rFonts w:ascii="Arial MT" w:eastAsia="Arial MT" w:hAnsi="Arial MT" w:cs="Arial MT"/>
    </w:rPr>
  </w:style>
  <w:style w:type="paragraph" w:customStyle="1" w:styleId="Default">
    <w:name w:val="Default"/>
    <w:rsid w:val="00115AC7"/>
    <w:pPr>
      <w:widowControl/>
      <w:adjustRightInd w:val="0"/>
    </w:pPr>
    <w:rPr>
      <w:rFonts w:ascii="Arial" w:hAnsi="Arial" w:cs="Arial"/>
      <w:color w:val="000000"/>
      <w:sz w:val="24"/>
      <w:szCs w:val="24"/>
      <w:lang w:val="fr-FR"/>
    </w:rPr>
  </w:style>
  <w:style w:type="character" w:styleId="Lienhypertexte">
    <w:name w:val="Hyperlink"/>
    <w:basedOn w:val="Policepardfaut"/>
    <w:uiPriority w:val="99"/>
    <w:unhideWhenUsed/>
    <w:rsid w:val="00CB7059"/>
    <w:rPr>
      <w:color w:val="0000FF" w:themeColor="hyperlink"/>
      <w:u w:val="single"/>
    </w:rPr>
  </w:style>
  <w:style w:type="character" w:customStyle="1" w:styleId="Titre6Car">
    <w:name w:val="Titre 6 Car"/>
    <w:basedOn w:val="Policepardfaut"/>
    <w:link w:val="Titre6"/>
    <w:uiPriority w:val="1"/>
    <w:rsid w:val="001564F1"/>
    <w:rPr>
      <w:rFonts w:ascii="Verdana" w:eastAsia="Verdana" w:hAnsi="Verdana" w:cs="Verdana"/>
      <w:b/>
      <w:bCs/>
      <w:sz w:val="16"/>
      <w:szCs w:val="16"/>
      <w:lang w:val="fr-FR"/>
    </w:rPr>
  </w:style>
  <w:style w:type="character" w:customStyle="1" w:styleId="CorpsdetexteCar">
    <w:name w:val="Corps de texte Car"/>
    <w:basedOn w:val="Policepardfaut"/>
    <w:link w:val="Corpsdetexte"/>
    <w:uiPriority w:val="1"/>
    <w:rsid w:val="001564F1"/>
    <w:rPr>
      <w:rFonts w:eastAsia="Verdana" w:cstheme="minorHAnsi"/>
      <w:szCs w:val="16"/>
      <w:lang w:val="fr-FR"/>
    </w:rPr>
  </w:style>
  <w:style w:type="paragraph" w:styleId="En-tte">
    <w:name w:val="header"/>
    <w:basedOn w:val="Normal"/>
    <w:link w:val="En-tteCar"/>
    <w:uiPriority w:val="99"/>
    <w:unhideWhenUsed/>
    <w:rsid w:val="00522629"/>
    <w:pPr>
      <w:tabs>
        <w:tab w:val="center" w:pos="4536"/>
        <w:tab w:val="right" w:pos="9072"/>
      </w:tabs>
    </w:pPr>
  </w:style>
  <w:style w:type="character" w:customStyle="1" w:styleId="En-tteCar">
    <w:name w:val="En-tête Car"/>
    <w:basedOn w:val="Policepardfaut"/>
    <w:link w:val="En-tte"/>
    <w:uiPriority w:val="99"/>
    <w:rsid w:val="00522629"/>
    <w:rPr>
      <w:rFonts w:eastAsia="Verdana" w:cstheme="minorHAnsi"/>
      <w:lang w:val="fr-FR"/>
    </w:rPr>
  </w:style>
  <w:style w:type="paragraph" w:styleId="Pieddepage">
    <w:name w:val="footer"/>
    <w:basedOn w:val="Normal"/>
    <w:link w:val="PieddepageCar"/>
    <w:uiPriority w:val="99"/>
    <w:unhideWhenUsed/>
    <w:rsid w:val="00522629"/>
    <w:pPr>
      <w:tabs>
        <w:tab w:val="center" w:pos="4536"/>
        <w:tab w:val="right" w:pos="9072"/>
      </w:tabs>
    </w:pPr>
  </w:style>
  <w:style w:type="character" w:customStyle="1" w:styleId="PieddepageCar">
    <w:name w:val="Pied de page Car"/>
    <w:basedOn w:val="Policepardfaut"/>
    <w:link w:val="Pieddepage"/>
    <w:uiPriority w:val="99"/>
    <w:rsid w:val="00522629"/>
    <w:rPr>
      <w:rFonts w:eastAsia="Verdana" w:cstheme="minorHAns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7692</Words>
  <Characters>42309</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Microsoft Word - JANNEYRIAS - Annexe 1 note explicative chantier - Charte Chantier Propre</vt:lpstr>
    </vt:vector>
  </TitlesOfParts>
  <Company/>
  <LinksUpToDate>false</LinksUpToDate>
  <CharactersWithSpaces>49902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JANNEYRIAS - Annexe 1 note explicative chantier - Charte Chantier Propre</dc:title>
  <dc:creator>kguillier</dc:creator>
  <cp:lastModifiedBy>Maxime BONFILS</cp:lastModifiedBy>
  <cp:revision>2</cp:revision>
  <cp:lastPrinted>2025-02-27T15:00:00Z</cp:lastPrinted>
  <dcterms:created xsi:type="dcterms:W3CDTF">2025-09-30T15:47:00Z</dcterms:created>
  <dcterms:modified xsi:type="dcterms:W3CDTF">2025-09-30T15:47:00Z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2022-02-09T00:00:00Z</vt:filetime>
  </property>
  <property fmtid="{D5CDD505-2E9C-101B-9397-08002B2CF9AE}" pid="3" name="LastSaved">
    <vt:filetime>2025-02-24T00:00:00Z</vt:filetime>
  </property>
  <property fmtid="{D5CDD505-2E9C-101B-9397-08002B2CF9AE}" pid="4" name="Producer">
    <vt:lpwstr>Microsoft: Print To PDF</vt:lpwstr>
  </property>
</Properties>
</file>